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modèle coopératif: Des communautés inclusives et durables</w:t>
      </w:r>
    </w:p>
    <w:p/>
    <w:p>
      <w:r>
        <w:rPr>
          <w:b/>
        </w:rPr>
        <w:t xml:space="preserve">Organisme : </w:t>
      </w:r>
      <w:r>
        <w:t>Affaires Mondiales Canada</w:t>
      </w:r>
    </w:p>
    <w:p>
      <w:r>
        <w:rPr>
          <w:b/>
        </w:rPr>
        <w:t xml:space="preserve">Numero de projet : </w:t>
      </w:r>
      <w:r>
        <w:t>CA-3-D004854001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2018-09-25T00:00:00 au 2024-02-15T00:00:00</w:t>
      </w:r>
    </w:p>
    <w:p>
      <w:r>
        <w:rPr>
          <w:b/>
        </w:rPr>
        <w:t xml:space="preserve">Engagement : </w:t>
      </w:r>
      <w:r>
        <w:t>18327873.00</w:t>
      </w:r>
    </w:p>
    <w:p>
      <w:r>
        <w:rPr>
          <w:b/>
        </w:rPr>
        <w:t xml:space="preserve">Total envoye en $ : </w:t>
      </w:r>
      <w:r>
        <w:t>18227872.86</w:t>
      </w:r>
    </w:p>
    <w:p>
      <w:r>
        <w:rPr>
          <w:b/>
        </w:rPr>
        <w:t xml:space="preserve">Description : </w:t>
      </w:r>
      <w:r>
        <w:t>Le projet appuie la croissance inclusive et verte en Côte d’Ivoire, au Sénégal et au Ghana en renforçant les coopératives, avec une emphase particulière sur les populations vulnérables et les femmes. Il appuie la mise en place de cinq modèles coopératifs dans les secteurs de l’habitation et de l’agroalimentaire. On s’attend à ce qu’à la fin du projet, les cinq modèles entrepreneuriaux coopératifs puissent continuer à croître de manière autonome et atteindre encore plus de ménages dans leur secteur économique respectif.  Le projet cherche à renforcer les capacités et les compétences des femmes et des hommes, à favoriser des activités économiques climato-intelligentes et à faciliter l’accès au financement pour les coopératives. Ainsi, le projet permet d’accroître les opportunités économiques et sociales pour les femmes en renforçant leur pouvoir économique. Les femmes leaders jouent un rôle clé dans le projet.  Les activités du projet comprennent : 1) la formation et le renforcement des capacités des participants (membres des coopératives, membres leaders des coopératives, personnes élues et gestionnaires); 2) l’acquisition et installation des infrastructures, technologies et équipements collectifs pour  répondre aux défis environnementaux découlant des changements climatiques; 3) des activités visant spécifiquement les femmes, incluant des formations en leadership et du mentorat pour les femmes; 4) mettre sur pied un programme de formation pour les personnes élues et les membres leaders des coopératives sur l’importance d’une participation active des femmes dans les instances décisionnelles.</w:t>
      </w:r>
    </w:p>
    <w:p>
      <w:pPr>
        <w:pStyle w:val="Heading2"/>
      </w:pPr>
      <w:r>
        <w:t>Transactions</w:t>
      </w:r>
    </w:p>
    <w:p>
      <w:r>
        <w:rPr>
          <w:b/>
        </w:rPr>
        <w:t xml:space="preserve">Date : </w:t>
      </w:r>
      <w:r>
        <w:t>2018-09-25T00:00:00</w:t>
      </w:r>
      <w:r>
        <w:rPr>
          <w:b/>
        </w:rPr>
        <w:t xml:space="preserve">Type : </w:t>
      </w:r>
      <w:r>
        <w:t>Engagement</w:t>
      </w:r>
      <w:r>
        <w:rPr>
          <w:b/>
        </w:rPr>
        <w:t xml:space="preserve"> Montant : </w:t>
      </w:r>
      <w:r>
        <w:t>18327873.00</w:t>
      </w:r>
    </w:p>
    <w:p>
      <w:r>
        <w:rPr>
          <w:b/>
        </w:rPr>
        <w:t xml:space="preserve">Date : </w:t>
      </w:r>
      <w:r>
        <w:t>2018-10-05T00:00:00</w:t>
      </w:r>
      <w:r>
        <w:rPr>
          <w:b/>
        </w:rPr>
        <w:t xml:space="preserve">Type : </w:t>
      </w:r>
      <w:r>
        <w:t>Déboursé</w:t>
      </w:r>
      <w:r>
        <w:rPr>
          <w:b/>
        </w:rPr>
        <w:t xml:space="preserve"> Montant : </w:t>
      </w:r>
      <w:r>
        <w:t>1758173.00</w:t>
      </w:r>
    </w:p>
    <w:p>
      <w:r>
        <w:rPr>
          <w:b/>
        </w:rPr>
        <w:t xml:space="preserve">Date : </w:t>
      </w:r>
      <w:r>
        <w:t>2019-06-05T00:00:00</w:t>
      </w:r>
      <w:r>
        <w:rPr>
          <w:b/>
        </w:rPr>
        <w:t xml:space="preserve">Type : </w:t>
      </w:r>
      <w:r>
        <w:t>Déboursé</w:t>
      </w:r>
      <w:r>
        <w:rPr>
          <w:b/>
        </w:rPr>
        <w:t xml:space="preserve"> Montant : </w:t>
      </w:r>
      <w:r>
        <w:t>2940598.00</w:t>
      </w:r>
    </w:p>
    <w:p>
      <w:r>
        <w:rPr>
          <w:b/>
        </w:rPr>
        <w:t xml:space="preserve">Date : </w:t>
      </w:r>
      <w:r>
        <w:t>2020-08-06T00:00:00</w:t>
      </w:r>
      <w:r>
        <w:rPr>
          <w:b/>
        </w:rPr>
        <w:t xml:space="preserve">Type : </w:t>
      </w:r>
      <w:r>
        <w:t>Déboursé</w:t>
      </w:r>
      <w:r>
        <w:rPr>
          <w:b/>
        </w:rPr>
        <w:t xml:space="preserve"> Montant : </w:t>
      </w:r>
      <w:r>
        <w:t>2903450.00</w:t>
      </w:r>
    </w:p>
    <w:p>
      <w:r>
        <w:rPr>
          <w:b/>
        </w:rPr>
        <w:t xml:space="preserve">Date : </w:t>
      </w:r>
      <w:r>
        <w:t>2021-07-14T00:00:00</w:t>
      </w:r>
      <w:r>
        <w:rPr>
          <w:b/>
        </w:rPr>
        <w:t xml:space="preserve">Type : </w:t>
      </w:r>
      <w:r>
        <w:t>Déboursé</w:t>
      </w:r>
      <w:r>
        <w:rPr>
          <w:b/>
        </w:rPr>
        <w:t xml:space="preserve"> Montant : </w:t>
      </w:r>
      <w:r>
        <w:t>3735600.86</w:t>
      </w:r>
    </w:p>
    <w:p>
      <w:r>
        <w:rPr>
          <w:b/>
        </w:rPr>
        <w:t xml:space="preserve">Date : </w:t>
      </w:r>
      <w:r>
        <w:t>2022-03-04T00:00:00</w:t>
      </w:r>
      <w:r>
        <w:rPr>
          <w:b/>
        </w:rPr>
        <w:t xml:space="preserve">Type : </w:t>
      </w:r>
      <w:r>
        <w:t>Déboursé</w:t>
      </w:r>
      <w:r>
        <w:rPr>
          <w:b/>
        </w:rPr>
        <w:t xml:space="preserve"> Montant : </w:t>
      </w:r>
      <w:r>
        <w:t>549703.00</w:t>
      </w:r>
    </w:p>
    <w:p>
      <w:r>
        <w:rPr>
          <w:b/>
        </w:rPr>
        <w:t xml:space="preserve">Date : </w:t>
      </w:r>
      <w:r>
        <w:t>2022-08-08T00:00:00</w:t>
      </w:r>
      <w:r>
        <w:rPr>
          <w:b/>
        </w:rPr>
        <w:t xml:space="preserve">Type : </w:t>
      </w:r>
      <w:r>
        <w:t>Déboursé</w:t>
      </w:r>
      <w:r>
        <w:rPr>
          <w:b/>
        </w:rPr>
        <w:t xml:space="preserve"> Montant : </w:t>
      </w:r>
      <w:r>
        <w:t>3961493.00</w:t>
      </w:r>
    </w:p>
    <w:p>
      <w:r>
        <w:rPr>
          <w:b/>
        </w:rPr>
        <w:t xml:space="preserve">Date : </w:t>
      </w:r>
      <w:r>
        <w:t>2023-07-28T00:00:00</w:t>
      </w:r>
      <w:r>
        <w:rPr>
          <w:b/>
        </w:rPr>
        <w:t xml:space="preserve">Type : </w:t>
      </w:r>
      <w:r>
        <w:t>Déboursé</w:t>
      </w:r>
      <w:r>
        <w:rPr>
          <w:b/>
        </w:rPr>
        <w:t xml:space="preserve"> Montant : </w:t>
      </w:r>
      <w:r>
        <w:t>1878855.00</w:t>
      </w:r>
    </w:p>
    <w:p>
      <w:r>
        <w:rPr>
          <w:b/>
        </w:rPr>
        <w:t xml:space="preserve">Date : </w:t>
      </w:r>
      <w:r>
        <w:t>2024-03-18T00:00:00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