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MA'AN/Ensemble : Vers une éducation sensible au genre et porteuse d'autonomie pour les enfants</w:t>
      </w:r>
    </w:p>
    <w:p/>
    <w:p>
      <w:r>
        <w:rPr>
          <w:b/>
        </w:rPr>
        <w:t xml:space="preserve">Organisme : </w:t>
      </w:r>
      <w:r>
        <w:t>Affaires Mondiales Canada</w:t>
      </w:r>
    </w:p>
    <w:p>
      <w:r>
        <w:rPr>
          <w:b/>
        </w:rPr>
        <w:t xml:space="preserve">Numero de projet : </w:t>
      </w:r>
      <w:r>
        <w:t>CA-3-P006558001</w:t>
      </w:r>
    </w:p>
    <w:p>
      <w:r>
        <w:rPr>
          <w:b/>
        </w:rPr>
        <w:t xml:space="preserve">Lieu : </w:t>
      </w:r>
      <w:r/>
    </w:p>
    <w:p>
      <w:r>
        <w:rPr>
          <w:b/>
        </w:rPr>
        <w:t xml:space="preserve">Agence executive partenaire : </w:t>
      </w:r>
      <w:r>
        <w:t xml:space="preserve">Right To Play International </w:t>
      </w:r>
    </w:p>
    <w:p>
      <w:r>
        <w:rPr>
          <w:b/>
        </w:rPr>
        <w:t xml:space="preserve">Type de financement : </w:t>
      </w:r>
      <w:r>
        <w:t>Don hors réorganisation de la dette (y compris quasi-dons)</w:t>
      </w:r>
    </w:p>
    <w:p>
      <w:r>
        <w:rPr>
          <w:b/>
        </w:rPr>
        <w:t xml:space="preserve">Dates : </w:t>
      </w:r>
      <w:r>
        <w:t>2019-03-28T00:00:00 au 2024-06-30T00:00:00</w:t>
      </w:r>
    </w:p>
    <w:p>
      <w:r>
        <w:rPr>
          <w:b/>
        </w:rPr>
        <w:t xml:space="preserve">Engagement : </w:t>
      </w:r>
      <w:r>
        <w:t>12493310.00</w:t>
      </w:r>
    </w:p>
    <w:p>
      <w:r>
        <w:rPr>
          <w:b/>
        </w:rPr>
        <w:t xml:space="preserve">Total envoye en $ : </w:t>
      </w:r>
      <w:r>
        <w:t>10997445.120000001</w:t>
      </w:r>
    </w:p>
    <w:p>
      <w:r>
        <w:rPr>
          <w:b/>
        </w:rPr>
        <w:t xml:space="preserve">Description : </w:t>
      </w:r>
      <w:r>
        <w:t>Le projet vise à améliorer la qualité de l'éducation des enfants, en particulier des filles, inscrits dans les écoles primaires de l'Office de secours et de travaux des Nations Unies pour les réfugiés de Palestine dans le Proche-Orient (UNRWA) en Cisjordanie et à Gaza. Les activités du projet comprennent: 1) former les enseignants du primaire à des méthodes d'enseignement axées sur le jeu et tenant compte des sexospécificités; 2) former les conseillers scolaires et les professeurs d'éducation physique à des méthodes fondées sur le jeu pour dispenser un soutien psychosocial et des activités de préparation à la vie quotidienne / leadership; 3) former les directeurs d'écoles et les responsables de l'éducation à l'égalité des genres, aux politiques et aux principes de protection de l'enfance, aux services aux élèves et à leurs familles victimes d'abus; 4) réhabiliter les installations scolaires pour qu'elles tiennent davantage compte des sexospécificités. La principale population bénéficiaire de ce projet est constituée de 1 230 000 filles et garçons réfugiés qui fréquentent les 370 écoles de l'UNRWA en Cisjordanie et à Gaza.</w:t>
      </w:r>
    </w:p>
    <w:p>
      <w:pPr>
        <w:pStyle w:val="Heading2"/>
      </w:pPr>
      <w:r>
        <w:t>Transactions</w:t>
      </w:r>
    </w:p>
    <w:p>
      <w:r>
        <w:rPr>
          <w:b/>
        </w:rPr>
        <w:t xml:space="preserve">Date : </w:t>
      </w:r>
      <w:r>
        <w:t>2019-03-28T00:00:00</w:t>
      </w:r>
      <w:r>
        <w:rPr>
          <w:b/>
        </w:rPr>
        <w:t xml:space="preserve">Type : </w:t>
      </w:r>
      <w:r>
        <w:t>Engagement</w:t>
      </w:r>
      <w:r>
        <w:rPr>
          <w:b/>
        </w:rPr>
        <w:t xml:space="preserve"> Montant : </w:t>
      </w:r>
      <w:r>
        <w:t>12493310.00</w:t>
      </w:r>
    </w:p>
    <w:p>
      <w:r>
        <w:rPr>
          <w:b/>
        </w:rPr>
        <w:t xml:space="preserve">Date : </w:t>
      </w:r>
      <w:r>
        <w:t>2019-03-29T00:00:00</w:t>
      </w:r>
      <w:r>
        <w:rPr>
          <w:b/>
        </w:rPr>
        <w:t xml:space="preserve">Type : </w:t>
      </w:r>
      <w:r>
        <w:t>Déboursé</w:t>
      </w:r>
      <w:r>
        <w:rPr>
          <w:b/>
        </w:rPr>
        <w:t xml:space="preserve"> Montant : </w:t>
      </w:r>
      <w:r>
        <w:t>215000.00</w:t>
      </w:r>
    </w:p>
    <w:p>
      <w:r>
        <w:rPr>
          <w:b/>
        </w:rPr>
        <w:t xml:space="preserve">Date : </w:t>
      </w:r>
      <w:r>
        <w:t>2019-09-26T00:00:00</w:t>
      </w:r>
      <w:r>
        <w:rPr>
          <w:b/>
        </w:rPr>
        <w:t xml:space="preserve">Type : </w:t>
      </w:r>
      <w:r>
        <w:t>Déboursé</w:t>
      </w:r>
      <w:r>
        <w:rPr>
          <w:b/>
        </w:rPr>
        <w:t xml:space="preserve"> Montant : </w:t>
      </w:r>
      <w:r>
        <w:t>696553.00</w:t>
      </w:r>
    </w:p>
    <w:p>
      <w:r>
        <w:rPr>
          <w:b/>
        </w:rPr>
        <w:t xml:space="preserve">Date : </w:t>
      </w:r>
      <w:r>
        <w:t>2019-11-21T00:00:00</w:t>
      </w:r>
      <w:r>
        <w:rPr>
          <w:b/>
        </w:rPr>
        <w:t xml:space="preserve">Type : </w:t>
      </w:r>
      <w:r>
        <w:t>Déboursé</w:t>
      </w:r>
      <w:r>
        <w:rPr>
          <w:b/>
        </w:rPr>
        <w:t xml:space="preserve"> Montant : </w:t>
      </w:r>
      <w:r>
        <w:t>940341.00</w:t>
      </w:r>
    </w:p>
    <w:p>
      <w:r>
        <w:rPr>
          <w:b/>
        </w:rPr>
        <w:t xml:space="preserve">Date : </w:t>
      </w:r>
      <w:r>
        <w:t>2020-08-27T00:00:00</w:t>
      </w:r>
      <w:r>
        <w:rPr>
          <w:b/>
        </w:rPr>
        <w:t xml:space="preserve">Type : </w:t>
      </w:r>
      <w:r>
        <w:t>Déboursé</w:t>
      </w:r>
      <w:r>
        <w:rPr>
          <w:b/>
        </w:rPr>
        <w:t xml:space="preserve"> Montant : </w:t>
      </w:r>
      <w:r>
        <w:t>1097815.00</w:t>
      </w:r>
    </w:p>
    <w:p>
      <w:r>
        <w:rPr>
          <w:b/>
        </w:rPr>
        <w:t xml:space="preserve">Date : </w:t>
      </w:r>
      <w:r>
        <w:t>2021-02-12T00:00:00</w:t>
      </w:r>
      <w:r>
        <w:rPr>
          <w:b/>
        </w:rPr>
        <w:t xml:space="preserve">Type : </w:t>
      </w:r>
      <w:r>
        <w:t>Déboursé</w:t>
      </w:r>
      <w:r>
        <w:rPr>
          <w:b/>
        </w:rPr>
        <w:t xml:space="preserve"> Montant : </w:t>
      </w:r>
      <w:r>
        <w:t>841967.00</w:t>
      </w:r>
    </w:p>
    <w:p>
      <w:r>
        <w:rPr>
          <w:b/>
        </w:rPr>
        <w:t xml:space="preserve">Date : </w:t>
      </w:r>
      <w:r>
        <w:t>2021-08-23T00:00:00</w:t>
      </w:r>
      <w:r>
        <w:rPr>
          <w:b/>
        </w:rPr>
        <w:t xml:space="preserve">Type : </w:t>
      </w:r>
      <w:r>
        <w:t>Déboursé</w:t>
      </w:r>
      <w:r>
        <w:rPr>
          <w:b/>
        </w:rPr>
        <w:t xml:space="preserve"> Montant : </w:t>
      </w:r>
      <w:r>
        <w:t>923772.00</w:t>
      </w:r>
    </w:p>
    <w:p>
      <w:r>
        <w:rPr>
          <w:b/>
        </w:rPr>
        <w:t xml:space="preserve">Date : </w:t>
      </w:r>
      <w:r>
        <w:t>2021-11-25T00:00:00</w:t>
      </w:r>
      <w:r>
        <w:rPr>
          <w:b/>
        </w:rPr>
        <w:t xml:space="preserve">Type : </w:t>
      </w:r>
      <w:r>
        <w:t>Déboursé</w:t>
      </w:r>
      <w:r>
        <w:rPr>
          <w:b/>
        </w:rPr>
        <w:t xml:space="preserve"> Montant : </w:t>
      </w:r>
      <w:r>
        <w:t>-1211557.00</w:t>
      </w:r>
    </w:p>
    <w:p>
      <w:r>
        <w:rPr>
          <w:b/>
        </w:rPr>
        <w:t xml:space="preserve">Date : </w:t>
      </w:r>
      <w:r>
        <w:t>2021-11-25T00:00:00</w:t>
      </w:r>
      <w:r>
        <w:rPr>
          <w:b/>
        </w:rPr>
        <w:t xml:space="preserve">Type : </w:t>
      </w:r>
      <w:r>
        <w:t>Déboursé</w:t>
      </w:r>
      <w:r>
        <w:rPr>
          <w:b/>
        </w:rPr>
        <w:t xml:space="preserve"> Montant : </w:t>
      </w:r>
      <w:r>
        <w:t>1211557.00</w:t>
      </w:r>
    </w:p>
    <w:p>
      <w:r>
        <w:rPr>
          <w:b/>
        </w:rPr>
        <w:t xml:space="preserve">Date : </w:t>
      </w:r>
      <w:r>
        <w:t>2021-12-01T00:00:00</w:t>
      </w:r>
      <w:r>
        <w:rPr>
          <w:b/>
        </w:rPr>
        <w:t xml:space="preserve">Type : </w:t>
      </w:r>
      <w:r>
        <w:t>Déboursé</w:t>
      </w:r>
      <w:r>
        <w:rPr>
          <w:b/>
        </w:rPr>
        <w:t xml:space="preserve"> Montant : </w:t>
      </w:r>
      <w:r>
        <w:t>1211557.00</w:t>
      </w:r>
    </w:p>
    <w:p>
      <w:r>
        <w:rPr>
          <w:b/>
        </w:rPr>
        <w:t xml:space="preserve">Date : </w:t>
      </w:r>
      <w:r>
        <w:t>2022-08-19T00:00:00</w:t>
      </w:r>
      <w:r>
        <w:rPr>
          <w:b/>
        </w:rPr>
        <w:t xml:space="preserve">Type : </w:t>
      </w:r>
      <w:r>
        <w:t>Déboursé</w:t>
      </w:r>
      <w:r>
        <w:rPr>
          <w:b/>
        </w:rPr>
        <w:t xml:space="preserve"> Montant : </w:t>
      </w:r>
      <w:r>
        <w:t>1896659.25</w:t>
      </w:r>
    </w:p>
    <w:p>
      <w:r>
        <w:rPr>
          <w:b/>
        </w:rPr>
        <w:t xml:space="preserve">Date : </w:t>
      </w:r>
      <w:r>
        <w:t>2023-02-22T00:00:00</w:t>
      </w:r>
      <w:r>
        <w:rPr>
          <w:b/>
        </w:rPr>
        <w:t xml:space="preserve">Type : </w:t>
      </w:r>
      <w:r>
        <w:t>Déboursé</w:t>
      </w:r>
      <w:r>
        <w:rPr>
          <w:b/>
        </w:rPr>
        <w:t xml:space="preserve"> Montant : </w:t>
      </w:r>
      <w:r>
        <w:t>1141134.89</w:t>
      </w:r>
    </w:p>
    <w:p>
      <w:r>
        <w:rPr>
          <w:b/>
        </w:rPr>
        <w:t xml:space="preserve">Date : </w:t>
      </w:r>
      <w:r>
        <w:t>2023-08-31T00:00:00</w:t>
      </w:r>
      <w:r>
        <w:rPr>
          <w:b/>
        </w:rPr>
        <w:t xml:space="preserve">Type : </w:t>
      </w:r>
      <w:r>
        <w:t>Déboursé</w:t>
      </w:r>
      <w:r>
        <w:rPr>
          <w:b/>
        </w:rPr>
        <w:t xml:space="preserve"> Montant : </w:t>
      </w:r>
      <w:r>
        <w:t>603934.61</w:t>
      </w:r>
    </w:p>
    <w:p>
      <w:r>
        <w:rPr>
          <w:b/>
        </w:rPr>
        <w:t xml:space="preserve">Date : </w:t>
      </w:r>
      <w:r>
        <w:t>2024-07-15T00:00:00</w:t>
      </w:r>
      <w:r>
        <w:rPr>
          <w:b/>
        </w:rPr>
        <w:t xml:space="preserve">Type : </w:t>
      </w:r>
      <w:r>
        <w:t>Déboursé</w:t>
      </w:r>
      <w:r>
        <w:rPr>
          <w:b/>
        </w:rPr>
        <w:t xml:space="preserve"> Montant : </w:t>
      </w:r>
      <w:r>
        <w:t>1428711.37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