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Ma santé, mon choix - Appui au Fonds commun en santé au Soudan du Sud - suivi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CA-3-P007169003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Gouvernement du Royaume-Uni - DFID - Ministère du Développement international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2022-03-22T00:00:00 au 2023-10-31T00:00:00</w:t>
      </w:r>
    </w:p>
    <w:p>
      <w:r>
        <w:rPr>
          <w:b/>
        </w:rPr>
        <w:t xml:space="preserve">Engagement : </w:t>
      </w:r>
      <w:r>
        <w:t>350000.00</w:t>
      </w:r>
    </w:p>
    <w:p>
      <w:r>
        <w:rPr>
          <w:b/>
        </w:rPr>
        <w:t xml:space="preserve">Total envoye en $ : </w:t>
      </w:r>
      <w:r>
        <w:t>350000.0</w:t>
      </w:r>
    </w:p>
    <w:p>
      <w:r>
        <w:rPr>
          <w:b/>
        </w:rPr>
        <w:t xml:space="preserve">Description : </w:t>
      </w:r>
      <w:r>
        <w:t>Ce projet représente des fonds qui sont mis de côté pour le suivi et l'évaluation du projet Ma santé, mon choix - Appui au Fonds commun en santé au Soudan du Sud. Pour des raisons administratives, les fonds identifiés à ces fins sont parfois inclus dans le budget principal du projet et parfois. Comme dans le cas présent, ils sont assignés à un numéro de projet différent.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2022-03-22T00:00:00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350000.00</w:t>
      </w:r>
    </w:p>
    <w:p>
      <w:r>
        <w:rPr>
          <w:b/>
        </w:rPr>
        <w:t xml:space="preserve">Date : </w:t>
      </w:r>
      <w:r>
        <w:t>2022-03-24T00:00:00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