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Mon éducation, mon avenir : Soutenir le droit à l’éducation des filles réfugiées burundaises</w:t>
      </w:r>
    </w:p>
    <w:p/>
    <w:p>
      <w:r>
        <w:rPr>
          <w:b/>
        </w:rPr>
        <w:t xml:space="preserve">Organisme : </w:t>
      </w:r>
      <w:r>
        <w:t>Affaires Mondiales Canada</w:t>
      </w:r>
    </w:p>
    <w:p>
      <w:r>
        <w:rPr>
          <w:b/>
        </w:rPr>
        <w:t xml:space="preserve">Numero de projet : </w:t>
      </w:r>
      <w:r>
        <w:t>CA-3-P007232001</w:t>
      </w:r>
    </w:p>
    <w:p>
      <w:r>
        <w:rPr>
          <w:b/>
        </w:rPr>
        <w:t xml:space="preserve">Lieu : </w:t>
      </w:r>
      <w:r/>
    </w:p>
    <w:p>
      <w:r>
        <w:rPr>
          <w:b/>
        </w:rPr>
        <w:t xml:space="preserve">Agence executive partenaire : </w:t>
      </w:r>
      <w:r>
        <w:t xml:space="preserve">Right To Play International </w:t>
      </w:r>
    </w:p>
    <w:p>
      <w:r>
        <w:rPr>
          <w:b/>
        </w:rPr>
        <w:t xml:space="preserve">Type de financement : </w:t>
      </w:r>
      <w:r>
        <w:t>Don hors réorganisation de la dette (y compris quasi-dons)</w:t>
      </w:r>
    </w:p>
    <w:p>
      <w:r>
        <w:rPr>
          <w:b/>
        </w:rPr>
        <w:t xml:space="preserve">Dates : </w:t>
      </w:r>
      <w:r>
        <w:t>2020-02-13T00:00:00 au 2025-02-28T00:00:00</w:t>
      </w:r>
    </w:p>
    <w:p>
      <w:r>
        <w:rPr>
          <w:b/>
        </w:rPr>
        <w:t xml:space="preserve">Engagement : </w:t>
      </w:r>
      <w:r>
        <w:t>7661368.00</w:t>
      </w:r>
    </w:p>
    <w:p>
      <w:r>
        <w:rPr>
          <w:b/>
        </w:rPr>
        <w:t xml:space="preserve">Total envoye en $ : </w:t>
      </w:r>
      <w:r>
        <w:t>7661368.0</w:t>
      </w:r>
    </w:p>
    <w:p>
      <w:r>
        <w:rPr>
          <w:b/>
        </w:rPr>
        <w:t xml:space="preserve">Description : </w:t>
      </w:r>
      <w:r>
        <w:t>Le projet vise à mettre en œuvre un programme d'éducation sensible au genre et aux conflits pour les filles touchées par la crise des réfugiés burundais au Burundi et en Tanzanie. Le projet vise à réduire les obstacles à l'éducation et à renforcer la résilience des filles burundaises réfugiées et rapatriées, y compris celles qui sont handicapées, des deux côtés de la frontière burundo-tanzanienne. Le projet vise également à développer et à tester un nouveau modèle d'apprentissage alternatif sensible aux conflits, basé sur le jeu et tenant compte du genre, qui permette aux adolescentes, y compris les mères adolescentes et les filles handicapées, d'accéder à des formes alternatives d'éducation et de réintégrer le système scolaire. Les activités du projet comprennent: 1) l'amélioration de la qualité des environnements d'apprentissage dans les camps de réfugiés afin d'offrir un apprentissage participatif, favorable et sensible au genre ; 2) la mise en place de mécanismes de soutien pour les enseignants et leur formation à l'apprentissage par le jeu sensible au genre et inclusif ; 3) l'augmentation de l'engagement communautaire par le biais des dirigeants, des entraîneurs et des parents afin de réduire les obstacles qui empêchent l'éducation des filles, y compris celles qui sont handicapées ; 4) le soutien aux clubs de filles et aux groupes de pairs pour développer des connaissances et des compétences à l'école et à l’extérieur de l'école. Le projet travaille en partenariat avec le Conseil norvégien pour les réfugiés, une organisation humanitaire indépendante qui travaille dans plus de 30 pays pour aider les personnes contraintes de fuir, en contribuant à sauver des vies et à reconstruire leur avenir. Le projet s'appuie sur la méthodologie unique et éprouvée de Right to Play pour l'éducation des filles, ainsi que sur l'expérience et l'expertise du Conseil norvégien pour les réfugiés dans le domaine de l'éducation sensible aux conflits.</w:t>
      </w:r>
    </w:p>
    <w:p>
      <w:pPr>
        <w:pStyle w:val="Heading2"/>
      </w:pPr>
      <w:r>
        <w:t>Transactions</w:t>
      </w:r>
    </w:p>
    <w:p>
      <w:r>
        <w:rPr>
          <w:b/>
        </w:rPr>
        <w:t xml:space="preserve">Date : </w:t>
      </w:r>
      <w:r>
        <w:t>2020-02-13T00:00:00</w:t>
      </w:r>
      <w:r>
        <w:rPr>
          <w:b/>
        </w:rPr>
        <w:t xml:space="preserve">Type : </w:t>
      </w:r>
      <w:r>
        <w:t>Engagement</w:t>
      </w:r>
      <w:r>
        <w:rPr>
          <w:b/>
        </w:rPr>
        <w:t xml:space="preserve"> Montant : </w:t>
      </w:r>
      <w:r>
        <w:t>7661368.00</w:t>
      </w:r>
    </w:p>
    <w:p>
      <w:r>
        <w:rPr>
          <w:b/>
        </w:rPr>
        <w:t xml:space="preserve">Date : </w:t>
      </w:r>
      <w:r>
        <w:t>2020-03-10T00:00:00</w:t>
      </w:r>
      <w:r>
        <w:rPr>
          <w:b/>
        </w:rPr>
        <w:t xml:space="preserve">Type : </w:t>
      </w:r>
      <w:r>
        <w:t>Déboursé</w:t>
      </w:r>
      <w:r>
        <w:rPr>
          <w:b/>
        </w:rPr>
        <w:t xml:space="preserve"> Montant : </w:t>
      </w:r>
      <w:r>
        <w:t>51269.00</w:t>
      </w:r>
    </w:p>
    <w:p>
      <w:r>
        <w:rPr>
          <w:b/>
        </w:rPr>
        <w:t xml:space="preserve">Date : </w:t>
      </w:r>
      <w:r>
        <w:t>2020-04-30T00:00:00</w:t>
      </w:r>
      <w:r>
        <w:rPr>
          <w:b/>
        </w:rPr>
        <w:t xml:space="preserve">Type : </w:t>
      </w:r>
      <w:r>
        <w:t>Déboursé</w:t>
      </w:r>
      <w:r>
        <w:rPr>
          <w:b/>
        </w:rPr>
        <w:t xml:space="preserve"> Montant : </w:t>
      </w:r>
      <w:r>
        <w:t>324646.00</w:t>
      </w:r>
    </w:p>
    <w:p>
      <w:r>
        <w:rPr>
          <w:b/>
        </w:rPr>
        <w:t xml:space="preserve">Date : </w:t>
      </w:r>
      <w:r>
        <w:t>2020-12-08T00:00:00</w:t>
      </w:r>
      <w:r>
        <w:rPr>
          <w:b/>
        </w:rPr>
        <w:t xml:space="preserve">Type : </w:t>
      </w:r>
      <w:r>
        <w:t>Déboursé</w:t>
      </w:r>
      <w:r>
        <w:rPr>
          <w:b/>
        </w:rPr>
        <w:t xml:space="preserve"> Montant : </w:t>
      </w:r>
      <w:r>
        <w:t>1008359.00</w:t>
      </w:r>
    </w:p>
    <w:p>
      <w:r>
        <w:rPr>
          <w:b/>
        </w:rPr>
        <w:t xml:space="preserve">Date : </w:t>
      </w:r>
      <w:r>
        <w:t>2021-06-04T00:00:00</w:t>
      </w:r>
      <w:r>
        <w:rPr>
          <w:b/>
        </w:rPr>
        <w:t xml:space="preserve">Type : </w:t>
      </w:r>
      <w:r>
        <w:t>Déboursé</w:t>
      </w:r>
      <w:r>
        <w:rPr>
          <w:b/>
        </w:rPr>
        <w:t xml:space="preserve"> Montant : </w:t>
      </w:r>
      <w:r>
        <w:t>892578.00</w:t>
      </w:r>
    </w:p>
    <w:p>
      <w:r>
        <w:rPr>
          <w:b/>
        </w:rPr>
        <w:t xml:space="preserve">Date : </w:t>
      </w:r>
      <w:r>
        <w:t>2022-01-21T00:00:00</w:t>
      </w:r>
      <w:r>
        <w:rPr>
          <w:b/>
        </w:rPr>
        <w:t xml:space="preserve">Type : </w:t>
      </w:r>
      <w:r>
        <w:t>Déboursé</w:t>
      </w:r>
      <w:r>
        <w:rPr>
          <w:b/>
        </w:rPr>
        <w:t xml:space="preserve"> Montant : </w:t>
      </w:r>
      <w:r>
        <w:t>792655.00</w:t>
      </w:r>
    </w:p>
    <w:p>
      <w:r>
        <w:rPr>
          <w:b/>
        </w:rPr>
        <w:t xml:space="preserve">Date : </w:t>
      </w:r>
      <w:r>
        <w:t>2022-07-21T00:00:00</w:t>
      </w:r>
      <w:r>
        <w:rPr>
          <w:b/>
        </w:rPr>
        <w:t xml:space="preserve">Type : </w:t>
      </w:r>
      <w:r>
        <w:t>Déboursé</w:t>
      </w:r>
      <w:r>
        <w:rPr>
          <w:b/>
        </w:rPr>
        <w:t xml:space="preserve"> Montant : </w:t>
      </w:r>
      <w:r>
        <w:t>689389.00</w:t>
      </w:r>
    </w:p>
    <w:p>
      <w:r>
        <w:rPr>
          <w:b/>
        </w:rPr>
        <w:t xml:space="preserve">Date : </w:t>
      </w:r>
      <w:r>
        <w:t>2023-03-18T00:00:00</w:t>
      </w:r>
      <w:r>
        <w:rPr>
          <w:b/>
        </w:rPr>
        <w:t xml:space="preserve">Type : </w:t>
      </w:r>
      <w:r>
        <w:t>Déboursé</w:t>
      </w:r>
      <w:r>
        <w:rPr>
          <w:b/>
        </w:rPr>
        <w:t xml:space="preserve"> Montant : </w:t>
      </w:r>
      <w:r>
        <w:t>818972.00</w:t>
      </w:r>
    </w:p>
    <w:p>
      <w:r>
        <w:rPr>
          <w:b/>
        </w:rPr>
        <w:t xml:space="preserve">Date : </w:t>
      </w:r>
      <w:r>
        <w:t>2023-11-07T00:00:00</w:t>
      </w:r>
      <w:r>
        <w:rPr>
          <w:b/>
        </w:rPr>
        <w:t xml:space="preserve">Type : </w:t>
      </w:r>
      <w:r>
        <w:t>Déboursé</w:t>
      </w:r>
      <w:r>
        <w:rPr>
          <w:b/>
        </w:rPr>
        <w:t xml:space="preserve"> Montant : </w:t>
      </w:r>
      <w:r>
        <w:t>960059.00</w:t>
      </w:r>
    </w:p>
    <w:p>
      <w:r>
        <w:rPr>
          <w:b/>
        </w:rPr>
        <w:t xml:space="preserve">Date : </w:t>
      </w:r>
      <w:r>
        <w:t>2024-01-11T00:00:00</w:t>
      </w:r>
      <w:r>
        <w:rPr>
          <w:b/>
        </w:rPr>
        <w:t xml:space="preserve">Type : </w:t>
      </w:r>
      <w:r>
        <w:t>Déboursé</w:t>
      </w:r>
      <w:r>
        <w:rPr>
          <w:b/>
        </w:rPr>
        <w:t xml:space="preserve"> Montant : </w:t>
      </w:r>
      <w:r>
        <w:t>500000.00</w:t>
      </w:r>
    </w:p>
    <w:p>
      <w:r>
        <w:rPr>
          <w:b/>
        </w:rPr>
        <w:t xml:space="preserve">Date : </w:t>
      </w:r>
      <w:r>
        <w:t>2024-01-11T00:00:00</w:t>
      </w:r>
      <w:r>
        <w:rPr>
          <w:b/>
        </w:rPr>
        <w:t xml:space="preserve">Type : </w:t>
      </w:r>
      <w:r>
        <w:t>Déboursé</w:t>
      </w:r>
      <w:r>
        <w:rPr>
          <w:b/>
        </w:rPr>
        <w:t xml:space="preserve"> Montant : </w:t>
      </w:r>
      <w:r>
        <w:t>1123441.00</w:t>
      </w:r>
    </w:p>
    <w:p>
      <w:r>
        <w:rPr>
          <w:b/>
        </w:rPr>
        <w:t xml:space="preserve">Date : </w:t>
      </w:r>
      <w:r>
        <w:t>2025-02-03T00:00:00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