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de coopération municipale Haïti-Canada - phase 2</w:t>
      </w:r>
    </w:p>
    <w:p/>
    <w:p>
      <w:r>
        <w:rPr>
          <w:b/>
        </w:rPr>
        <w:t xml:space="preserve">Organisme : </w:t>
      </w:r>
      <w:r>
        <w:t>Affaires Mondiales Canada</w:t>
      </w:r>
    </w:p>
    <w:p>
      <w:r>
        <w:rPr>
          <w:b/>
        </w:rPr>
        <w:t xml:space="preserve">Numero de projet : </w:t>
      </w:r>
      <w:r>
        <w:t>CA-3-A035573001</w:t>
      </w:r>
    </w:p>
    <w:p>
      <w:r>
        <w:rPr>
          <w:b/>
        </w:rPr>
        <w:t xml:space="preserve">Lieu : </w:t>
      </w:r>
      <w:r/>
    </w:p>
    <w:p>
      <w:r>
        <w:rPr>
          <w:b/>
        </w:rPr>
        <w:t xml:space="preserve">Agence executive partenaire : </w:t>
      </w:r>
      <w:r>
        <w:t xml:space="preserve">Partenariat FCM etVille de Montréal </w:t>
      </w:r>
    </w:p>
    <w:p>
      <w:r>
        <w:rPr>
          <w:b/>
        </w:rPr>
        <w:t xml:space="preserve">Type de financement : </w:t>
      </w:r>
      <w:r>
        <w:t>Don hors réorganisation de la dette (y compris quasi-dons)</w:t>
      </w:r>
    </w:p>
    <w:p>
      <w:r>
        <w:rPr>
          <w:b/>
        </w:rPr>
        <w:t xml:space="preserve">Dates : </w:t>
      </w:r>
      <w:r>
        <w:t>2014-01-30T00:00:00 au 2020-03-31T00:00:00</w:t>
      </w:r>
    </w:p>
    <w:p>
      <w:r>
        <w:rPr>
          <w:b/>
        </w:rPr>
        <w:t xml:space="preserve">Engagement : </w:t>
      </w:r>
      <w:r>
        <w:t>20525722.28</w:t>
      </w:r>
    </w:p>
    <w:p>
      <w:r>
        <w:rPr>
          <w:b/>
        </w:rPr>
        <w:t xml:space="preserve">Total envoye en $ : </w:t>
      </w:r>
      <w:r>
        <w:t>20357165.0</w:t>
      </w:r>
    </w:p>
    <w:p>
      <w:r>
        <w:rPr>
          <w:b/>
        </w:rPr>
        <w:t xml:space="preserve">Description : </w:t>
      </w:r>
      <w:r>
        <w:t>Ce projet vise à renforcer les communes et fédérations partenaires du projet pour assurer une meilleure livraison des services publics, une meilleure promotion et régulation du développement local, ainsi que pour favoriser le développement économique et social. Il cherche à accroître la transparence, l’efficacité et la viabilité financière des institutions de gouvernance locale afin de leur permettre de devenir des modèles en gestion municipale et en livraison de services locaux pour le reste du pays. Le projet fournit également un soutien à des initiatives municipales qui profitent aux citoyens et citoyennes ainsi qu’aux petites entreprises, comme l'amélioration des routes, l'électrification, l'eau et l'assainissement et la gestion des déchets, afin de stimuler la croissance économique locale.  Le projet s’appuie sur les résultats du projet Séisme en Haïti – Programme de coopération municipale Haïti-Canada - phase 1 en continuant le renforcement institutionnel de cinq collectivités territoriales haïtiennes (la Ville de Port-au-Prince et les communes de Gressier, Léogâne, Grand-Goâve et Petit-Goâve) ainsi que de trois fédérations nationales d’élus locaux (la Fédération nationale des maires d’Haïti, la Fédération nationale des Conseil d’administrations de section communale et la Fédération nationales des assemblées de section communale). Le projet fournit également un soutien au Ministère de l’Intérieur et des Collectivités territoriales dans son progrès vers la décentralisation.  Parmi les activités du projet, notons : 1) fournir un appui technique par l’entremise d’experts municipaux canadiens dans les domaines de l’administration (budgétisation, suivi des budgets et reddition des comptes), des services d'urbanisme et d’aménagement du territoire, de la réparation de routes, du développement économique et des services de gestion des déchets; 2) mettre en œuvre un système de collecte de taxes, y compris la délivrance des comptes de taxes, les communications et le suivi de la régie; 3) élaborer et mettre en œuvre des plans d’urbanisme régional et des plans de développement économique régional; 4) fournir un appui technique aux trois fédérations nationales d’élus locaux à concevoir et à mettre en œuvre des programmes de formation pour leurs membres, améliorer leur capacité de plaidoyer et optimiser l'intégration des activités communes; 5) fournir un appui technique au Ministère de l'Intérieur et des Collectivités territoriales pour renforcer sa capacité de répondre aux besoins des municipalités ainsi que de concevoir et de produire des outils de gestion et de communication municipale pertinents pour une diffusion à l'échelle nationale.</w:t>
      </w:r>
    </w:p>
    <w:p>
      <w:pPr>
        <w:pStyle w:val="Heading2"/>
      </w:pPr>
      <w:r>
        <w:t>Transactions</w:t>
      </w:r>
    </w:p>
    <w:p>
      <w:r>
        <w:rPr>
          <w:b/>
        </w:rPr>
        <w:t xml:space="preserve">Date : </w:t>
      </w:r>
      <w:r>
        <w:t>2014-01-30T00:00:00</w:t>
      </w:r>
      <w:r>
        <w:rPr>
          <w:b/>
        </w:rPr>
        <w:t xml:space="preserve">Type : </w:t>
      </w:r>
      <w:r>
        <w:t>Engagement</w:t>
      </w:r>
      <w:r>
        <w:rPr>
          <w:b/>
        </w:rPr>
        <w:t xml:space="preserve"> Montant : </w:t>
      </w:r>
      <w:r>
        <w:t>20525722.28</w:t>
      </w:r>
    </w:p>
    <w:p>
      <w:r>
        <w:rPr>
          <w:b/>
        </w:rPr>
        <w:t xml:space="preserve">Date : </w:t>
      </w:r>
      <w:r>
        <w:t>2014-02-06T00:00:00</w:t>
      </w:r>
      <w:r>
        <w:rPr>
          <w:b/>
        </w:rPr>
        <w:t xml:space="preserve">Type : </w:t>
      </w:r>
      <w:r>
        <w:t>Déboursé</w:t>
      </w:r>
      <w:r>
        <w:rPr>
          <w:b/>
        </w:rPr>
        <w:t xml:space="preserve"> Montant : </w:t>
      </w:r>
      <w:r>
        <w:t>497555.00</w:t>
      </w:r>
    </w:p>
    <w:p>
      <w:r>
        <w:rPr>
          <w:b/>
        </w:rPr>
        <w:t xml:space="preserve">Date : </w:t>
      </w:r>
      <w:r>
        <w:t>2014-03-14T00:00:00</w:t>
      </w:r>
      <w:r>
        <w:rPr>
          <w:b/>
        </w:rPr>
        <w:t xml:space="preserve">Type : </w:t>
      </w:r>
      <w:r>
        <w:t>Déboursé</w:t>
      </w:r>
      <w:r>
        <w:rPr>
          <w:b/>
        </w:rPr>
        <w:t xml:space="preserve"> Montant : </w:t>
      </w:r>
      <w:r>
        <w:t>2522283.00</w:t>
      </w:r>
    </w:p>
    <w:p>
      <w:r>
        <w:rPr>
          <w:b/>
        </w:rPr>
        <w:t xml:space="preserve">Date : </w:t>
      </w:r>
      <w:r>
        <w:t>2015-01-21T00:00:00</w:t>
      </w:r>
      <w:r>
        <w:rPr>
          <w:b/>
        </w:rPr>
        <w:t xml:space="preserve">Type : </w:t>
      </w:r>
      <w:r>
        <w:t>Déboursé</w:t>
      </w:r>
      <w:r>
        <w:rPr>
          <w:b/>
        </w:rPr>
        <w:t xml:space="preserve"> Montant : </w:t>
      </w:r>
      <w:r>
        <w:t>485623.00</w:t>
      </w:r>
    </w:p>
    <w:p>
      <w:r>
        <w:rPr>
          <w:b/>
        </w:rPr>
        <w:t xml:space="preserve">Date : </w:t>
      </w:r>
      <w:r>
        <w:t>2015-03-17T00:00:00</w:t>
      </w:r>
      <w:r>
        <w:rPr>
          <w:b/>
        </w:rPr>
        <w:t xml:space="preserve">Type : </w:t>
      </w:r>
      <w:r>
        <w:t>Déboursé</w:t>
      </w:r>
      <w:r>
        <w:rPr>
          <w:b/>
        </w:rPr>
        <w:t xml:space="preserve"> Montant : </w:t>
      </w:r>
      <w:r>
        <w:t>950000.00</w:t>
      </w:r>
    </w:p>
    <w:p>
      <w:r>
        <w:rPr>
          <w:b/>
        </w:rPr>
        <w:t xml:space="preserve">Date : </w:t>
      </w:r>
      <w:r>
        <w:t>2015-09-09T00:00:00</w:t>
      </w:r>
      <w:r>
        <w:rPr>
          <w:b/>
        </w:rPr>
        <w:t xml:space="preserve">Type : </w:t>
      </w:r>
      <w:r>
        <w:t>Déboursé</w:t>
      </w:r>
      <w:r>
        <w:rPr>
          <w:b/>
        </w:rPr>
        <w:t xml:space="preserve"> Montant : </w:t>
      </w:r>
      <w:r>
        <w:t>1907843.00</w:t>
      </w:r>
    </w:p>
    <w:p>
      <w:r>
        <w:rPr>
          <w:b/>
        </w:rPr>
        <w:t xml:space="preserve">Date : </w:t>
      </w:r>
      <w:r>
        <w:t>2015-12-17T00:00:00</w:t>
      </w:r>
      <w:r>
        <w:rPr>
          <w:b/>
        </w:rPr>
        <w:t xml:space="preserve">Type : </w:t>
      </w:r>
      <w:r>
        <w:t>Déboursé</w:t>
      </w:r>
      <w:r>
        <w:rPr>
          <w:b/>
        </w:rPr>
        <w:t xml:space="preserve"> Montant : </w:t>
      </w:r>
      <w:r>
        <w:t>1140812.00</w:t>
      </w:r>
    </w:p>
    <w:p>
      <w:r>
        <w:rPr>
          <w:b/>
        </w:rPr>
        <w:t xml:space="preserve">Date : </w:t>
      </w:r>
      <w:r>
        <w:t>2016-08-04T00:00:00</w:t>
      </w:r>
      <w:r>
        <w:rPr>
          <w:b/>
        </w:rPr>
        <w:t xml:space="preserve">Type : </w:t>
      </w:r>
      <w:r>
        <w:t>Déboursé</w:t>
      </w:r>
      <w:r>
        <w:rPr>
          <w:b/>
        </w:rPr>
        <w:t xml:space="preserve"> Montant : </w:t>
      </w:r>
      <w:r>
        <w:t>2018193.00</w:t>
      </w:r>
    </w:p>
    <w:p>
      <w:r>
        <w:rPr>
          <w:b/>
        </w:rPr>
        <w:t xml:space="preserve">Date : </w:t>
      </w:r>
      <w:r>
        <w:t>2016-12-22T00:00:00</w:t>
      </w:r>
      <w:r>
        <w:rPr>
          <w:b/>
        </w:rPr>
        <w:t xml:space="preserve">Type : </w:t>
      </w:r>
      <w:r>
        <w:t>Déboursé</w:t>
      </w:r>
      <w:r>
        <w:rPr>
          <w:b/>
        </w:rPr>
        <w:t xml:space="preserve"> Montant : </w:t>
      </w:r>
      <w:r>
        <w:t>1831009.00</w:t>
      </w:r>
    </w:p>
    <w:p>
      <w:r>
        <w:rPr>
          <w:b/>
        </w:rPr>
        <w:t xml:space="preserve">Date : </w:t>
      </w:r>
      <w:r>
        <w:t>2017-08-02T00:00:00</w:t>
      </w:r>
      <w:r>
        <w:rPr>
          <w:b/>
        </w:rPr>
        <w:t xml:space="preserve">Type : </w:t>
      </w:r>
      <w:r>
        <w:t>Déboursé</w:t>
      </w:r>
      <w:r>
        <w:rPr>
          <w:b/>
        </w:rPr>
        <w:t xml:space="preserve"> Montant : </w:t>
      </w:r>
      <w:r>
        <w:t>1435543.00</w:t>
      </w:r>
    </w:p>
    <w:p>
      <w:r>
        <w:rPr>
          <w:b/>
        </w:rPr>
        <w:t xml:space="preserve">Date : </w:t>
      </w:r>
      <w:r>
        <w:t>2017-11-08T00:00:00</w:t>
      </w:r>
      <w:r>
        <w:rPr>
          <w:b/>
        </w:rPr>
        <w:t xml:space="preserve">Type : </w:t>
      </w:r>
      <w:r>
        <w:t>Déboursé</w:t>
      </w:r>
      <w:r>
        <w:rPr>
          <w:b/>
        </w:rPr>
        <w:t xml:space="preserve"> Montant : </w:t>
      </w:r>
      <w:r>
        <w:t>2940636.00</w:t>
      </w:r>
    </w:p>
    <w:p>
      <w:r>
        <w:rPr>
          <w:b/>
        </w:rPr>
        <w:t xml:space="preserve">Date : </w:t>
      </w:r>
      <w:r>
        <w:t>2018-05-15T00:00:00</w:t>
      </w:r>
      <w:r>
        <w:rPr>
          <w:b/>
        </w:rPr>
        <w:t xml:space="preserve">Type : </w:t>
      </w:r>
      <w:r>
        <w:t>Déboursé</w:t>
      </w:r>
      <w:r>
        <w:rPr>
          <w:b/>
        </w:rPr>
        <w:t xml:space="preserve"> Montant : </w:t>
      </w:r>
      <w:r>
        <w:t>388576.00</w:t>
      </w:r>
    </w:p>
    <w:p>
      <w:r>
        <w:rPr>
          <w:b/>
        </w:rPr>
        <w:t xml:space="preserve">Date : </w:t>
      </w:r>
      <w:r>
        <w:t>2018-11-21T00:00:00</w:t>
      </w:r>
      <w:r>
        <w:rPr>
          <w:b/>
        </w:rPr>
        <w:t xml:space="preserve">Type : </w:t>
      </w:r>
      <w:r>
        <w:t>Déboursé</w:t>
      </w:r>
      <w:r>
        <w:rPr>
          <w:b/>
        </w:rPr>
        <w:t xml:space="preserve"> Montant : </w:t>
      </w:r>
      <w:r>
        <w:t>685221.00</w:t>
      </w:r>
    </w:p>
    <w:p>
      <w:r>
        <w:rPr>
          <w:b/>
        </w:rPr>
        <w:t xml:space="preserve">Date : </w:t>
      </w:r>
      <w:r>
        <w:t>2018-11-21T00:00:00</w:t>
      </w:r>
      <w:r>
        <w:rPr>
          <w:b/>
        </w:rPr>
        <w:t xml:space="preserve">Type : </w:t>
      </w:r>
      <w:r>
        <w:t>Déboursé</w:t>
      </w:r>
      <w:r>
        <w:rPr>
          <w:b/>
        </w:rPr>
        <w:t xml:space="preserve"> Montant : </w:t>
      </w:r>
      <w:r>
        <w:t>1839465.00</w:t>
      </w:r>
    </w:p>
    <w:p>
      <w:r>
        <w:rPr>
          <w:b/>
        </w:rPr>
        <w:t xml:space="preserve">Date : </w:t>
      </w:r>
      <w:r>
        <w:t>2019-05-30T00:00:00</w:t>
      </w:r>
      <w:r>
        <w:rPr>
          <w:b/>
        </w:rPr>
        <w:t xml:space="preserve">Type : </w:t>
      </w:r>
      <w:r>
        <w:t>Déboursé</w:t>
      </w:r>
      <w:r>
        <w:rPr>
          <w:b/>
        </w:rPr>
        <w:t xml:space="preserve"> Montant : </w:t>
      </w:r>
      <w:r>
        <w:t>616810.00</w:t>
      </w:r>
    </w:p>
    <w:p>
      <w:r>
        <w:rPr>
          <w:b/>
        </w:rPr>
        <w:t xml:space="preserve">Date : </w:t>
      </w:r>
      <w:r>
        <w:t>2019-05-30T00:00:00</w:t>
      </w:r>
      <w:r>
        <w:rPr>
          <w:b/>
        </w:rPr>
        <w:t xml:space="preserve">Type : </w:t>
      </w:r>
      <w:r>
        <w:t>Déboursé</w:t>
      </w:r>
      <w:r>
        <w:rPr>
          <w:b/>
        </w:rPr>
        <w:t xml:space="preserve"> Montant : </w:t>
      </w:r>
      <w:r>
        <w:t>646381.00</w:t>
      </w:r>
    </w:p>
    <w:p>
      <w:r>
        <w:rPr>
          <w:b/>
        </w:rPr>
        <w:t xml:space="preserve">Date : </w:t>
      </w:r>
      <w:r>
        <w:t>2020-06-16T00:00:00</w:t>
      </w:r>
      <w:r>
        <w:rPr>
          <w:b/>
        </w:rPr>
        <w:t xml:space="preserve">Type : </w:t>
      </w:r>
      <w:r>
        <w:t>Déboursé</w:t>
      </w:r>
      <w:r>
        <w:rPr>
          <w:b/>
        </w:rPr>
        <w:t xml:space="preserve"> Montant : </w:t>
      </w:r>
      <w:r>
        <w:t>451215.00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