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mixte de financement climatique Canada-Société financière internationale</w:t>
      </w:r>
    </w:p>
    <w:p/>
    <w:p>
      <w:r>
        <w:rPr>
          <w:b/>
        </w:rPr>
        <w:t xml:space="preserve">Organisme : </w:t>
      </w:r>
      <w:r>
        <w:t>Affaires Mondiales Canada</w:t>
      </w:r>
    </w:p>
    <w:p>
      <w:r>
        <w:rPr>
          <w:b/>
        </w:rPr>
        <w:t xml:space="preserve">Numero de projet : </w:t>
      </w:r>
      <w:r>
        <w:t>CA-3-D004328001</w:t>
      </w:r>
    </w:p>
    <w:p>
      <w:r>
        <w:rPr>
          <w:b/>
        </w:rPr>
        <w:t xml:space="preserve">Lieu : </w:t>
      </w:r>
      <w:r>
        <w:t>Afrique, régional, Indes occ., régional, Amérique, régional, Asie, régional, Europe, régional</w:t>
      </w:r>
    </w:p>
    <w:p>
      <w:r>
        <w:rPr>
          <w:b/>
        </w:rPr>
        <w:t xml:space="preserve">Agence executive partenaire : </w:t>
      </w:r>
      <w:r>
        <w:t xml:space="preserve">IFC - International Finance Corporation </w:t>
      </w:r>
    </w:p>
    <w:p>
      <w:r>
        <w:rPr>
          <w:b/>
        </w:rPr>
        <w:t xml:space="preserve">Type de financement : </w:t>
      </w:r>
      <w:r>
        <w:t>Don remboursable</w:t>
      </w:r>
    </w:p>
    <w:p>
      <w:r>
        <w:rPr>
          <w:b/>
        </w:rPr>
        <w:t xml:space="preserve">Dates : </w:t>
      </w:r>
      <w:r>
        <w:t>2018-03-29T00:00:00 au 2043-03-31T00:00:00</w:t>
      </w:r>
    </w:p>
    <w:p>
      <w:r>
        <w:rPr>
          <w:b/>
        </w:rPr>
        <w:t xml:space="preserve">Engagement : </w:t>
      </w:r>
      <w:r>
        <w:t>250000000.00</w:t>
      </w:r>
    </w:p>
    <w:p>
      <w:r>
        <w:rPr>
          <w:b/>
        </w:rPr>
        <w:t xml:space="preserve">Total envoye en $ : </w:t>
      </w:r>
      <w:r>
        <w:t>250000000.0</w:t>
      </w:r>
    </w:p>
    <w:p>
      <w:r>
        <w:rPr>
          <w:b/>
        </w:rPr>
        <w:t xml:space="preserve">Description : </w:t>
      </w:r>
      <w:r>
        <w:t>Le Programme canadien de financement mixte pour la lutte contre les changements climatiques est un partenariat entre le gouvernement du Canada et la Société financière internationale qui vise à mobiliser le financement du secteur privé pour les infrastructures résilientes, l’agriculture adaptée au climat et l’énergie renouvelable. Le Programme encourage une action climatique favorisant l’égalité des genres tout en fournissant un financement assorti de conditions de faveur aux projets menés par le secteur privé dans les pays en développement admissibles.</w:t>
      </w:r>
    </w:p>
    <w:p>
      <w:pPr>
        <w:pStyle w:val="Heading2"/>
      </w:pPr>
      <w:r>
        <w:t>Transactions</w:t>
      </w:r>
    </w:p>
    <w:p>
      <w:r>
        <w:rPr>
          <w:b/>
        </w:rPr>
        <w:t xml:space="preserve">Date : </w:t>
      </w:r>
      <w:r>
        <w:t>2018-03-29T00:00:00</w:t>
      </w:r>
      <w:r>
        <w:rPr>
          <w:b/>
        </w:rPr>
        <w:t xml:space="preserve">Type : </w:t>
      </w:r>
      <w:r>
        <w:t>Engagement</w:t>
      </w:r>
      <w:r>
        <w:rPr>
          <w:b/>
        </w:rPr>
        <w:t xml:space="preserve"> Montant : </w:t>
      </w:r>
      <w:r>
        <w:t>250000000.00</w:t>
      </w:r>
    </w:p>
    <w:p>
      <w:r>
        <w:rPr>
          <w:b/>
        </w:rPr>
        <w:t xml:space="preserve">Date : </w:t>
      </w:r>
      <w:r>
        <w:t>2018-03-31T00:00:00</w:t>
      </w:r>
      <w:r>
        <w:rPr>
          <w:b/>
        </w:rPr>
        <w:t xml:space="preserve">Type : </w:t>
      </w:r>
      <w:r>
        <w:t>Déboursé</w:t>
      </w:r>
      <w:r>
        <w:rPr>
          <w:b/>
        </w:rPr>
        <w:t xml:space="preserve"> Montant : </w:t>
      </w:r>
      <w:r>
        <w:t>193500000.00</w:t>
      </w:r>
    </w:p>
    <w:p>
      <w:r>
        <w:rPr>
          <w:b/>
        </w:rPr>
        <w:t xml:space="preserve">Date : </w:t>
      </w:r>
      <w:r>
        <w:t>2021-03-02T00:00:00</w:t>
      </w:r>
      <w:r>
        <w:rPr>
          <w:b/>
        </w:rPr>
        <w:t xml:space="preserve">Type : </w:t>
      </w:r>
      <w:r>
        <w:t>Déboursé</w:t>
      </w:r>
      <w:r>
        <w:rPr>
          <w:b/>
        </w:rPr>
        <w:t xml:space="preserve"> Montant : </w:t>
      </w:r>
      <w:r>
        <w:t>56500000.00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