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de construction de palais de justice</w:t>
      </w:r>
    </w:p>
    <w:p/>
    <w:p>
      <w:r>
        <w:rPr>
          <w:b/>
        </w:rPr>
        <w:t xml:space="preserve">Organisme : </w:t>
      </w:r>
      <w:r>
        <w:t>Affaires Mondiales Canada</w:t>
      </w:r>
    </w:p>
    <w:p>
      <w:r>
        <w:rPr>
          <w:b/>
        </w:rPr>
        <w:t xml:space="preserve">Numero de projet : </w:t>
      </w:r>
      <w:r>
        <w:t>CA-3-Z020917001</w:t>
      </w:r>
    </w:p>
    <w:p>
      <w:r>
        <w:rPr>
          <w:b/>
        </w:rPr>
        <w:t xml:space="preserve">Lieu : </w:t>
      </w:r>
      <w:r/>
    </w:p>
    <w:p>
      <w:r>
        <w:rPr>
          <w:b/>
        </w:rPr>
        <w:t xml:space="preserve">Agence executive partenaire : </w:t>
      </w:r>
      <w:r>
        <w:t>PNUD/PAPP - Programme des Nations Unies pour le développement/Programme of Assistance to the Palestinian People</w:t>
      </w:r>
    </w:p>
    <w:p>
      <w:r>
        <w:rPr>
          <w:b/>
        </w:rPr>
        <w:t xml:space="preserve">Type de financement : </w:t>
      </w:r>
      <w:r>
        <w:t>Don hors réorganisation de la dette (y compris quasi-dons)</w:t>
      </w:r>
    </w:p>
    <w:p>
      <w:r>
        <w:rPr>
          <w:b/>
        </w:rPr>
        <w:t xml:space="preserve">Dates : </w:t>
      </w:r>
      <w:r>
        <w:t>2011-01-10T00:00:00 au 2024-03-31T00:00:00</w:t>
      </w:r>
    </w:p>
    <w:p>
      <w:r>
        <w:rPr>
          <w:b/>
        </w:rPr>
        <w:t xml:space="preserve">Engagement : </w:t>
      </w:r>
      <w:r>
        <w:t>50641791.26</w:t>
      </w:r>
    </w:p>
    <w:p>
      <w:r>
        <w:rPr>
          <w:b/>
        </w:rPr>
        <w:t xml:space="preserve">Total envoye en $ : </w:t>
      </w:r>
      <w:r>
        <w:t>49304146.370000005</w:t>
      </w:r>
    </w:p>
    <w:p>
      <w:r>
        <w:rPr>
          <w:b/>
        </w:rPr>
        <w:t xml:space="preserve">Description : </w:t>
      </w:r>
      <w:r>
        <w:t>Le projet contribue à la construction d’infrastructures de palais de justice nécessaires pour améliorer l’accès des Palestiniens à la justice. La construction des palais de justice à Hébron et à Tulkarem permettra d’offrir des services juridiques efficaces et en temps opportun en Cisjordanie. Le projet favorise également une utilisation optimale de ces installations par l’amélioration de la planification et de la gestion des palais de justice.</w:t>
      </w:r>
    </w:p>
    <w:p>
      <w:pPr>
        <w:pStyle w:val="Heading2"/>
      </w:pPr>
      <w:r>
        <w:t>Transactions</w:t>
      </w:r>
    </w:p>
    <w:p>
      <w:r>
        <w:rPr>
          <w:b/>
        </w:rPr>
        <w:t xml:space="preserve">Date : </w:t>
      </w:r>
      <w:r>
        <w:t>2011-01-10T00:00:00</w:t>
      </w:r>
      <w:r>
        <w:rPr>
          <w:b/>
        </w:rPr>
        <w:t xml:space="preserve">Type : </w:t>
      </w:r>
      <w:r>
        <w:t>Engagement</w:t>
      </w:r>
      <w:r>
        <w:rPr>
          <w:b/>
        </w:rPr>
        <w:t xml:space="preserve"> Montant : </w:t>
      </w:r>
      <w:r>
        <w:t>50641791.26</w:t>
      </w:r>
    </w:p>
    <w:p>
      <w:r>
        <w:rPr>
          <w:b/>
        </w:rPr>
        <w:t xml:space="preserve">Date : </w:t>
      </w:r>
      <w:r>
        <w:t>2011-01-31T00:00:00</w:t>
      </w:r>
      <w:r>
        <w:rPr>
          <w:b/>
        </w:rPr>
        <w:t xml:space="preserve">Type : </w:t>
      </w:r>
      <w:r>
        <w:t>Déboursé</w:t>
      </w:r>
      <w:r>
        <w:rPr>
          <w:b/>
        </w:rPr>
        <w:t xml:space="preserve"> Montant : </w:t>
      </w:r>
      <w:r>
        <w:t>4500000.00</w:t>
      </w:r>
    </w:p>
    <w:p>
      <w:r>
        <w:rPr>
          <w:b/>
        </w:rPr>
        <w:t xml:space="preserve">Date : </w:t>
      </w:r>
      <w:r>
        <w:t>2011-03-04T00:00:00</w:t>
      </w:r>
      <w:r>
        <w:rPr>
          <w:b/>
        </w:rPr>
        <w:t xml:space="preserve">Type : </w:t>
      </w:r>
      <w:r>
        <w:t>Déboursé</w:t>
      </w:r>
      <w:r>
        <w:rPr>
          <w:b/>
        </w:rPr>
        <w:t xml:space="preserve"> Montant : </w:t>
      </w:r>
      <w:r>
        <w:t>500000.00</w:t>
      </w:r>
    </w:p>
    <w:p>
      <w:r>
        <w:rPr>
          <w:b/>
        </w:rPr>
        <w:t xml:space="preserve">Date : </w:t>
      </w:r>
      <w:r>
        <w:t>2011-03-22T00:00:00</w:t>
      </w:r>
      <w:r>
        <w:rPr>
          <w:b/>
        </w:rPr>
        <w:t xml:space="preserve">Type : </w:t>
      </w:r>
      <w:r>
        <w:t>Déboursé</w:t>
      </w:r>
      <w:r>
        <w:rPr>
          <w:b/>
        </w:rPr>
        <w:t xml:space="preserve"> Montant : </w:t>
      </w:r>
      <w:r>
        <w:t>10000000.00</w:t>
      </w:r>
    </w:p>
    <w:p>
      <w:r>
        <w:rPr>
          <w:b/>
        </w:rPr>
        <w:t xml:space="preserve">Date : </w:t>
      </w:r>
      <w:r>
        <w:t>2013-03-15T00:00:00</w:t>
      </w:r>
      <w:r>
        <w:rPr>
          <w:b/>
        </w:rPr>
        <w:t xml:space="preserve">Type : </w:t>
      </w:r>
      <w:r>
        <w:t>Déboursé</w:t>
      </w:r>
      <w:r>
        <w:rPr>
          <w:b/>
        </w:rPr>
        <w:t xml:space="preserve"> Montant : </w:t>
      </w:r>
      <w:r>
        <w:t>2045000.00</w:t>
      </w:r>
    </w:p>
    <w:p>
      <w:r>
        <w:rPr>
          <w:b/>
        </w:rPr>
        <w:t xml:space="preserve">Date : </w:t>
      </w:r>
      <w:r>
        <w:t>2013-03-26T00:00:00</w:t>
      </w:r>
      <w:r>
        <w:rPr>
          <w:b/>
        </w:rPr>
        <w:t xml:space="preserve">Type : </w:t>
      </w:r>
      <w:r>
        <w:t>Déboursé</w:t>
      </w:r>
      <w:r>
        <w:rPr>
          <w:b/>
        </w:rPr>
        <w:t xml:space="preserve"> Montant : </w:t>
      </w:r>
      <w:r>
        <w:t>-5600.00</w:t>
      </w:r>
    </w:p>
    <w:p>
      <w:r>
        <w:rPr>
          <w:b/>
        </w:rPr>
        <w:t xml:space="preserve">Date : </w:t>
      </w:r>
      <w:r>
        <w:t>2013-08-14T00:00:00</w:t>
      </w:r>
      <w:r>
        <w:rPr>
          <w:b/>
        </w:rPr>
        <w:t xml:space="preserve">Type : </w:t>
      </w:r>
      <w:r>
        <w:t>Déboursé</w:t>
      </w:r>
      <w:r>
        <w:rPr>
          <w:b/>
        </w:rPr>
        <w:t xml:space="preserve"> Montant : </w:t>
      </w:r>
      <w:r>
        <w:t>-495074.83</w:t>
      </w:r>
    </w:p>
    <w:p>
      <w:r>
        <w:rPr>
          <w:b/>
        </w:rPr>
        <w:t xml:space="preserve">Date : </w:t>
      </w:r>
      <w:r>
        <w:t>2013-09-24T00:00:00</w:t>
      </w:r>
      <w:r>
        <w:rPr>
          <w:b/>
        </w:rPr>
        <w:t xml:space="preserve">Type : </w:t>
      </w:r>
      <w:r>
        <w:t>Déboursé</w:t>
      </w:r>
      <w:r>
        <w:rPr>
          <w:b/>
        </w:rPr>
        <w:t xml:space="preserve"> Montant : </w:t>
      </w:r>
      <w:r>
        <w:t>-2632970.00</w:t>
      </w:r>
    </w:p>
    <w:p>
      <w:r>
        <w:rPr>
          <w:b/>
        </w:rPr>
        <w:t xml:space="preserve">Date : </w:t>
      </w:r>
      <w:r>
        <w:t>2013-09-24T00:00:00</w:t>
      </w:r>
      <w:r>
        <w:rPr>
          <w:b/>
        </w:rPr>
        <w:t xml:space="preserve">Type : </w:t>
      </w:r>
      <w:r>
        <w:t>Déboursé</w:t>
      </w:r>
      <w:r>
        <w:rPr>
          <w:b/>
        </w:rPr>
        <w:t xml:space="preserve"> Montant : </w:t>
      </w:r>
      <w:r>
        <w:t>2632970.00</w:t>
      </w:r>
    </w:p>
    <w:p>
      <w:r>
        <w:rPr>
          <w:b/>
        </w:rPr>
        <w:t xml:space="preserve">Date : </w:t>
      </w:r>
      <w:r>
        <w:t>2014-03-26T00:00:00</w:t>
      </w:r>
      <w:r>
        <w:rPr>
          <w:b/>
        </w:rPr>
        <w:t xml:space="preserve">Type : </w:t>
      </w:r>
      <w:r>
        <w:t>Déboursé</w:t>
      </w:r>
      <w:r>
        <w:rPr>
          <w:b/>
        </w:rPr>
        <w:t xml:space="preserve"> Montant : </w:t>
      </w:r>
      <w:r>
        <w:t>2632970.00</w:t>
      </w:r>
    </w:p>
    <w:p>
      <w:r>
        <w:rPr>
          <w:b/>
        </w:rPr>
        <w:t xml:space="preserve">Date : </w:t>
      </w:r>
      <w:r>
        <w:t>2014-11-25T00:00:00</w:t>
      </w:r>
      <w:r>
        <w:rPr>
          <w:b/>
        </w:rPr>
        <w:t xml:space="preserve">Type : </w:t>
      </w:r>
      <w:r>
        <w:t>Déboursé</w:t>
      </w:r>
      <w:r>
        <w:rPr>
          <w:b/>
        </w:rPr>
        <w:t xml:space="preserve"> Montant : </w:t>
      </w:r>
      <w:r>
        <w:t>4432934.96</w:t>
      </w:r>
    </w:p>
    <w:p>
      <w:r>
        <w:rPr>
          <w:b/>
        </w:rPr>
        <w:t xml:space="preserve">Date : </w:t>
      </w:r>
      <w:r>
        <w:t>2015-02-19T00:00:00</w:t>
      </w:r>
      <w:r>
        <w:rPr>
          <w:b/>
        </w:rPr>
        <w:t xml:space="preserve">Type : </w:t>
      </w:r>
      <w:r>
        <w:t>Déboursé</w:t>
      </w:r>
      <w:r>
        <w:rPr>
          <w:b/>
        </w:rPr>
        <w:t xml:space="preserve"> Montant : </w:t>
      </w:r>
      <w:r>
        <w:t>9769.34</w:t>
      </w:r>
    </w:p>
    <w:p>
      <w:r>
        <w:rPr>
          <w:b/>
        </w:rPr>
        <w:t xml:space="preserve">Date : </w:t>
      </w:r>
      <w:r>
        <w:t>2015-03-13T00:00:00</w:t>
      </w:r>
      <w:r>
        <w:rPr>
          <w:b/>
        </w:rPr>
        <w:t xml:space="preserve">Type : </w:t>
      </w:r>
      <w:r>
        <w:t>Déboursé</w:t>
      </w:r>
      <w:r>
        <w:rPr>
          <w:b/>
        </w:rPr>
        <w:t xml:space="preserve"> Montant : </w:t>
      </w:r>
      <w:r>
        <w:t>3834494.76</w:t>
      </w:r>
    </w:p>
    <w:p>
      <w:r>
        <w:rPr>
          <w:b/>
        </w:rPr>
        <w:t xml:space="preserve">Date : </w:t>
      </w:r>
      <w:r>
        <w:t>2015-03-31T00:00:00</w:t>
      </w:r>
      <w:r>
        <w:rPr>
          <w:b/>
        </w:rPr>
        <w:t xml:space="preserve">Type : </w:t>
      </w:r>
      <w:r>
        <w:t>Déboursé</w:t>
      </w:r>
      <w:r>
        <w:rPr>
          <w:b/>
        </w:rPr>
        <w:t xml:space="preserve"> Montant : </w:t>
      </w:r>
      <w:r>
        <w:t>-55949.33</w:t>
      </w:r>
    </w:p>
    <w:p>
      <w:r>
        <w:rPr>
          <w:b/>
        </w:rPr>
        <w:t xml:space="preserve">Date : </w:t>
      </w:r>
      <w:r>
        <w:t>2015-04-14T00:00:00</w:t>
      </w:r>
      <w:r>
        <w:rPr>
          <w:b/>
        </w:rPr>
        <w:t xml:space="preserve">Type : </w:t>
      </w:r>
      <w:r>
        <w:t>Déboursé</w:t>
      </w:r>
      <w:r>
        <w:rPr>
          <w:b/>
        </w:rPr>
        <w:t xml:space="preserve"> Montant : </w:t>
      </w:r>
      <w:r>
        <w:t>1899842.27</w:t>
      </w:r>
    </w:p>
    <w:p>
      <w:r>
        <w:rPr>
          <w:b/>
        </w:rPr>
        <w:t xml:space="preserve">Date : </w:t>
      </w:r>
      <w:r>
        <w:t>2015-08-31T00:00:00</w:t>
      </w:r>
      <w:r>
        <w:rPr>
          <w:b/>
        </w:rPr>
        <w:t xml:space="preserve">Type : </w:t>
      </w:r>
      <w:r>
        <w:t>Déboursé</w:t>
      </w:r>
      <w:r>
        <w:rPr>
          <w:b/>
        </w:rPr>
        <w:t xml:space="preserve"> Montant : </w:t>
      </w:r>
      <w:r>
        <w:t>-60674.80</w:t>
      </w:r>
    </w:p>
    <w:p>
      <w:r>
        <w:rPr>
          <w:b/>
        </w:rPr>
        <w:t xml:space="preserve">Date : </w:t>
      </w:r>
      <w:r>
        <w:t>2017-09-25T00:00:00</w:t>
      </w:r>
      <w:r>
        <w:rPr>
          <w:b/>
        </w:rPr>
        <w:t xml:space="preserve">Type : </w:t>
      </w:r>
      <w:r>
        <w:t>Déboursé</w:t>
      </w:r>
      <w:r>
        <w:rPr>
          <w:b/>
        </w:rPr>
        <w:t xml:space="preserve"> Montant : </w:t>
      </w:r>
      <w:r>
        <w:t>10000000.00</w:t>
      </w:r>
    </w:p>
    <w:p>
      <w:r>
        <w:rPr>
          <w:b/>
        </w:rPr>
        <w:t xml:space="preserve">Date : </w:t>
      </w:r>
      <w:r>
        <w:t>2020-02-03T00:00:00</w:t>
      </w:r>
      <w:r>
        <w:rPr>
          <w:b/>
        </w:rPr>
        <w:t xml:space="preserve">Type : </w:t>
      </w:r>
      <w:r>
        <w:t>Déboursé</w:t>
      </w:r>
      <w:r>
        <w:rPr>
          <w:b/>
        </w:rPr>
        <w:t xml:space="preserve"> Montant : </w:t>
      </w:r>
      <w:r>
        <w:t>7000000.00</w:t>
      </w:r>
    </w:p>
    <w:p>
      <w:r>
        <w:rPr>
          <w:b/>
        </w:rPr>
        <w:t xml:space="preserve">Date : </w:t>
      </w:r>
      <w:r>
        <w:t>2021-03-31T00:00:00</w:t>
      </w:r>
      <w:r>
        <w:rPr>
          <w:b/>
        </w:rPr>
        <w:t xml:space="preserve">Type : </w:t>
      </w:r>
      <w:r>
        <w:t>Déboursé</w:t>
      </w:r>
      <w:r>
        <w:rPr>
          <w:b/>
        </w:rPr>
        <w:t xml:space="preserve"> Montant : </w:t>
      </w:r>
      <w:r>
        <w:t>3066434.00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