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Promouvoir des investissements sensibles au genre dans les infrastructures - programme 2024 à 2039</w:t>
      </w:r>
    </w:p>
    <w:p/>
    <w:p>
      <w:r>
        <w:rPr>
          <w:b/>
        </w:rPr>
        <w:t xml:space="preserve">Organisme : </w:t>
      </w:r>
      <w:r>
        <w:t>Affaires Mondiales Canada</w:t>
      </w:r>
    </w:p>
    <w:p>
      <w:r>
        <w:rPr>
          <w:b/>
        </w:rPr>
        <w:t xml:space="preserve">Numero de projet : </w:t>
      </w:r>
      <w:r>
        <w:t>CA-3-P012479001</w:t>
      </w:r>
    </w:p>
    <w:p>
      <w:r>
        <w:rPr>
          <w:b/>
        </w:rPr>
        <w:t xml:space="preserve">Lieu : </w:t>
      </w:r>
      <w:r>
        <w:t>Sud du Sahara, régional, Asie, régional</w:t>
      </w:r>
    </w:p>
    <w:p>
      <w:r>
        <w:rPr>
          <w:b/>
        </w:rPr>
        <w:t xml:space="preserve">Agence executive partenaire : </w:t>
      </w:r>
      <w:r>
        <w:t xml:space="preserve">Private Infrastructure Development </w:t>
      </w:r>
    </w:p>
    <w:p>
      <w:r>
        <w:rPr>
          <w:b/>
        </w:rPr>
        <w:t xml:space="preserve">Type de financement : </w:t>
      </w:r>
      <w:r>
        <w:t>Don hors réorganisation de la dette (y compris quasi-dons)</w:t>
      </w:r>
    </w:p>
    <w:p>
      <w:r>
        <w:rPr>
          <w:b/>
        </w:rPr>
        <w:t xml:space="preserve">Dates : </w:t>
      </w:r>
      <w:r>
        <w:t>2024-03-21T00:00:00 au 2027-03-31T00:00:00</w:t>
      </w:r>
    </w:p>
    <w:p>
      <w:r>
        <w:rPr>
          <w:b/>
        </w:rPr>
        <w:t xml:space="preserve">Engagement : </w:t>
      </w:r>
      <w:r>
        <w:t>45000000.00</w:t>
      </w:r>
    </w:p>
    <w:p>
      <w:r>
        <w:rPr>
          <w:b/>
        </w:rPr>
        <w:t xml:space="preserve">Total envoye en $ : </w:t>
      </w:r>
      <w:r>
        <w:t>36000000.0</w:t>
      </w:r>
    </w:p>
    <w:p>
      <w:r>
        <w:rPr>
          <w:b/>
        </w:rPr>
        <w:t xml:space="preserve">Description : </w:t>
      </w:r>
      <w:r>
        <w:t>Ce projet vise à aider le groupe de développement des infrastructures privées (PIDG) à mobiliser des investissements privés destinés à des infrastructures durables et inclusives en Afrique subsaharienne, en Asie du Sud et en Asie du Sud-Est. La contribution du Canada permet d’intensifier les activités du PIDG dans le domaine du développement de projets d’infrastructure à un stade précoce dans les pays les plus pauvres. Il vise également à fournir une aide technique ciblée pour soutenir les investissements axés sur l’égalité des genres, accroître les possibilités offertes aux femmes dans le cadre des investissements d’infrastructure existants, documenter et diffuser les enseignements tirés en matière d’égalité des genres et d’infrastructure.</w:t>
      </w:r>
    </w:p>
    <w:p>
      <w:pPr>
        <w:pStyle w:val="Heading2"/>
      </w:pPr>
      <w:r>
        <w:t>Transactions</w:t>
      </w:r>
    </w:p>
    <w:p>
      <w:r>
        <w:rPr>
          <w:b/>
        </w:rPr>
        <w:t xml:space="preserve">Date : </w:t>
      </w:r>
      <w:r>
        <w:t>2024-03-21T00:00:00</w:t>
      </w:r>
      <w:r>
        <w:rPr>
          <w:b/>
        </w:rPr>
        <w:t xml:space="preserve">Type : </w:t>
      </w:r>
      <w:r>
        <w:t>Engagement</w:t>
      </w:r>
      <w:r>
        <w:rPr>
          <w:b/>
        </w:rPr>
        <w:t xml:space="preserve"> Montant : </w:t>
      </w:r>
      <w:r>
        <w:t>45000000.00</w:t>
      </w:r>
    </w:p>
    <w:p>
      <w:r>
        <w:rPr>
          <w:b/>
        </w:rPr>
        <w:t xml:space="preserve">Date : </w:t>
      </w:r>
      <w:r>
        <w:t>2024-03-12T00:00:00</w:t>
      </w:r>
      <w:r>
        <w:rPr>
          <w:b/>
        </w:rPr>
        <w:t xml:space="preserve">Type : </w:t>
      </w:r>
      <w:r>
        <w:t>Déboursé</w:t>
      </w:r>
      <w:r>
        <w:rPr>
          <w:b/>
        </w:rPr>
        <w:t xml:space="preserve"> Montant : </w:t>
      </w:r>
      <w:r>
        <w:t>25.00</w:t>
      </w:r>
    </w:p>
    <w:p>
      <w:r>
        <w:rPr>
          <w:b/>
        </w:rPr>
        <w:t xml:space="preserve">Date : </w:t>
      </w:r>
      <w:r>
        <w:t>2024-03-21T00:00:00</w:t>
      </w:r>
      <w:r>
        <w:rPr>
          <w:b/>
        </w:rPr>
        <w:t xml:space="preserve">Type : </w:t>
      </w:r>
      <w:r>
        <w:t>Déboursé</w:t>
      </w:r>
      <w:r>
        <w:rPr>
          <w:b/>
        </w:rPr>
        <w:t xml:space="preserve"> Montant : </w:t>
      </w:r>
      <w:r>
        <w:t>35999975.00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