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Promouvoir le travail décent au Bangladesh</w:t>
      </w:r>
    </w:p>
    <w:p/>
    <w:p>
      <w:r>
        <w:rPr>
          <w:b/>
        </w:rPr>
        <w:t xml:space="preserve">Organisme : </w:t>
      </w:r>
      <w:r>
        <w:t>Affaires Mondiales Canada</w:t>
      </w:r>
    </w:p>
    <w:p>
      <w:r>
        <w:rPr>
          <w:b/>
        </w:rPr>
        <w:t xml:space="preserve">Numero de projet : </w:t>
      </w:r>
      <w:r>
        <w:t>CA-3-P012800001</w:t>
      </w:r>
    </w:p>
    <w:p>
      <w:r>
        <w:rPr>
          <w:b/>
        </w:rPr>
        <w:t xml:space="preserve">Lieu : </w:t>
      </w:r>
      <w:r/>
    </w:p>
    <w:p>
      <w:r>
        <w:rPr>
          <w:b/>
        </w:rPr>
        <w:t xml:space="preserve">Agence executive partenaire : </w:t>
      </w:r>
      <w:r>
        <w:t xml:space="preserve">OIT - Organisation internationale du Travail </w:t>
      </w:r>
    </w:p>
    <w:p>
      <w:r>
        <w:rPr>
          <w:b/>
        </w:rPr>
        <w:t xml:space="preserve">Type de financement : </w:t>
      </w:r>
      <w:r>
        <w:t>Don hors réorganisation de la dette (y compris quasi-dons)</w:t>
      </w:r>
    </w:p>
    <w:p>
      <w:r>
        <w:rPr>
          <w:b/>
        </w:rPr>
        <w:t xml:space="preserve">Dates : </w:t>
      </w:r>
      <w:r>
        <w:t>2024-04-08T00:00:00 au 2028-06-30T00:00:00</w:t>
      </w:r>
    </w:p>
    <w:p>
      <w:r>
        <w:rPr>
          <w:b/>
        </w:rPr>
        <w:t xml:space="preserve">Engagement : </w:t>
      </w:r>
      <w:r>
        <w:t>8000000.00</w:t>
      </w:r>
    </w:p>
    <w:p>
      <w:r>
        <w:rPr>
          <w:b/>
        </w:rPr>
        <w:t xml:space="preserve">Total envoye en $ : </w:t>
      </w:r>
      <w:r>
        <w:t>2222891.0</w:t>
      </w:r>
    </w:p>
    <w:p>
      <w:r>
        <w:rPr>
          <w:b/>
        </w:rPr>
        <w:t xml:space="preserve">Description : </w:t>
      </w:r>
      <w:r>
        <w:t>Ce projet est une réponse conjointe et coordonnée de l'Organisation internationale du travail, du gouvernement du Bangladesh et des organisations de travailleurs et d'employeurs pour faire progresser les droits du travail et soutenir le travail décent. Plus de travailleurs et de travailleuses bangladais bénéficient d'un travail décent grâce à l'amélioration des politiques et des lois et aux institutions du marché du travail responsables, respectueuses de l'égalité des sexes et inclusives. Ils bénéficient également de pratiques commerciales durables qui contribuent à la compétitivité des industries.</w:t>
      </w:r>
    </w:p>
    <w:p>
      <w:pPr>
        <w:pStyle w:val="Heading2"/>
      </w:pPr>
      <w:r>
        <w:t>Transactions</w:t>
      </w:r>
    </w:p>
    <w:p>
      <w:r>
        <w:rPr>
          <w:b/>
        </w:rPr>
        <w:t xml:space="preserve">Date : </w:t>
      </w:r>
      <w:r>
        <w:t>2024-04-08T00:00:00</w:t>
      </w:r>
      <w:r>
        <w:rPr>
          <w:b/>
        </w:rPr>
        <w:t xml:space="preserve">Type : </w:t>
      </w:r>
      <w:r>
        <w:t>Engagement</w:t>
      </w:r>
      <w:r>
        <w:rPr>
          <w:b/>
        </w:rPr>
        <w:t xml:space="preserve"> Montant : </w:t>
      </w:r>
      <w:r>
        <w:t>8000000.00</w:t>
      </w:r>
    </w:p>
    <w:p>
      <w:r>
        <w:rPr>
          <w:b/>
        </w:rPr>
        <w:t xml:space="preserve">Date : </w:t>
      </w:r>
      <w:r>
        <w:t>2024-03-18T00:00:00</w:t>
      </w:r>
      <w:r>
        <w:rPr>
          <w:b/>
        </w:rPr>
        <w:t xml:space="preserve">Type : </w:t>
      </w:r>
      <w:r>
        <w:t>Déboursé</w:t>
      </w:r>
      <w:r>
        <w:rPr>
          <w:b/>
        </w:rPr>
        <w:t xml:space="preserve"> Montant : </w:t>
      </w:r>
      <w:r>
        <w:t>500000.00</w:t>
      </w:r>
    </w:p>
    <w:p>
      <w:r>
        <w:rPr>
          <w:b/>
        </w:rPr>
        <w:t xml:space="preserve">Date : </w:t>
      </w:r>
      <w:r>
        <w:t>2024-03-22T00:00:00</w:t>
      </w:r>
      <w:r>
        <w:rPr>
          <w:b/>
        </w:rPr>
        <w:t xml:space="preserve">Type : </w:t>
      </w:r>
      <w:r>
        <w:t>Déboursé</w:t>
      </w:r>
      <w:r>
        <w:rPr>
          <w:b/>
        </w:rPr>
        <w:t xml:space="preserve"> Montant : </w:t>
      </w:r>
      <w:r>
        <w:t>722891.00</w:t>
      </w:r>
    </w:p>
    <w:p>
      <w:r>
        <w:rPr>
          <w:b/>
        </w:rPr>
        <w:t xml:space="preserve">Date : </w:t>
      </w:r>
      <w:r>
        <w:t>2024-06-07T00:00:00</w:t>
      </w:r>
      <w:r>
        <w:rPr>
          <w:b/>
        </w:rPr>
        <w:t xml:space="preserve">Type : </w:t>
      </w:r>
      <w:r>
        <w:t>Déboursé</w:t>
      </w:r>
      <w:r>
        <w:rPr>
          <w:b/>
        </w:rPr>
        <w:t xml:space="preserve"> Montant : </w:t>
      </w:r>
      <w:r>
        <w:t>1000000.00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