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Résolution des conflits en Syrie</w:t>
      </w:r>
    </w:p>
    <w:p/>
    <w:p>
      <w:r>
        <w:rPr>
          <w:b/>
        </w:rPr>
        <w:t xml:space="preserve">Organisme : </w:t>
      </w:r>
      <w:r>
        <w:t>Affaires Mondiales Canada</w:t>
      </w:r>
    </w:p>
    <w:p>
      <w:r>
        <w:rPr>
          <w:b/>
        </w:rPr>
        <w:t xml:space="preserve">Numero de projet : </w:t>
      </w:r>
      <w:r>
        <w:t>CA-3-P009538001</w:t>
      </w:r>
    </w:p>
    <w:p>
      <w:r>
        <w:rPr>
          <w:b/>
        </w:rPr>
        <w:t xml:space="preserve">Lieu : </w:t>
      </w:r>
      <w:r/>
    </w:p>
    <w:p>
      <w:r>
        <w:rPr>
          <w:b/>
        </w:rPr>
        <w:t xml:space="preserve">Agence executive partenaire : </w:t>
      </w:r>
      <w:r>
        <w:t xml:space="preserve">Development Transformations </w:t>
      </w:r>
    </w:p>
    <w:p>
      <w:r>
        <w:rPr>
          <w:b/>
        </w:rPr>
        <w:t xml:space="preserve">Type de financement : </w:t>
      </w:r>
      <w:r>
        <w:t>Don hors réorganisation de la dette (y compris quasi-dons)</w:t>
      </w:r>
    </w:p>
    <w:p>
      <w:r>
        <w:rPr>
          <w:b/>
        </w:rPr>
        <w:t xml:space="preserve">Dates : </w:t>
      </w:r>
      <w:r>
        <w:t>2021-03-01T00:00:00 au 2023-01-31T00:00:00</w:t>
      </w:r>
    </w:p>
    <w:p>
      <w:r>
        <w:rPr>
          <w:b/>
        </w:rPr>
        <w:t xml:space="preserve">Engagement : </w:t>
      </w:r>
      <w:r>
        <w:t>5054610.92</w:t>
      </w:r>
    </w:p>
    <w:p>
      <w:r>
        <w:rPr>
          <w:b/>
        </w:rPr>
        <w:t xml:space="preserve">Total envoye en $ : </w:t>
      </w:r>
      <w:r>
        <w:t>5054610.920000001</w:t>
      </w:r>
    </w:p>
    <w:p>
      <w:r>
        <w:rPr>
          <w:b/>
        </w:rPr>
        <w:t xml:space="preserve">Description : </w:t>
      </w:r>
      <w:r>
        <w:t>Ce projet a pour objectif de soutenir la résolution des conflits dans le nord-est de la Syrie. Il est axé sur la compréhension des revendications locales, l’élaboration de campagnes de sensibilisation sur les dangers des représailles, et la création de mécanismes comme des comités locaux pour travailler avec les communautés afin de jouer un rôle de médiation en cas de conflit et de réduire la violence. L’occupation de Daech a grandement affaibli le tissu économique et social des communautés dans le nord-est de la Syrie. Les tensions sociales et les différends non résolus entre les communautés, qui sont exacerbés par le manque d’accès à la justice, à des mécanismes de résolution de conflits et à des services de médiation, compromettent les efforts de la Coalition mondiale contre Daech visant à empêcher l’organisation de revenir. Les efforts de la Coalition sont axés sur la promotion de la réconciliation et la lutte contre l’exercice de représailles.</w:t>
      </w:r>
    </w:p>
    <w:p>
      <w:pPr>
        <w:pStyle w:val="Heading2"/>
      </w:pPr>
      <w:r>
        <w:t>Transactions</w:t>
      </w:r>
    </w:p>
    <w:p>
      <w:r>
        <w:rPr>
          <w:b/>
        </w:rPr>
        <w:t xml:space="preserve">Date : </w:t>
      </w:r>
      <w:r>
        <w:t>2021-03-01T00:00:00</w:t>
      </w:r>
      <w:r>
        <w:rPr>
          <w:b/>
        </w:rPr>
        <w:t xml:space="preserve">Type : </w:t>
      </w:r>
      <w:r>
        <w:t>Engagement</w:t>
      </w:r>
      <w:r>
        <w:rPr>
          <w:b/>
        </w:rPr>
        <w:t xml:space="preserve"> Montant : </w:t>
      </w:r>
      <w:r>
        <w:t>5054610.92</w:t>
      </w:r>
    </w:p>
    <w:p>
      <w:r>
        <w:rPr>
          <w:b/>
        </w:rPr>
        <w:t xml:space="preserve">Date : </w:t>
      </w:r>
      <w:r>
        <w:t>2021-03-31T00:00:00</w:t>
      </w:r>
      <w:r>
        <w:rPr>
          <w:b/>
        </w:rPr>
        <w:t xml:space="preserve">Type : </w:t>
      </w:r>
      <w:r>
        <w:t>Déboursé</w:t>
      </w:r>
      <w:r>
        <w:rPr>
          <w:b/>
        </w:rPr>
        <w:t xml:space="preserve"> Montant : </w:t>
      </w:r>
      <w:r>
        <w:t>60000.00</w:t>
      </w:r>
    </w:p>
    <w:p>
      <w:r>
        <w:rPr>
          <w:b/>
        </w:rPr>
        <w:t xml:space="preserve">Date : </w:t>
      </w:r>
      <w:r>
        <w:t>2021-08-16T00:00:00</w:t>
      </w:r>
      <w:r>
        <w:rPr>
          <w:b/>
        </w:rPr>
        <w:t xml:space="preserve">Type : </w:t>
      </w:r>
      <w:r>
        <w:t>Déboursé</w:t>
      </w:r>
      <w:r>
        <w:rPr>
          <w:b/>
        </w:rPr>
        <w:t xml:space="preserve"> Montant : </w:t>
      </w:r>
      <w:r>
        <w:t>73941.15</w:t>
      </w:r>
    </w:p>
    <w:p>
      <w:r>
        <w:rPr>
          <w:b/>
        </w:rPr>
        <w:t xml:space="preserve">Date : </w:t>
      </w:r>
      <w:r>
        <w:t>2021-09-29T00:00:00</w:t>
      </w:r>
      <w:r>
        <w:rPr>
          <w:b/>
        </w:rPr>
        <w:t xml:space="preserve">Type : </w:t>
      </w:r>
      <w:r>
        <w:t>Déboursé</w:t>
      </w:r>
      <w:r>
        <w:rPr>
          <w:b/>
        </w:rPr>
        <w:t xml:space="preserve"> Montant : </w:t>
      </w:r>
      <w:r>
        <w:t>73887.21</w:t>
      </w:r>
    </w:p>
    <w:p>
      <w:r>
        <w:rPr>
          <w:b/>
        </w:rPr>
        <w:t xml:space="preserve">Date : </w:t>
      </w:r>
      <w:r>
        <w:t>2021-11-08T00:00:00</w:t>
      </w:r>
      <w:r>
        <w:rPr>
          <w:b/>
        </w:rPr>
        <w:t xml:space="preserve">Type : </w:t>
      </w:r>
      <w:r>
        <w:t>Déboursé</w:t>
      </w:r>
      <w:r>
        <w:rPr>
          <w:b/>
        </w:rPr>
        <w:t xml:space="preserve"> Montant : </w:t>
      </w:r>
      <w:r>
        <w:t>217078.79</w:t>
      </w:r>
    </w:p>
    <w:p>
      <w:r>
        <w:rPr>
          <w:b/>
        </w:rPr>
        <w:t xml:space="preserve">Date : </w:t>
      </w:r>
      <w:r>
        <w:t>2021-12-15T00:00:00</w:t>
      </w:r>
      <w:r>
        <w:rPr>
          <w:b/>
        </w:rPr>
        <w:t xml:space="preserve">Type : </w:t>
      </w:r>
      <w:r>
        <w:t>Déboursé</w:t>
      </w:r>
      <w:r>
        <w:rPr>
          <w:b/>
        </w:rPr>
        <w:t xml:space="preserve"> Montant : </w:t>
      </w:r>
      <w:r>
        <w:t>173604.79</w:t>
      </w:r>
    </w:p>
    <w:p>
      <w:r>
        <w:rPr>
          <w:b/>
        </w:rPr>
        <w:t xml:space="preserve">Date : </w:t>
      </w:r>
      <w:r>
        <w:t>2022-02-14T00:00:00</w:t>
      </w:r>
      <w:r>
        <w:rPr>
          <w:b/>
        </w:rPr>
        <w:t xml:space="preserve">Type : </w:t>
      </w:r>
      <w:r>
        <w:t>Déboursé</w:t>
      </w:r>
      <w:r>
        <w:rPr>
          <w:b/>
        </w:rPr>
        <w:t xml:space="preserve"> Montant : </w:t>
      </w:r>
      <w:r>
        <w:t>59182.33</w:t>
      </w:r>
    </w:p>
    <w:p>
      <w:r>
        <w:rPr>
          <w:b/>
        </w:rPr>
        <w:t xml:space="preserve">Date : </w:t>
      </w:r>
      <w:r>
        <w:t>2022-03-09T00:00:00</w:t>
      </w:r>
      <w:r>
        <w:rPr>
          <w:b/>
        </w:rPr>
        <w:t xml:space="preserve">Type : </w:t>
      </w:r>
      <w:r>
        <w:t>Déboursé</w:t>
      </w:r>
      <w:r>
        <w:rPr>
          <w:b/>
        </w:rPr>
        <w:t xml:space="preserve"> Montant : </w:t>
      </w:r>
      <w:r>
        <w:t>205488.69</w:t>
      </w:r>
    </w:p>
    <w:p>
      <w:r>
        <w:rPr>
          <w:b/>
        </w:rPr>
        <w:t xml:space="preserve">Date : </w:t>
      </w:r>
      <w:r>
        <w:t>2022-03-11T00:00:00</w:t>
      </w:r>
      <w:r>
        <w:rPr>
          <w:b/>
        </w:rPr>
        <w:t xml:space="preserve">Type : </w:t>
      </w:r>
      <w:r>
        <w:t>Déboursé</w:t>
      </w:r>
      <w:r>
        <w:rPr>
          <w:b/>
        </w:rPr>
        <w:t xml:space="preserve"> Montant : </w:t>
      </w:r>
      <w:r>
        <w:t>311300.50</w:t>
      </w:r>
    </w:p>
    <w:p>
      <w:r>
        <w:rPr>
          <w:b/>
        </w:rPr>
        <w:t xml:space="preserve">Date : </w:t>
      </w:r>
      <w:r>
        <w:t>2022-03-15T00:00:00</w:t>
      </w:r>
      <w:r>
        <w:rPr>
          <w:b/>
        </w:rPr>
        <w:t xml:space="preserve">Type : </w:t>
      </w:r>
      <w:r>
        <w:t>Déboursé</w:t>
      </w:r>
      <w:r>
        <w:rPr>
          <w:b/>
        </w:rPr>
        <w:t xml:space="preserve"> Montant : </w:t>
      </w:r>
      <w:r>
        <w:t>305099.18</w:t>
      </w:r>
    </w:p>
    <w:p>
      <w:r>
        <w:rPr>
          <w:b/>
        </w:rPr>
        <w:t xml:space="preserve">Date : </w:t>
      </w:r>
      <w:r>
        <w:t>2022-08-30T00:00:00</w:t>
      </w:r>
      <w:r>
        <w:rPr>
          <w:b/>
        </w:rPr>
        <w:t xml:space="preserve">Type : </w:t>
      </w:r>
      <w:r>
        <w:t>Déboursé</w:t>
      </w:r>
      <w:r>
        <w:rPr>
          <w:b/>
        </w:rPr>
        <w:t xml:space="preserve"> Montant : </w:t>
      </w:r>
      <w:r>
        <w:t>269951.24</w:t>
      </w:r>
    </w:p>
    <w:p>
      <w:r>
        <w:rPr>
          <w:b/>
        </w:rPr>
        <w:t xml:space="preserve">Date : </w:t>
      </w:r>
      <w:r>
        <w:t>2022-12-19T00:00:00</w:t>
      </w:r>
      <w:r>
        <w:rPr>
          <w:b/>
        </w:rPr>
        <w:t xml:space="preserve">Type : </w:t>
      </w:r>
      <w:r>
        <w:t>Déboursé</w:t>
      </w:r>
      <w:r>
        <w:rPr>
          <w:b/>
        </w:rPr>
        <w:t xml:space="preserve"> Montant : </w:t>
      </w:r>
      <w:r>
        <w:t>166158.52</w:t>
      </w:r>
    </w:p>
    <w:p>
      <w:r>
        <w:rPr>
          <w:b/>
        </w:rPr>
        <w:t xml:space="preserve">Date : </w:t>
      </w:r>
      <w:r>
        <w:t>2023-01-20T00:00:00</w:t>
      </w:r>
      <w:r>
        <w:rPr>
          <w:b/>
        </w:rPr>
        <w:t xml:space="preserve">Type : </w:t>
      </w:r>
      <w:r>
        <w:t>Déboursé</w:t>
      </w:r>
      <w:r>
        <w:rPr>
          <w:b/>
        </w:rPr>
        <w:t xml:space="preserve"> Montant : </w:t>
      </w:r>
      <w:r>
        <w:t>370702.95</w:t>
      </w:r>
    </w:p>
    <w:p>
      <w:r>
        <w:rPr>
          <w:b/>
        </w:rPr>
        <w:t xml:space="preserve">Date : </w:t>
      </w:r>
      <w:r>
        <w:t>2023-03-13T00:00:00</w:t>
      </w:r>
      <w:r>
        <w:rPr>
          <w:b/>
        </w:rPr>
        <w:t xml:space="preserve">Type : </w:t>
      </w:r>
      <w:r>
        <w:t>Déboursé</w:t>
      </w:r>
      <w:r>
        <w:rPr>
          <w:b/>
        </w:rPr>
        <w:t xml:space="preserve"> Montant : </w:t>
      </w:r>
      <w:r>
        <w:t>460056.96</w:t>
      </w:r>
    </w:p>
    <w:p>
      <w:r>
        <w:rPr>
          <w:b/>
        </w:rPr>
        <w:t xml:space="preserve">Date : </w:t>
      </w:r>
      <w:r>
        <w:t>2023-11-10T00:00:00</w:t>
      </w:r>
      <w:r>
        <w:rPr>
          <w:b/>
        </w:rPr>
        <w:t xml:space="preserve">Type : </w:t>
      </w:r>
      <w:r>
        <w:t>Déboursé</w:t>
      </w:r>
      <w:r>
        <w:rPr>
          <w:b/>
        </w:rPr>
        <w:t xml:space="preserve"> Montant : </w:t>
      </w:r>
      <w:r>
        <w:t>788923.80</w:t>
      </w:r>
    </w:p>
    <w:p>
      <w:r>
        <w:rPr>
          <w:b/>
        </w:rPr>
        <w:t xml:space="preserve">Date : </w:t>
      </w:r>
      <w:r>
        <w:t>2024-01-19T00:00:00</w:t>
      </w:r>
      <w:r>
        <w:rPr>
          <w:b/>
        </w:rPr>
        <w:t xml:space="preserve">Type : </w:t>
      </w:r>
      <w:r>
        <w:t>Déboursé</w:t>
      </w:r>
      <w:r>
        <w:rPr>
          <w:b/>
        </w:rPr>
        <w:t xml:space="preserve"> Montant : </w:t>
      </w:r>
      <w:r>
        <w:t>546867.00</w:t>
      </w:r>
    </w:p>
    <w:p>
      <w:r>
        <w:rPr>
          <w:b/>
        </w:rPr>
        <w:t xml:space="preserve">Date : </w:t>
      </w:r>
      <w:r>
        <w:t>2024-02-06T00:00:00</w:t>
      </w:r>
      <w:r>
        <w:rPr>
          <w:b/>
        </w:rPr>
        <w:t xml:space="preserve">Type : </w:t>
      </w:r>
      <w:r>
        <w:t>Déboursé</w:t>
      </w:r>
      <w:r>
        <w:rPr>
          <w:b/>
        </w:rPr>
        <w:t xml:space="preserve"> Montant : </w:t>
      </w:r>
      <w:r>
        <w:t>472376.66</w:t>
      </w:r>
    </w:p>
    <w:p>
      <w:r>
        <w:rPr>
          <w:b/>
        </w:rPr>
        <w:t xml:space="preserve">Date : </w:t>
      </w:r>
      <w:r>
        <w:t>2024-12-03T00:00:00</w:t>
      </w:r>
      <w:r>
        <w:rPr>
          <w:b/>
        </w:rPr>
        <w:t xml:space="preserve">Type : </w:t>
      </w:r>
      <w:r>
        <w:t>Déboursé</w:t>
      </w:r>
      <w:r>
        <w:rPr>
          <w:b/>
        </w:rPr>
        <w:t xml:space="preserve"> Montant : </w:t>
      </w:r>
      <w:r>
        <w:t>499991.15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