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Recherche ouverte sur la capacité de production nord-coréenne d’armes de destruction massive</w:t>
      </w:r>
    </w:p>
    <w:p/>
    <w:p>
      <w:r>
        <w:rPr>
          <w:b/>
        </w:rPr>
        <w:t xml:space="preserve">Organisme : </w:t>
      </w:r>
      <w:r>
        <w:t>Affaires Mondiales Canada</w:t>
      </w:r>
    </w:p>
    <w:p>
      <w:r>
        <w:rPr>
          <w:b/>
        </w:rPr>
        <w:t xml:space="preserve">Numero de projet : </w:t>
      </w:r>
      <w:r>
        <w:t>CA-3-P006422001</w:t>
      </w:r>
    </w:p>
    <w:p>
      <w:r>
        <w:rPr>
          <w:b/>
        </w:rPr>
        <w:t xml:space="preserve">Lieu : </w:t>
      </w:r>
      <w:r>
        <w:t>Afrique, régional, Amérique, régional, Asie, régional, Océanie, régional, Europe, régional</w:t>
      </w:r>
    </w:p>
    <w:p>
      <w:r>
        <w:rPr>
          <w:b/>
        </w:rPr>
        <w:t xml:space="preserve">Agence executive partenaire : </w:t>
      </w:r>
      <w:r>
        <w:t xml:space="preserve">Verification ResearchTraining and Information Centre </w:t>
      </w:r>
    </w:p>
    <w:p>
      <w:r>
        <w:rPr>
          <w:b/>
        </w:rPr>
        <w:t xml:space="preserve">Type de financement : </w:t>
      </w:r>
      <w:r>
        <w:t>Don hors réorganisation de la dette (y compris quasi-dons)</w:t>
      </w:r>
    </w:p>
    <w:p>
      <w:r>
        <w:rPr>
          <w:b/>
        </w:rPr>
        <w:t xml:space="preserve">Dates : </w:t>
      </w:r>
      <w:r>
        <w:t>2018-11-01T00:00:00 au 2025-03-31T00:00:00</w:t>
      </w:r>
    </w:p>
    <w:p>
      <w:r>
        <w:rPr>
          <w:b/>
        </w:rPr>
        <w:t xml:space="preserve">Engagement : </w:t>
      </w:r>
      <w:r>
        <w:t>4642670.52</w:t>
      </w:r>
    </w:p>
    <w:p>
      <w:r>
        <w:rPr>
          <w:b/>
        </w:rPr>
        <w:t xml:space="preserve">Total envoye en $ : </w:t>
      </w:r>
      <w:r>
        <w:t>4410536.99</w:t>
      </w:r>
    </w:p>
    <w:p>
      <w:r>
        <w:rPr>
          <w:b/>
        </w:rPr>
        <w:t xml:space="preserve">Description : </w:t>
      </w:r>
      <w:r>
        <w:t>Ce projet vise à fournir un financement au Centre de vérification, de recherche, de formation et d’information (VERTIC) afin de mener des recherches de source ouverte sur la capacité nord-coréenne de production d’armes de destruction massive (notamment nucléaires, chimiques et biologiques) et de leurs vecteurs. Ces recherches seront menées par le VERTIC, en collaboration avec le Royal United Services Institute et le James Martin Center for Nonproliferation Studies.</w:t>
      </w:r>
    </w:p>
    <w:p>
      <w:pPr>
        <w:pStyle w:val="Heading2"/>
      </w:pPr>
      <w:r>
        <w:t>Transactions</w:t>
      </w:r>
    </w:p>
    <w:p>
      <w:r>
        <w:rPr>
          <w:b/>
        </w:rPr>
        <w:t xml:space="preserve">Date : </w:t>
      </w:r>
      <w:r>
        <w:t>2018-11-01T00:00:00</w:t>
      </w:r>
      <w:r>
        <w:rPr>
          <w:b/>
        </w:rPr>
        <w:t xml:space="preserve">Type : </w:t>
      </w:r>
      <w:r>
        <w:t>Engagement</w:t>
      </w:r>
      <w:r>
        <w:rPr>
          <w:b/>
        </w:rPr>
        <w:t xml:space="preserve"> Montant : </w:t>
      </w:r>
      <w:r>
        <w:t>4642670.52</w:t>
      </w:r>
    </w:p>
    <w:p>
      <w:r>
        <w:rPr>
          <w:b/>
        </w:rPr>
        <w:t xml:space="preserve">Date : </w:t>
      </w:r>
      <w:r>
        <w:t>2019-02-05T00:00:00</w:t>
      </w:r>
      <w:r>
        <w:rPr>
          <w:b/>
        </w:rPr>
        <w:t xml:space="preserve">Type : </w:t>
      </w:r>
      <w:r>
        <w:t>Déboursé</w:t>
      </w:r>
      <w:r>
        <w:rPr>
          <w:b/>
        </w:rPr>
        <w:t xml:space="preserve"> Montant : </w:t>
      </w:r>
      <w:r>
        <w:t>1546475.09</w:t>
      </w:r>
    </w:p>
    <w:p>
      <w:r>
        <w:rPr>
          <w:b/>
        </w:rPr>
        <w:t xml:space="preserve">Date : </w:t>
      </w:r>
      <w:r>
        <w:t>2019-12-20T00:00:00</w:t>
      </w:r>
      <w:r>
        <w:rPr>
          <w:b/>
        </w:rPr>
        <w:t xml:space="preserve">Type : </w:t>
      </w:r>
      <w:r>
        <w:t>Déboursé</w:t>
      </w:r>
      <w:r>
        <w:rPr>
          <w:b/>
        </w:rPr>
        <w:t xml:space="preserve"> Montant : </w:t>
      </w:r>
      <w:r>
        <w:t>1802781.59</w:t>
      </w:r>
    </w:p>
    <w:p>
      <w:r>
        <w:rPr>
          <w:b/>
        </w:rPr>
        <w:t xml:space="preserve">Date : </w:t>
      </w:r>
      <w:r>
        <w:t>2021-01-14T00:00:00</w:t>
      </w:r>
      <w:r>
        <w:rPr>
          <w:b/>
        </w:rPr>
        <w:t xml:space="preserve">Type : </w:t>
      </w:r>
      <w:r>
        <w:t>Déboursé</w:t>
      </w:r>
      <w:r>
        <w:rPr>
          <w:b/>
        </w:rPr>
        <w:t xml:space="preserve"> Montant : </w:t>
      </w:r>
      <w:r>
        <w:t>618421.20</w:t>
      </w:r>
    </w:p>
    <w:p>
      <w:r>
        <w:rPr>
          <w:b/>
        </w:rPr>
        <w:t xml:space="preserve">Date : </w:t>
      </w:r>
      <w:r>
        <w:t>2021-12-22T00:00:00</w:t>
      </w:r>
      <w:r>
        <w:rPr>
          <w:b/>
        </w:rPr>
        <w:t xml:space="preserve">Type : </w:t>
      </w:r>
      <w:r>
        <w:t>Déboursé</w:t>
      </w:r>
      <w:r>
        <w:rPr>
          <w:b/>
        </w:rPr>
        <w:t xml:space="preserve"> Montant : </w:t>
      </w:r>
      <w:r>
        <w:t>442859.11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