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l'autonomisation économique et sociale des femmes et jeunes ruraux de la Colombie</w:t>
      </w:r>
    </w:p>
    <w:p/>
    <w:p>
      <w:r>
        <w:rPr>
          <w:b/>
        </w:rPr>
        <w:t xml:space="preserve">Organisme : </w:t>
      </w:r>
      <w:r>
        <w:t>Affaires Mondiales Canada</w:t>
      </w:r>
    </w:p>
    <w:p>
      <w:r>
        <w:rPr>
          <w:b/>
        </w:rPr>
        <w:t xml:space="preserve">Numero de projet : </w:t>
      </w:r>
      <w:r>
        <w:t>CA-3-P006834001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2020-03-20T00:00:00 au 2024-12-31T00:00:00</w:t>
      </w:r>
    </w:p>
    <w:p>
      <w:r>
        <w:rPr>
          <w:b/>
        </w:rPr>
        <w:t xml:space="preserve">Engagement : </w:t>
      </w:r>
      <w:r>
        <w:t>5000000.00</w:t>
      </w:r>
    </w:p>
    <w:p>
      <w:r>
        <w:rPr>
          <w:b/>
        </w:rPr>
        <w:t xml:space="preserve">Total envoye en $ : </w:t>
      </w:r>
      <w:r>
        <w:t>4897236.0</w:t>
      </w:r>
    </w:p>
    <w:p>
      <w:r>
        <w:rPr>
          <w:b/>
        </w:rPr>
        <w:t xml:space="preserve">Description : </w:t>
      </w:r>
      <w:r>
        <w:t>Le projet vise à améliorer l'autonomisation économique et sociale des femmes et des jeunes dans les zones rurales de Colombie. Il vise à renforcer les capacités de 30 500 bénéficiaires en matière d'éducation financière, en leur permettant de comprendre leurs revenus et leurs dettes, de savoir combien d'argent sera nécessaire pour faire avancer leurs projets productifs et d'identifier le meilleur mécanisme pour répondre à leurs besoins. Le projet travaillera avec au moins cinq institutions financières pour améliorer ou créer des produits et services ruraux.  Finalement, le projet pilotera un mécanisme de garantie inclusif qui incite les institutions financières à fournir des prêts plus nombreux et de meilleure qualité aux femmes et aux jeunes ruraux.  Les activités du projet comprennent : (1) l'établissement et le pilotage d'un produit de fonds de garantie inclusif basé sur les besoins des femmes et des jeunes ruraux ; (2) la formation et le renforcement des institutions financières rurales sur les nouveaux produits et services ; et (3) la diffusion de programmes d'éducation financière adaptés. Le Développement international Desjardins met en œuvre ce projet.</w:t>
      </w:r>
    </w:p>
    <w:p>
      <w:pPr>
        <w:pStyle w:val="Heading2"/>
      </w:pPr>
      <w:r>
        <w:t>Transactions</w:t>
      </w:r>
    </w:p>
    <w:p>
      <w:r>
        <w:rPr>
          <w:b/>
        </w:rPr>
        <w:t xml:space="preserve">Date : </w:t>
      </w:r>
      <w:r>
        <w:t>2020-03-20T00:00:00</w:t>
      </w:r>
      <w:r>
        <w:rPr>
          <w:b/>
        </w:rPr>
        <w:t xml:space="preserve">Type : </w:t>
      </w:r>
      <w:r>
        <w:t>Engagement</w:t>
      </w:r>
      <w:r>
        <w:rPr>
          <w:b/>
        </w:rPr>
        <w:t xml:space="preserve"> Montant : </w:t>
      </w:r>
      <w:r>
        <w:t>5000000.00</w:t>
      </w:r>
    </w:p>
    <w:p>
      <w:r>
        <w:rPr>
          <w:b/>
        </w:rPr>
        <w:t xml:space="preserve">Date : </w:t>
      </w:r>
      <w:r>
        <w:t>2020-03-27T00:00:00</w:t>
      </w:r>
      <w:r>
        <w:rPr>
          <w:b/>
        </w:rPr>
        <w:t xml:space="preserve">Type : </w:t>
      </w:r>
      <w:r>
        <w:t>Déboursé</w:t>
      </w:r>
      <w:r>
        <w:rPr>
          <w:b/>
        </w:rPr>
        <w:t xml:space="preserve"> Montant : </w:t>
      </w:r>
      <w:r>
        <w:t>350000.00</w:t>
      </w:r>
    </w:p>
    <w:p>
      <w:r>
        <w:rPr>
          <w:b/>
        </w:rPr>
        <w:t xml:space="preserve">Date : </w:t>
      </w:r>
      <w:r>
        <w:t>2020-10-23T00:00:00</w:t>
      </w:r>
      <w:r>
        <w:rPr>
          <w:b/>
        </w:rPr>
        <w:t xml:space="preserve">Type : </w:t>
      </w:r>
      <w:r>
        <w:t>Déboursé</w:t>
      </w:r>
      <w:r>
        <w:rPr>
          <w:b/>
        </w:rPr>
        <w:t xml:space="preserve"> Montant : </w:t>
      </w:r>
      <w:r>
        <w:t>673093.07</w:t>
      </w:r>
    </w:p>
    <w:p>
      <w:r>
        <w:rPr>
          <w:b/>
        </w:rPr>
        <w:t xml:space="preserve">Date : </w:t>
      </w:r>
      <w:r>
        <w:t>2021-12-08T00:00:00</w:t>
      </w:r>
      <w:r>
        <w:rPr>
          <w:b/>
        </w:rPr>
        <w:t xml:space="preserve">Type : </w:t>
      </w:r>
      <w:r>
        <w:t>Déboursé</w:t>
      </w:r>
      <w:r>
        <w:rPr>
          <w:b/>
        </w:rPr>
        <w:t xml:space="preserve"> Montant : </w:t>
      </w:r>
      <w:r>
        <w:t>364973.18</w:t>
      </w:r>
    </w:p>
    <w:p>
      <w:r>
        <w:rPr>
          <w:b/>
        </w:rPr>
        <w:t xml:space="preserve">Date : </w:t>
      </w:r>
      <w:r>
        <w:t>2021-12-08T00:00:00</w:t>
      </w:r>
      <w:r>
        <w:rPr>
          <w:b/>
        </w:rPr>
        <w:t xml:space="preserve">Type : </w:t>
      </w:r>
      <w:r>
        <w:t>Déboursé</w:t>
      </w:r>
      <w:r>
        <w:rPr>
          <w:b/>
        </w:rPr>
        <w:t xml:space="preserve"> Montant : </w:t>
      </w:r>
      <w:r>
        <w:t>704401.00</w:t>
      </w:r>
    </w:p>
    <w:p>
      <w:r>
        <w:rPr>
          <w:b/>
        </w:rPr>
        <w:t xml:space="preserve">Date : </w:t>
      </w:r>
      <w:r>
        <w:t>2023-02-06T00:00:00</w:t>
      </w:r>
      <w:r>
        <w:rPr>
          <w:b/>
        </w:rPr>
        <w:t xml:space="preserve">Type : </w:t>
      </w:r>
      <w:r>
        <w:t>Déboursé</w:t>
      </w:r>
      <w:r>
        <w:rPr>
          <w:b/>
        </w:rPr>
        <w:t xml:space="preserve"> Montant : </w:t>
      </w:r>
      <w:r>
        <w:t>288920.75</w:t>
      </w:r>
    </w:p>
    <w:p>
      <w:r>
        <w:rPr>
          <w:b/>
        </w:rPr>
        <w:t xml:space="preserve">Date : </w:t>
      </w:r>
      <w:r>
        <w:t>2023-02-06T00:00:00</w:t>
      </w:r>
      <w:r>
        <w:rPr>
          <w:b/>
        </w:rPr>
        <w:t xml:space="preserve">Type : </w:t>
      </w:r>
      <w:r>
        <w:t>Déboursé</w:t>
      </w:r>
      <w:r>
        <w:rPr>
          <w:b/>
        </w:rPr>
        <w:t xml:space="preserve"> Montant : </w:t>
      </w:r>
      <w:r>
        <w:t>652867.00</w:t>
      </w:r>
    </w:p>
    <w:p>
      <w:r>
        <w:rPr>
          <w:b/>
        </w:rPr>
        <w:t xml:space="preserve">Date : </w:t>
      </w:r>
      <w:r>
        <w:t>2023-12-12T00:00:00</w:t>
      </w:r>
      <w:r>
        <w:rPr>
          <w:b/>
        </w:rPr>
        <w:t xml:space="preserve">Type : </w:t>
      </w:r>
      <w:r>
        <w:t>Déboursé</w:t>
      </w:r>
      <w:r>
        <w:rPr>
          <w:b/>
        </w:rPr>
        <w:t xml:space="preserve"> Montant : </w:t>
      </w:r>
      <w:r>
        <w:t>425095.00</w:t>
      </w:r>
    </w:p>
    <w:p>
      <w:r>
        <w:rPr>
          <w:b/>
        </w:rPr>
        <w:t xml:space="preserve">Date : </w:t>
      </w:r>
      <w:r>
        <w:t>2023-12-12T00:00:00</w:t>
      </w:r>
      <w:r>
        <w:rPr>
          <w:b/>
        </w:rPr>
        <w:t xml:space="preserve">Type : </w:t>
      </w:r>
      <w:r>
        <w:t>Déboursé</w:t>
      </w:r>
      <w:r>
        <w:rPr>
          <w:b/>
        </w:rPr>
        <w:t xml:space="preserve"> Montant : </w:t>
      </w:r>
      <w:r>
        <w:t>473700.00</w:t>
      </w:r>
    </w:p>
    <w:p>
      <w:r>
        <w:rPr>
          <w:b/>
        </w:rPr>
        <w:t xml:space="preserve">Date : </w:t>
      </w:r>
      <w:r>
        <w:t>2024-03-11T00:00:00</w:t>
      </w:r>
      <w:r>
        <w:rPr>
          <w:b/>
        </w:rPr>
        <w:t xml:space="preserve">Type : </w:t>
      </w:r>
      <w:r>
        <w:t>Déboursé</w:t>
      </w:r>
      <w:r>
        <w:rPr>
          <w:b/>
        </w:rPr>
        <w:t xml:space="preserve"> Montant : </w:t>
      </w:r>
      <w:r>
        <w:t>200000.00</w:t>
      </w:r>
    </w:p>
    <w:p>
      <w:r>
        <w:rPr>
          <w:b/>
        </w:rPr>
        <w:t xml:space="preserve">Date : </w:t>
      </w:r>
      <w:r>
        <w:t>2024-05-21T00:00:00</w:t>
      </w:r>
      <w:r>
        <w:rPr>
          <w:b/>
        </w:rPr>
        <w:t xml:space="preserve">Type : </w:t>
      </w:r>
      <w:r>
        <w:t>Déboursé</w:t>
      </w:r>
      <w:r>
        <w:rPr>
          <w:b/>
        </w:rPr>
        <w:t xml:space="preserve"> Montant : </w:t>
      </w:r>
      <w:r>
        <w:t>369034.00</w:t>
      </w:r>
    </w:p>
    <w:p>
      <w:r>
        <w:rPr>
          <w:b/>
        </w:rPr>
        <w:t xml:space="preserve">Date : </w:t>
      </w:r>
      <w:r>
        <w:t>2024-12-06T00:00:00</w:t>
      </w:r>
      <w:r>
        <w:rPr>
          <w:b/>
        </w:rPr>
        <w:t xml:space="preserve">Type : </w:t>
      </w:r>
      <w:r>
        <w:t>Déboursé</w:t>
      </w:r>
      <w:r>
        <w:rPr>
          <w:b/>
        </w:rPr>
        <w:t xml:space="preserve"> Montant : </w:t>
      </w:r>
      <w:r>
        <w:t>395152.00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