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des filles par le sport et le jeu</w:t>
      </w:r>
    </w:p>
    <w:p/>
    <w:p>
      <w:r>
        <w:rPr>
          <w:b/>
        </w:rPr>
        <w:t xml:space="preserve">Organisme : </w:t>
      </w:r>
      <w:r>
        <w:t>Affaires Mondiales Canada</w:t>
      </w:r>
    </w:p>
    <w:p>
      <w:r>
        <w:rPr>
          <w:b/>
        </w:rPr>
        <w:t xml:space="preserve">Numero de projet : </w:t>
      </w:r>
      <w:r>
        <w:t>CA-3-P009003001</w:t>
      </w:r>
    </w:p>
    <w:p>
      <w:r>
        <w:rPr>
          <w:b/>
        </w:rPr>
        <w:t xml:space="preserve">Lieu : </w:t>
      </w:r>
      <w:r/>
    </w:p>
    <w:p>
      <w:r>
        <w:rPr>
          <w:b/>
        </w:rPr>
        <w:t xml:space="preserve">Agence executive partenaire : </w:t>
      </w:r>
      <w:r>
        <w:t xml:space="preserve">Right To Play International </w:t>
      </w:r>
    </w:p>
    <w:p>
      <w:r>
        <w:rPr>
          <w:b/>
        </w:rPr>
        <w:t xml:space="preserve">Type de financement : </w:t>
      </w:r>
      <w:r>
        <w:t>Don hors réorganisation de la dette (y compris quasi-dons)</w:t>
      </w:r>
    </w:p>
    <w:p>
      <w:r>
        <w:rPr>
          <w:b/>
        </w:rPr>
        <w:t xml:space="preserve">Dates : </w:t>
      </w:r>
      <w:r>
        <w:t>2021-09-08T00:00:00 au 2026-06-30T00:00:00</w:t>
      </w:r>
    </w:p>
    <w:p>
      <w:r>
        <w:rPr>
          <w:b/>
        </w:rPr>
        <w:t xml:space="preserve">Engagement : </w:t>
      </w:r>
      <w:r>
        <w:t>8671322.00</w:t>
      </w:r>
    </w:p>
    <w:p>
      <w:r>
        <w:rPr>
          <w:b/>
        </w:rPr>
        <w:t xml:space="preserve">Total envoye en $ : </w:t>
      </w:r>
      <w:r>
        <w:t>6063405.1</w:t>
      </w:r>
    </w:p>
    <w:p>
      <w:r>
        <w:rPr>
          <w:b/>
        </w:rPr>
        <w:t xml:space="preserve">Description : </w:t>
      </w:r>
      <w:r>
        <w:t>Ce projet utilise le sport et le jeu pour développer des compétences de vie essentielles telles que le leadership, la communication et l'estime de soi, afin de renforcer le pouvoir des filles et des jeunes femmes en situation de vulnérabilité dans deux régions du Sénégal, Ziguinchor et Sédhiou.  Les activités de ce projet comprennent : 1) créer et renforcer les groupes sportifs et de jeu pour les filles; 2) mener des campagnes de mobilisation sociale dans les communautés sur les questions relatives aux droits de la personne et à l'égalité de genre; 3) outiller les adolescentes (et les garçons en tant qu'alliés) afin qu’elles soient des agentes de changement et puissent plaider auprès des représentants du gouvernement sur les questions qui les concernent; 4) former les entraîneurs afin qu'ils utilisent des approches ludiques pour améliorer les compétences de vie et faire progresser l'égalité de genre.  Les filles et les adolescentes âgées de 10 à 17 ans, y compris celles qui vivent avec une situation d’handicap, sont les bénéficiaires directs du projet. Les garçons sont impliqués en tant que pairs et alliés, et bénéficient également de formation, de mentorat et d'opportunités. Les familles, les communautés, les fonctionnaires, les journalistes, les entraîneurs sportifs et les mentors bénéficient également de cette initiative.</w:t>
      </w:r>
    </w:p>
    <w:p>
      <w:pPr>
        <w:pStyle w:val="Heading2"/>
      </w:pPr>
      <w:r>
        <w:t>Transactions</w:t>
      </w:r>
    </w:p>
    <w:p>
      <w:r>
        <w:rPr>
          <w:b/>
        </w:rPr>
        <w:t xml:space="preserve">Date : </w:t>
      </w:r>
      <w:r>
        <w:t>2021-09-08T00:00:00</w:t>
      </w:r>
      <w:r>
        <w:rPr>
          <w:b/>
        </w:rPr>
        <w:t xml:space="preserve">Type : </w:t>
      </w:r>
      <w:r>
        <w:t>Engagement</w:t>
      </w:r>
      <w:r>
        <w:rPr>
          <w:b/>
        </w:rPr>
        <w:t xml:space="preserve"> Montant : </w:t>
      </w:r>
      <w:r>
        <w:t>8671322.00</w:t>
      </w:r>
    </w:p>
    <w:p>
      <w:r>
        <w:rPr>
          <w:b/>
        </w:rPr>
        <w:t xml:space="preserve">Date : </w:t>
      </w:r>
      <w:r>
        <w:t>2021-11-30T00:00:00</w:t>
      </w:r>
      <w:r>
        <w:rPr>
          <w:b/>
        </w:rPr>
        <w:t xml:space="preserve">Type : </w:t>
      </w:r>
      <w:r>
        <w:t>Déboursé</w:t>
      </w:r>
      <w:r>
        <w:rPr>
          <w:b/>
        </w:rPr>
        <w:t xml:space="preserve"> Montant : </w:t>
      </w:r>
      <w:r>
        <w:t>379385.65</w:t>
      </w:r>
    </w:p>
    <w:p>
      <w:r>
        <w:rPr>
          <w:b/>
        </w:rPr>
        <w:t xml:space="preserve">Date : </w:t>
      </w:r>
      <w:r>
        <w:t>2022-03-02T00:00:00</w:t>
      </w:r>
      <w:r>
        <w:rPr>
          <w:b/>
        </w:rPr>
        <w:t xml:space="preserve">Type : </w:t>
      </w:r>
      <w:r>
        <w:t>Déboursé</w:t>
      </w:r>
      <w:r>
        <w:rPr>
          <w:b/>
        </w:rPr>
        <w:t xml:space="preserve"> Montant : </w:t>
      </w:r>
      <w:r>
        <w:t>881046.52</w:t>
      </w:r>
    </w:p>
    <w:p>
      <w:r>
        <w:rPr>
          <w:b/>
        </w:rPr>
        <w:t xml:space="preserve">Date : </w:t>
      </w:r>
      <w:r>
        <w:t>2022-09-09T00:00:00</w:t>
      </w:r>
      <w:r>
        <w:rPr>
          <w:b/>
        </w:rPr>
        <w:t xml:space="preserve">Type : </w:t>
      </w:r>
      <w:r>
        <w:t>Déboursé</w:t>
      </w:r>
      <w:r>
        <w:rPr>
          <w:b/>
        </w:rPr>
        <w:t xml:space="preserve"> Montant : </w:t>
      </w:r>
      <w:r>
        <w:t>609279.83</w:t>
      </w:r>
    </w:p>
    <w:p>
      <w:r>
        <w:rPr>
          <w:b/>
        </w:rPr>
        <w:t xml:space="preserve">Date : </w:t>
      </w:r>
      <w:r>
        <w:t>2022-12-15T00:00:00</w:t>
      </w:r>
      <w:r>
        <w:rPr>
          <w:b/>
        </w:rPr>
        <w:t xml:space="preserve">Type : </w:t>
      </w:r>
      <w:r>
        <w:t>Déboursé</w:t>
      </w:r>
      <w:r>
        <w:rPr>
          <w:b/>
        </w:rPr>
        <w:t xml:space="preserve"> Montant : </w:t>
      </w:r>
      <w:r>
        <w:t>535844.00</w:t>
      </w:r>
    </w:p>
    <w:p>
      <w:r>
        <w:rPr>
          <w:b/>
        </w:rPr>
        <w:t xml:space="preserve">Date : </w:t>
      </w:r>
      <w:r>
        <w:t>2023-02-27T00:00:00</w:t>
      </w:r>
      <w:r>
        <w:rPr>
          <w:b/>
        </w:rPr>
        <w:t xml:space="preserve">Type : </w:t>
      </w:r>
      <w:r>
        <w:t>Déboursé</w:t>
      </w:r>
      <w:r>
        <w:rPr>
          <w:b/>
        </w:rPr>
        <w:t xml:space="preserve"> Montant : </w:t>
      </w:r>
      <w:r>
        <w:t>413242.00</w:t>
      </w:r>
    </w:p>
    <w:p>
      <w:r>
        <w:rPr>
          <w:b/>
        </w:rPr>
        <w:t xml:space="preserve">Date : </w:t>
      </w:r>
      <w:r>
        <w:t>2023-06-16T00:00:00</w:t>
      </w:r>
      <w:r>
        <w:rPr>
          <w:b/>
        </w:rPr>
        <w:t xml:space="preserve">Type : </w:t>
      </w:r>
      <w:r>
        <w:t>Déboursé</w:t>
      </w:r>
      <w:r>
        <w:rPr>
          <w:b/>
        </w:rPr>
        <w:t xml:space="preserve"> Montant : </w:t>
      </w:r>
      <w:r>
        <w:t>230636.00</w:t>
      </w:r>
    </w:p>
    <w:p>
      <w:r>
        <w:rPr>
          <w:b/>
        </w:rPr>
        <w:t xml:space="preserve">Date : </w:t>
      </w:r>
      <w:r>
        <w:t>2024-03-27T00:00:00</w:t>
      </w:r>
      <w:r>
        <w:rPr>
          <w:b/>
        </w:rPr>
        <w:t xml:space="preserve">Type : </w:t>
      </w:r>
      <w:r>
        <w:t>Déboursé</w:t>
      </w:r>
      <w:r>
        <w:rPr>
          <w:b/>
        </w:rPr>
        <w:t xml:space="preserve"> Montant : </w:t>
      </w:r>
      <w:r>
        <w:t>610312.00</w:t>
      </w:r>
    </w:p>
    <w:p>
      <w:r>
        <w:rPr>
          <w:b/>
        </w:rPr>
        <w:t xml:space="preserve">Date : </w:t>
      </w:r>
      <w:r>
        <w:t>2024-06-05T00:00:00</w:t>
      </w:r>
      <w:r>
        <w:rPr>
          <w:b/>
        </w:rPr>
        <w:t xml:space="preserve">Type : </w:t>
      </w:r>
      <w:r>
        <w:t>Déboursé</w:t>
      </w:r>
      <w:r>
        <w:rPr>
          <w:b/>
        </w:rPr>
        <w:t xml:space="preserve"> Montant : </w:t>
      </w:r>
      <w:r>
        <w:t>1189283.54</w:t>
      </w:r>
    </w:p>
    <w:p>
      <w:r>
        <w:rPr>
          <w:b/>
        </w:rPr>
        <w:t xml:space="preserve">Date : </w:t>
      </w:r>
      <w:r>
        <w:t>2024-11-20T00:00:00</w:t>
      </w:r>
      <w:r>
        <w:rPr>
          <w:b/>
        </w:rPr>
        <w:t xml:space="preserve">Type : </w:t>
      </w:r>
      <w:r>
        <w:t>Déboursé</w:t>
      </w:r>
      <w:r>
        <w:rPr>
          <w:b/>
        </w:rPr>
        <w:t xml:space="preserve"> Montant : </w:t>
      </w:r>
      <w:r>
        <w:t>1214375.56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