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Renforcer l'autonomie des femmes dans les métiers non traditionnels pour l'économie du Nord du Ghana</w:t>
      </w:r>
    </w:p>
    <w:p/>
    <w:p>
      <w:r>
        <w:rPr>
          <w:b/>
        </w:rPr>
        <w:t xml:space="preserve">Organisme : </w:t>
      </w:r>
      <w:r>
        <w:t>Affaires Mondiales Canada</w:t>
      </w:r>
    </w:p>
    <w:p>
      <w:r>
        <w:rPr>
          <w:b/>
        </w:rPr>
        <w:t xml:space="preserve">Numero de projet : </w:t>
      </w:r>
      <w:r>
        <w:t>CA-3-P006759001</w:t>
      </w:r>
    </w:p>
    <w:p>
      <w:r>
        <w:rPr>
          <w:b/>
        </w:rPr>
        <w:t xml:space="preserve">Lieu : </w:t>
      </w:r>
      <w:r/>
    </w:p>
    <w:p>
      <w:r>
        <w:rPr>
          <w:b/>
        </w:rPr>
        <w:t xml:space="preserve">Agence executive partenaire : </w:t>
      </w:r>
      <w:r>
        <w:t xml:space="preserve">Agriteam Canada </w:t>
      </w:r>
    </w:p>
    <w:p>
      <w:r>
        <w:rPr>
          <w:b/>
        </w:rPr>
        <w:t xml:space="preserve">Type de financement : </w:t>
      </w:r>
      <w:r>
        <w:t>Don hors réorganisation de la dette (y compris quasi-dons)</w:t>
      </w:r>
    </w:p>
    <w:p>
      <w:r>
        <w:rPr>
          <w:b/>
        </w:rPr>
        <w:t xml:space="preserve">Dates : </w:t>
      </w:r>
      <w:r>
        <w:t>2020-02-27T00:00:00 au 2024-12-31T00:00:00</w:t>
      </w:r>
    </w:p>
    <w:p>
      <w:r>
        <w:rPr>
          <w:b/>
        </w:rPr>
        <w:t xml:space="preserve">Engagement : </w:t>
      </w:r>
      <w:r>
        <w:t>9450000.00</w:t>
      </w:r>
    </w:p>
    <w:p>
      <w:r>
        <w:rPr>
          <w:b/>
        </w:rPr>
        <w:t xml:space="preserve">Total envoye en $ : </w:t>
      </w:r>
      <w:r>
        <w:t>8394844.0</w:t>
      </w:r>
    </w:p>
    <w:p>
      <w:r>
        <w:rPr>
          <w:b/>
        </w:rPr>
        <w:t xml:space="preserve">Description : </w:t>
      </w:r>
      <w:r>
        <w:t>Ce projet soutient les femmes des zones rurales du nord du Ghana qui rencontrent des difficultés pour accéder à des compétences spécialisées. Le projet vise à former et à donner aux jeunes femmes les moyens de participer à des activités économiques dans des métiers techniques non traditionnels. Ces activités comprennent la soudure, les travaux électriques et électroniques, l'entretien mécanique, la mécanisation agricole, l'agro-transformation et la mécanique automobile. Le projet travaille principalement avec des établissements d'enseignement et de formation techniques et professionnels (EFTP) dans les régions de l'Upper West, de l'Upper East et du Nord.  Il soutient la création de pôles d'entrepreneurs au sein des institutions d'EFTP. Les activités du projet comprennent : (1) l'élaboration et la mise en œuvre de campagnes de communication nationales en faveur de la participation des femmes aux métiers non traditionnels ; (2) la fourniture d'une assistance technique pour renforcer les relations entre les organes de contrôle du gouvernement et les prestataires de l'EFTP sur les questions d'égalité des sexes et pour renforcer les capacités des responsables de l'EFTP en matière d'égalité des sexes ; (3) le soutien aux institutions partenaires de l'EFTP pour analyser les obstacles à la participation des femmes aux métiers techniques non traditionnels et pour élaborer des plans d'action ; et (4) l'établissement de liens d'emploi post-formation entre l'industrie et les partenaires de l'EFTP dans les trois régions du Nord. Ce projet vise à bénéficier directement à 2 368 bénéficiaires et intermédiaires. Il prévoit que 2 065 jeunes femmes suivront des programmes de formation à l'emploi adaptés à l'industrie. Jusqu'à 70 femmes entrepreneurs bénéficieront directement des compétences commerciales et de la formation au mentorat fournies par le projet. En outre, 400 femmes stagiaires bénéficient directement d'une formation avancée à l'entrepreneuriat. Environ 28 592 bénéficiaires indirects (dont 14 040 femmes et 14 552 hommes) bénéficient des efforts de sensibilisation et d'information des communautés du Nord.</w:t>
      </w:r>
    </w:p>
    <w:p>
      <w:pPr>
        <w:pStyle w:val="Heading2"/>
      </w:pPr>
      <w:r>
        <w:t>Transactions</w:t>
      </w:r>
    </w:p>
    <w:p>
      <w:r>
        <w:rPr>
          <w:b/>
        </w:rPr>
        <w:t xml:space="preserve">Date : </w:t>
      </w:r>
      <w:r>
        <w:t>2020-02-27T00:00:00</w:t>
      </w:r>
      <w:r>
        <w:rPr>
          <w:b/>
        </w:rPr>
        <w:t xml:space="preserve">Type : </w:t>
      </w:r>
      <w:r>
        <w:t>Engagement</w:t>
      </w:r>
      <w:r>
        <w:rPr>
          <w:b/>
        </w:rPr>
        <w:t xml:space="preserve"> Montant : </w:t>
      </w:r>
      <w:r>
        <w:t>9450000.00</w:t>
      </w:r>
    </w:p>
    <w:p>
      <w:r>
        <w:rPr>
          <w:b/>
        </w:rPr>
        <w:t xml:space="preserve">Date : </w:t>
      </w:r>
      <w:r>
        <w:t>2020-03-19T00:00:00</w:t>
      </w:r>
      <w:r>
        <w:rPr>
          <w:b/>
        </w:rPr>
        <w:t xml:space="preserve">Type : </w:t>
      </w:r>
      <w:r>
        <w:t>Déboursé</w:t>
      </w:r>
      <w:r>
        <w:rPr>
          <w:b/>
        </w:rPr>
        <w:t xml:space="preserve"> Montant : </w:t>
      </w:r>
      <w:r>
        <w:t>463028.00</w:t>
      </w:r>
    </w:p>
    <w:p>
      <w:r>
        <w:rPr>
          <w:b/>
        </w:rPr>
        <w:t xml:space="preserve">Date : </w:t>
      </w:r>
      <w:r>
        <w:t>2020-05-08T00:00:00</w:t>
      </w:r>
      <w:r>
        <w:rPr>
          <w:b/>
        </w:rPr>
        <w:t xml:space="preserve">Type : </w:t>
      </w:r>
      <w:r>
        <w:t>Déboursé</w:t>
      </w:r>
      <w:r>
        <w:rPr>
          <w:b/>
        </w:rPr>
        <w:t xml:space="preserve"> Montant : </w:t>
      </w:r>
      <w:r>
        <w:t>411711.00</w:t>
      </w:r>
    </w:p>
    <w:p>
      <w:r>
        <w:rPr>
          <w:b/>
        </w:rPr>
        <w:t xml:space="preserve">Date : </w:t>
      </w:r>
      <w:r>
        <w:t>2021-01-22T00:00:00</w:t>
      </w:r>
      <w:r>
        <w:rPr>
          <w:b/>
        </w:rPr>
        <w:t xml:space="preserve">Type : </w:t>
      </w:r>
      <w:r>
        <w:t>Déboursé</w:t>
      </w:r>
      <w:r>
        <w:rPr>
          <w:b/>
        </w:rPr>
        <w:t xml:space="preserve"> Montant : </w:t>
      </w:r>
      <w:r>
        <w:t>400839.00</w:t>
      </w:r>
    </w:p>
    <w:p>
      <w:r>
        <w:rPr>
          <w:b/>
        </w:rPr>
        <w:t xml:space="preserve">Date : </w:t>
      </w:r>
      <w:r>
        <w:t>2021-05-20T00:00:00</w:t>
      </w:r>
      <w:r>
        <w:rPr>
          <w:b/>
        </w:rPr>
        <w:t xml:space="preserve">Type : </w:t>
      </w:r>
      <w:r>
        <w:t>Déboursé</w:t>
      </w:r>
      <w:r>
        <w:rPr>
          <w:b/>
        </w:rPr>
        <w:t xml:space="preserve"> Montant : </w:t>
      </w:r>
      <w:r>
        <w:t>699243.00</w:t>
      </w:r>
    </w:p>
    <w:p>
      <w:r>
        <w:rPr>
          <w:b/>
        </w:rPr>
        <w:t xml:space="preserve">Date : </w:t>
      </w:r>
      <w:r>
        <w:t>2021-12-08T00:00:00</w:t>
      </w:r>
      <w:r>
        <w:rPr>
          <w:b/>
        </w:rPr>
        <w:t xml:space="preserve">Type : </w:t>
      </w:r>
      <w:r>
        <w:t>Déboursé</w:t>
      </w:r>
      <w:r>
        <w:rPr>
          <w:b/>
        </w:rPr>
        <w:t xml:space="preserve"> Montant : </w:t>
      </w:r>
      <w:r>
        <w:t>1066862.00</w:t>
      </w:r>
    </w:p>
    <w:p>
      <w:r>
        <w:rPr>
          <w:b/>
        </w:rPr>
        <w:t xml:space="preserve">Date : </w:t>
      </w:r>
      <w:r>
        <w:t>2022-05-10T00:00:00</w:t>
      </w:r>
      <w:r>
        <w:rPr>
          <w:b/>
        </w:rPr>
        <w:t xml:space="preserve">Type : </w:t>
      </w:r>
      <w:r>
        <w:t>Déboursé</w:t>
      </w:r>
      <w:r>
        <w:rPr>
          <w:b/>
        </w:rPr>
        <w:t xml:space="preserve"> Montant : </w:t>
      </w:r>
      <w:r>
        <w:t>1034207.00</w:t>
      </w:r>
    </w:p>
    <w:p>
      <w:r>
        <w:rPr>
          <w:b/>
        </w:rPr>
        <w:t xml:space="preserve">Date : </w:t>
      </w:r>
      <w:r>
        <w:t>2022-12-14T00:00:00</w:t>
      </w:r>
      <w:r>
        <w:rPr>
          <w:b/>
        </w:rPr>
        <w:t xml:space="preserve">Type : </w:t>
      </w:r>
      <w:r>
        <w:t>Déboursé</w:t>
      </w:r>
      <w:r>
        <w:rPr>
          <w:b/>
        </w:rPr>
        <w:t xml:space="preserve"> Montant : </w:t>
      </w:r>
      <w:r>
        <w:t>1874306.00</w:t>
      </w:r>
    </w:p>
    <w:p>
      <w:r>
        <w:rPr>
          <w:b/>
        </w:rPr>
        <w:t xml:space="preserve">Date : </w:t>
      </w:r>
      <w:r>
        <w:t>2023-06-16T00:00:00</w:t>
      </w:r>
      <w:r>
        <w:rPr>
          <w:b/>
        </w:rPr>
        <w:t xml:space="preserve">Type : </w:t>
      </w:r>
      <w:r>
        <w:t>Déboursé</w:t>
      </w:r>
      <w:r>
        <w:rPr>
          <w:b/>
        </w:rPr>
        <w:t xml:space="preserve"> Montant : </w:t>
      </w:r>
      <w:r>
        <w:t>1363517.00</w:t>
      </w:r>
    </w:p>
    <w:p>
      <w:r>
        <w:rPr>
          <w:b/>
        </w:rPr>
        <w:t xml:space="preserve">Date : </w:t>
      </w:r>
      <w:r>
        <w:t>2023-12-05T00:00:00</w:t>
      </w:r>
      <w:r>
        <w:rPr>
          <w:b/>
        </w:rPr>
        <w:t xml:space="preserve">Type : </w:t>
      </w:r>
      <w:r>
        <w:t>Déboursé</w:t>
      </w:r>
      <w:r>
        <w:rPr>
          <w:b/>
        </w:rPr>
        <w:t xml:space="preserve"> Montant : </w:t>
      </w:r>
      <w:r>
        <w:t>713787.00</w:t>
      </w:r>
    </w:p>
    <w:p>
      <w:r>
        <w:rPr>
          <w:b/>
        </w:rPr>
        <w:t xml:space="preserve">Date : </w:t>
      </w:r>
      <w:r>
        <w:t>2024-06-12T00:00:00</w:t>
      </w:r>
      <w:r>
        <w:rPr>
          <w:b/>
        </w:rPr>
        <w:t xml:space="preserve">Type : </w:t>
      </w:r>
      <w:r>
        <w:t>Déboursé</w:t>
      </w:r>
      <w:r>
        <w:rPr>
          <w:b/>
        </w:rPr>
        <w:t xml:space="preserve"> Montant : </w:t>
      </w:r>
      <w:r>
        <w:t>367344.00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