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 fédéralisme et la gouvernance inclusive au Myanmar</w:t>
      </w:r>
    </w:p>
    <w:p/>
    <w:p>
      <w:r>
        <w:rPr>
          <w:b/>
        </w:rPr>
        <w:t xml:space="preserve">Organisme : </w:t>
      </w:r>
      <w:r>
        <w:t>Affaires Mondiales Canada</w:t>
      </w:r>
    </w:p>
    <w:p>
      <w:r>
        <w:rPr>
          <w:b/>
        </w:rPr>
        <w:t xml:space="preserve">Numero de projet : </w:t>
      </w:r>
      <w:r>
        <w:t>CA-3-P006750001</w:t>
      </w:r>
    </w:p>
    <w:p>
      <w:r>
        <w:rPr>
          <w:b/>
        </w:rPr>
        <w:t xml:space="preserve">Lieu : </w:t>
      </w:r>
      <w:r/>
    </w:p>
    <w:p>
      <w:r>
        <w:rPr>
          <w:b/>
        </w:rPr>
        <w:t xml:space="preserve">Agence executive partenaire : </w:t>
      </w:r>
      <w:r>
        <w:t xml:space="preserve">Forum des fédérations </w:t>
      </w:r>
    </w:p>
    <w:p>
      <w:r>
        <w:rPr>
          <w:b/>
        </w:rPr>
        <w:t xml:space="preserve">Type de financement : </w:t>
      </w:r>
      <w:r>
        <w:t>Don hors réorganisation de la dette (y compris quasi-dons)</w:t>
      </w:r>
    </w:p>
    <w:p>
      <w:r>
        <w:rPr>
          <w:b/>
        </w:rPr>
        <w:t xml:space="preserve">Dates : </w:t>
      </w:r>
      <w:r>
        <w:t>2019-09-16T00:00:00 au 2024-12-31T00:00:00</w:t>
      </w:r>
    </w:p>
    <w:p>
      <w:r>
        <w:rPr>
          <w:b/>
        </w:rPr>
        <w:t xml:space="preserve">Engagement : </w:t>
      </w:r>
      <w:r>
        <w:t>6951213.00</w:t>
      </w:r>
    </w:p>
    <w:p>
      <w:r>
        <w:rPr>
          <w:b/>
        </w:rPr>
        <w:t xml:space="preserve">Total envoye en $ : </w:t>
      </w:r>
      <w:r>
        <w:t>6650812.0</w:t>
      </w:r>
    </w:p>
    <w:p>
      <w:r>
        <w:rPr>
          <w:b/>
        </w:rPr>
        <w:t xml:space="preserve">Description : </w:t>
      </w:r>
      <w:r>
        <w:t>Ce projet a pour but de renforcer une gouvernance fédérale sensible au genre au Myanmar. Le projet contribue à renforcer les capacités, les connaissances, le leadership et le dialogue pour la mise en œuvre de politiques et de lois fédérales sensibles au genre, et à renforcer la participation des femmes dans le processus de décision sur la décentralisation.  Le projet travaille avec des intervenants comme des organisations de la société civile et des groupes de femmes, les médias et le milieu universitaire pour favoriser une gouvernance inclusive pour tous, notamment pour les groupes marginalisés et les femmes.  Les activités du projet comprennent : 1) des sessions de formation multipartites sur les principaux domaines thématiques de la décentralisation et l’impact sur l’égalité entre les genres; 2) l’élaboration de programmes d’études et de matériel éducatif sur le fédéralisme qui tiennent compte des sexospécificités ; 3) l’organisation de cours diplômants; 4) le soutien aux dialogues publics sur la diversité et les droits, dont les droits des femmes, la démocratie et le fédéralisme; 5) un programme de leadership visant à renforcer les compétences et les connaissances des dirigeantes établies et des jeunes dirigeantes afin de faire progresser l’égalité entre les genres et le fédéralisme; 6) un programme de sensibilisation des hommes et des femmes au lien entre l’égalité entre les genres et le fédéralisme, notamment par les dialogues publics.</w:t>
      </w:r>
    </w:p>
    <w:p>
      <w:pPr>
        <w:pStyle w:val="Heading2"/>
      </w:pPr>
      <w:r>
        <w:t>Transactions</w:t>
      </w:r>
    </w:p>
    <w:p>
      <w:r>
        <w:rPr>
          <w:b/>
        </w:rPr>
        <w:t xml:space="preserve">Date : </w:t>
      </w:r>
      <w:r>
        <w:t>2019-09-16T00:00:00</w:t>
      </w:r>
      <w:r>
        <w:rPr>
          <w:b/>
        </w:rPr>
        <w:t xml:space="preserve">Type : </w:t>
      </w:r>
      <w:r>
        <w:t>Engagement</w:t>
      </w:r>
      <w:r>
        <w:rPr>
          <w:b/>
        </w:rPr>
        <w:t xml:space="preserve"> Montant : </w:t>
      </w:r>
      <w:r>
        <w:t>6951213.00</w:t>
      </w:r>
    </w:p>
    <w:p>
      <w:r>
        <w:rPr>
          <w:b/>
        </w:rPr>
        <w:t xml:space="preserve">Date : </w:t>
      </w:r>
      <w:r>
        <w:t>2019-10-03T00:00:00</w:t>
      </w:r>
      <w:r>
        <w:rPr>
          <w:b/>
        </w:rPr>
        <w:t xml:space="preserve">Type : </w:t>
      </w:r>
      <w:r>
        <w:t>Déboursé</w:t>
      </w:r>
      <w:r>
        <w:rPr>
          <w:b/>
        </w:rPr>
        <w:t xml:space="preserve"> Montant : </w:t>
      </w:r>
      <w:r>
        <w:t>515963.00</w:t>
      </w:r>
    </w:p>
    <w:p>
      <w:r>
        <w:rPr>
          <w:b/>
        </w:rPr>
        <w:t xml:space="preserve">Date : </w:t>
      </w:r>
      <w:r>
        <w:t>2020-01-22T00:00:00</w:t>
      </w:r>
      <w:r>
        <w:rPr>
          <w:b/>
        </w:rPr>
        <w:t xml:space="preserve">Type : </w:t>
      </w:r>
      <w:r>
        <w:t>Déboursé</w:t>
      </w:r>
      <w:r>
        <w:rPr>
          <w:b/>
        </w:rPr>
        <w:t xml:space="preserve"> Montant : </w:t>
      </w:r>
      <w:r>
        <w:t>229548.00</w:t>
      </w:r>
    </w:p>
    <w:p>
      <w:r>
        <w:rPr>
          <w:b/>
        </w:rPr>
        <w:t xml:space="preserve">Date : </w:t>
      </w:r>
      <w:r>
        <w:t>2020-05-30T00:00:00</w:t>
      </w:r>
      <w:r>
        <w:rPr>
          <w:b/>
        </w:rPr>
        <w:t xml:space="preserve">Type : </w:t>
      </w:r>
      <w:r>
        <w:t>Déboursé</w:t>
      </w:r>
      <w:r>
        <w:rPr>
          <w:b/>
        </w:rPr>
        <w:t xml:space="preserve"> Montant : </w:t>
      </w:r>
      <w:r>
        <w:t>504540.00</w:t>
      </w:r>
    </w:p>
    <w:p>
      <w:r>
        <w:rPr>
          <w:b/>
        </w:rPr>
        <w:t xml:space="preserve">Date : </w:t>
      </w:r>
      <w:r>
        <w:t>2020-12-16T00:00:00</w:t>
      </w:r>
      <w:r>
        <w:rPr>
          <w:b/>
        </w:rPr>
        <w:t xml:space="preserve">Type : </w:t>
      </w:r>
      <w:r>
        <w:t>Déboursé</w:t>
      </w:r>
      <w:r>
        <w:rPr>
          <w:b/>
        </w:rPr>
        <w:t xml:space="preserve"> Montant : </w:t>
      </w:r>
      <w:r>
        <w:t>556113.00</w:t>
      </w:r>
    </w:p>
    <w:p>
      <w:r>
        <w:rPr>
          <w:b/>
        </w:rPr>
        <w:t xml:space="preserve">Date : </w:t>
      </w:r>
      <w:r>
        <w:t>2021-06-08T00:00:00</w:t>
      </w:r>
      <w:r>
        <w:rPr>
          <w:b/>
        </w:rPr>
        <w:t xml:space="preserve">Type : </w:t>
      </w:r>
      <w:r>
        <w:t>Déboursé</w:t>
      </w:r>
      <w:r>
        <w:rPr>
          <w:b/>
        </w:rPr>
        <w:t xml:space="preserve"> Montant : </w:t>
      </w:r>
      <w:r>
        <w:t>474472.00</w:t>
      </w:r>
    </w:p>
    <w:p>
      <w:r>
        <w:rPr>
          <w:b/>
        </w:rPr>
        <w:t xml:space="preserve">Date : </w:t>
      </w:r>
      <w:r>
        <w:t>2021-12-09T00:00:00</w:t>
      </w:r>
      <w:r>
        <w:rPr>
          <w:b/>
        </w:rPr>
        <w:t xml:space="preserve">Type : </w:t>
      </w:r>
      <w:r>
        <w:t>Déboursé</w:t>
      </w:r>
      <w:r>
        <w:rPr>
          <w:b/>
        </w:rPr>
        <w:t xml:space="preserve"> Montant : </w:t>
      </w:r>
      <w:r>
        <w:t>812064.00</w:t>
      </w:r>
    </w:p>
    <w:p>
      <w:r>
        <w:rPr>
          <w:b/>
        </w:rPr>
        <w:t xml:space="preserve">Date : </w:t>
      </w:r>
      <w:r>
        <w:t>2022-07-06T00:00:00</w:t>
      </w:r>
      <w:r>
        <w:rPr>
          <w:b/>
        </w:rPr>
        <w:t xml:space="preserve">Type : </w:t>
      </w:r>
      <w:r>
        <w:t>Déboursé</w:t>
      </w:r>
      <w:r>
        <w:rPr>
          <w:b/>
        </w:rPr>
        <w:t xml:space="preserve"> Montant : </w:t>
      </w:r>
      <w:r>
        <w:t>739512.00</w:t>
      </w:r>
    </w:p>
    <w:p>
      <w:r>
        <w:rPr>
          <w:b/>
        </w:rPr>
        <w:t xml:space="preserve">Date : </w:t>
      </w:r>
      <w:r>
        <w:t>2022-11-14T00:00:00</w:t>
      </w:r>
      <w:r>
        <w:rPr>
          <w:b/>
        </w:rPr>
        <w:t xml:space="preserve">Type : </w:t>
      </w:r>
      <w:r>
        <w:t>Déboursé</w:t>
      </w:r>
      <w:r>
        <w:rPr>
          <w:b/>
        </w:rPr>
        <w:t xml:space="preserve"> Montant : </w:t>
      </w:r>
      <w:r>
        <w:t>626727.00</w:t>
      </w:r>
    </w:p>
    <w:p>
      <w:r>
        <w:rPr>
          <w:b/>
        </w:rPr>
        <w:t xml:space="preserve">Date : </w:t>
      </w:r>
      <w:r>
        <w:t>2023-05-31T00:00:00</w:t>
      </w:r>
      <w:r>
        <w:rPr>
          <w:b/>
        </w:rPr>
        <w:t xml:space="preserve">Type : </w:t>
      </w:r>
      <w:r>
        <w:t>Déboursé</w:t>
      </w:r>
      <w:r>
        <w:rPr>
          <w:b/>
        </w:rPr>
        <w:t xml:space="preserve"> Montant : </w:t>
      </w:r>
      <w:r>
        <w:t>770775.00</w:t>
      </w:r>
    </w:p>
    <w:p>
      <w:r>
        <w:rPr>
          <w:b/>
        </w:rPr>
        <w:t xml:space="preserve">Date : </w:t>
      </w:r>
      <w:r>
        <w:t>2023-11-14T00:00:00</w:t>
      </w:r>
      <w:r>
        <w:rPr>
          <w:b/>
        </w:rPr>
        <w:t xml:space="preserve">Type : </w:t>
      </w:r>
      <w:r>
        <w:t>Déboursé</w:t>
      </w:r>
      <w:r>
        <w:rPr>
          <w:b/>
        </w:rPr>
        <w:t xml:space="preserve"> Montant : </w:t>
      </w:r>
      <w:r>
        <w:t>854514.00</w:t>
      </w:r>
    </w:p>
    <w:p>
      <w:r>
        <w:rPr>
          <w:b/>
        </w:rPr>
        <w:t xml:space="preserve">Date : </w:t>
      </w:r>
      <w:r>
        <w:t>2024-05-14T00:00:00</w:t>
      </w:r>
      <w:r>
        <w:rPr>
          <w:b/>
        </w:rPr>
        <w:t xml:space="preserve">Type : </w:t>
      </w:r>
      <w:r>
        <w:t>Déboursé</w:t>
      </w:r>
      <w:r>
        <w:rPr>
          <w:b/>
        </w:rPr>
        <w:t xml:space="preserve"> Montant : </w:t>
      </w:r>
      <w:r>
        <w:t>566584.00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