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Soutenir l’Initiative mondiale de lutte contre le terrorisme nucléaire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CA-3-P006598010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United States Department of State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2019-07-16T00:00:00 au 2025-03-31T00:00:00</w:t>
      </w:r>
    </w:p>
    <w:p>
      <w:r>
        <w:rPr>
          <w:b/>
        </w:rPr>
        <w:t xml:space="preserve">Engagement : </w:t>
      </w:r>
      <w:r>
        <w:t>75000.00</w:t>
      </w:r>
    </w:p>
    <w:p>
      <w:r>
        <w:rPr>
          <w:b/>
        </w:rPr>
        <w:t xml:space="preserve">Total envoye en $ : </w:t>
      </w:r>
      <w:r>
        <w:t>75000.0</w:t>
      </w:r>
    </w:p>
    <w:p>
      <w:r>
        <w:rPr>
          <w:b/>
        </w:rPr>
        <w:t xml:space="preserve">Description : </w:t>
      </w:r>
      <w:r>
        <w:t>Ce projet vise à faciliter la tenue de réunions de planification, d’exercices et d’ateliers multilatéraux dans le cadre de l’Initiative mondiale de lutte contre le terrorisme nucléaire. Les activités du projet comprennent : 1) un soutien aux pays prioritaires qui ont des ressources limitées pour faciliter leur participation à ces activités; 2) un soutien à l’élaboration et à la mise en œuvre des ateliers, des exercices et des outils de l’Initiative.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2019-07-16T00:00:00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75000.00</w:t>
      </w:r>
    </w:p>
    <w:p>
      <w:r>
        <w:rPr>
          <w:b/>
        </w:rPr>
        <w:t xml:space="preserve">Date : </w:t>
      </w:r>
      <w:r>
        <w:t>2019-07-18T00:00:00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75000.00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