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aux communautés locales d'enseignement pour les femmes et les filles en santé</w:t>
      </w:r>
    </w:p>
    <w:p/>
    <w:p>
      <w:r>
        <w:rPr>
          <w:b/>
        </w:rPr>
        <w:t xml:space="preserve">Organisme : </w:t>
      </w:r>
      <w:r>
        <w:t>Affaires Mondiales Canada</w:t>
      </w:r>
    </w:p>
    <w:p>
      <w:r>
        <w:rPr>
          <w:b/>
        </w:rPr>
        <w:t xml:space="preserve">Numero de projet : </w:t>
      </w:r>
      <w:r>
        <w:t>CA-3-P006775001</w:t>
      </w:r>
    </w:p>
    <w:p>
      <w:r>
        <w:rPr>
          <w:b/>
        </w:rPr>
        <w:t xml:space="preserve">Lieu : </w:t>
      </w:r>
      <w:r/>
    </w:p>
    <w:p>
      <w:r>
        <w:rPr>
          <w:b/>
        </w:rPr>
        <w:t xml:space="preserve">Agence executive partenaire : </w:t>
      </w:r>
      <w:r>
        <w:t xml:space="preserve">CCISD - Centre de coopération internationale en santé et développement </w:t>
      </w:r>
    </w:p>
    <w:p>
      <w:r>
        <w:rPr>
          <w:b/>
        </w:rPr>
        <w:t xml:space="preserve">Type de financement : </w:t>
      </w:r>
      <w:r>
        <w:t>Don hors réorganisation de la dette (y compris quasi-dons)</w:t>
      </w:r>
    </w:p>
    <w:p>
      <w:r>
        <w:rPr>
          <w:b/>
        </w:rPr>
        <w:t xml:space="preserve">Dates : </w:t>
      </w:r>
      <w:r>
        <w:t>2020-03-25T00:00:00 au 2025-03-31T00:00:00</w:t>
      </w:r>
    </w:p>
    <w:p>
      <w:r>
        <w:rPr>
          <w:b/>
        </w:rPr>
        <w:t xml:space="preserve">Engagement : </w:t>
      </w:r>
      <w:r>
        <w:t>20170000.00</w:t>
      </w:r>
    </w:p>
    <w:p>
      <w:r>
        <w:rPr>
          <w:b/>
        </w:rPr>
        <w:t xml:space="preserve">Total envoye en $ : </w:t>
      </w:r>
      <w:r>
        <w:t>18645199.0</w:t>
      </w:r>
    </w:p>
    <w:p>
      <w:r>
        <w:rPr>
          <w:b/>
        </w:rPr>
        <w:t xml:space="preserve">Description : </w:t>
      </w:r>
      <w:r>
        <w:t>Ce projet vise à améliorer l’accès à des soins de santé de qualité et adaptés aux besoins des adolescentes et des femmes au Mali, dans les régions de Bamako, Kayes, Koulikoro, Ségou et Sikasso.  Les activités du projet comprennent : 1) la remise en état et la dotation en équipements des établissements d'enseignement publics pour répondre aux besoins de formation clinique en santé primaire/SDSR et aux normes environnementales; 2) la formation et l’accompagnement des professeurs et des superviseurs sur les programmes de perfectionnement en service de santé primaire/ santé et droits sexuels et reproductifs (SDSR), égalité des genres et environnement; 3) la mise en place de structures d'accueil pilotes sécuritaires pour les femmes enceintes et pour les survivantes de violences basées sur le genre; 4) l’élaboration et la mise en œuvre de campagnes d'éducation sexuelle complète auprès des adolescent(e)s et sur la masculinité positive auprès des hommes et des garçons.  Le projet vise à améliorer l’accès à un système de santé inclusif, de qualité et sensible au genre à 500 000 personnes, principalement des femmes et des filles. Le projet vise également à fournir une formation à 2 800 professionnels de la santé.</w:t>
      </w:r>
    </w:p>
    <w:p>
      <w:pPr>
        <w:pStyle w:val="Heading2"/>
      </w:pPr>
      <w:r>
        <w:t>Transactions</w:t>
      </w:r>
    </w:p>
    <w:p>
      <w:r>
        <w:rPr>
          <w:b/>
        </w:rPr>
        <w:t xml:space="preserve">Date : </w:t>
      </w:r>
      <w:r>
        <w:t>2020-03-25T00:00:00</w:t>
      </w:r>
      <w:r>
        <w:rPr>
          <w:b/>
        </w:rPr>
        <w:t xml:space="preserve">Type : </w:t>
      </w:r>
      <w:r>
        <w:t>Engagement</w:t>
      </w:r>
      <w:r>
        <w:rPr>
          <w:b/>
        </w:rPr>
        <w:t xml:space="preserve"> Montant : </w:t>
      </w:r>
      <w:r>
        <w:t>20170000.00</w:t>
      </w:r>
    </w:p>
    <w:p>
      <w:r>
        <w:rPr>
          <w:b/>
        </w:rPr>
        <w:t xml:space="preserve">Date : </w:t>
      </w:r>
      <w:r>
        <w:t>2020-03-31T00:00:00</w:t>
      </w:r>
      <w:r>
        <w:rPr>
          <w:b/>
        </w:rPr>
        <w:t xml:space="preserve">Type : </w:t>
      </w:r>
      <w:r>
        <w:t>Déboursé</w:t>
      </w:r>
      <w:r>
        <w:rPr>
          <w:b/>
        </w:rPr>
        <w:t xml:space="preserve"> Montant : </w:t>
      </w:r>
      <w:r>
        <w:t>1300000.00</w:t>
      </w:r>
    </w:p>
    <w:p>
      <w:r>
        <w:rPr>
          <w:b/>
        </w:rPr>
        <w:t xml:space="preserve">Date : </w:t>
      </w:r>
      <w:r>
        <w:t>2021-02-10T00:00:00</w:t>
      </w:r>
      <w:r>
        <w:rPr>
          <w:b/>
        </w:rPr>
        <w:t xml:space="preserve">Type : </w:t>
      </w:r>
      <w:r>
        <w:t>Déboursé</w:t>
      </w:r>
      <w:r>
        <w:rPr>
          <w:b/>
        </w:rPr>
        <w:t xml:space="preserve"> Montant : </w:t>
      </w:r>
      <w:r>
        <w:t>511450.00</w:t>
      </w:r>
    </w:p>
    <w:p>
      <w:r>
        <w:rPr>
          <w:b/>
        </w:rPr>
        <w:t xml:space="preserve">Date : </w:t>
      </w:r>
      <w:r>
        <w:t>2021-08-26T00:00:00</w:t>
      </w:r>
      <w:r>
        <w:rPr>
          <w:b/>
        </w:rPr>
        <w:t xml:space="preserve">Type : </w:t>
      </w:r>
      <w:r>
        <w:t>Déboursé</w:t>
      </w:r>
      <w:r>
        <w:rPr>
          <w:b/>
        </w:rPr>
        <w:t xml:space="preserve"> Montant : </w:t>
      </w:r>
      <w:r>
        <w:t>1249614.00</w:t>
      </w:r>
    </w:p>
    <w:p>
      <w:r>
        <w:rPr>
          <w:b/>
        </w:rPr>
        <w:t xml:space="preserve">Date : </w:t>
      </w:r>
      <w:r>
        <w:t>2022-02-03T00:00:00</w:t>
      </w:r>
      <w:r>
        <w:rPr>
          <w:b/>
        </w:rPr>
        <w:t xml:space="preserve">Type : </w:t>
      </w:r>
      <w:r>
        <w:t>Déboursé</w:t>
      </w:r>
      <w:r>
        <w:rPr>
          <w:b/>
        </w:rPr>
        <w:t xml:space="preserve"> Montant : </w:t>
      </w:r>
      <w:r>
        <w:t>3152782.00</w:t>
      </w:r>
    </w:p>
    <w:p>
      <w:r>
        <w:rPr>
          <w:b/>
        </w:rPr>
        <w:t xml:space="preserve">Date : </w:t>
      </w:r>
      <w:r>
        <w:t>2022-08-08T00:00:00</w:t>
      </w:r>
      <w:r>
        <w:rPr>
          <w:b/>
        </w:rPr>
        <w:t xml:space="preserve">Type : </w:t>
      </w:r>
      <w:r>
        <w:t>Déboursé</w:t>
      </w:r>
      <w:r>
        <w:rPr>
          <w:b/>
        </w:rPr>
        <w:t xml:space="preserve"> Montant : </w:t>
      </w:r>
      <w:r>
        <w:t>1758433.00</w:t>
      </w:r>
    </w:p>
    <w:p>
      <w:r>
        <w:rPr>
          <w:b/>
        </w:rPr>
        <w:t xml:space="preserve">Date : </w:t>
      </w:r>
      <w:r>
        <w:t>2023-01-31T00:00:00</w:t>
      </w:r>
      <w:r>
        <w:rPr>
          <w:b/>
        </w:rPr>
        <w:t xml:space="preserve">Type : </w:t>
      </w:r>
      <w:r>
        <w:t>Déboursé</w:t>
      </w:r>
      <w:r>
        <w:rPr>
          <w:b/>
        </w:rPr>
        <w:t xml:space="preserve"> Montant : </w:t>
      </w:r>
      <w:r>
        <w:t>3241567.00</w:t>
      </w:r>
    </w:p>
    <w:p>
      <w:r>
        <w:rPr>
          <w:b/>
        </w:rPr>
        <w:t xml:space="preserve">Date : </w:t>
      </w:r>
      <w:r>
        <w:t>2023-06-20T00:00:00</w:t>
      </w:r>
      <w:r>
        <w:rPr>
          <w:b/>
        </w:rPr>
        <w:t xml:space="preserve">Type : </w:t>
      </w:r>
      <w:r>
        <w:t>Déboursé</w:t>
      </w:r>
      <w:r>
        <w:rPr>
          <w:b/>
        </w:rPr>
        <w:t xml:space="preserve"> Montant : </w:t>
      </w:r>
      <w:r>
        <w:t>1932053.00</w:t>
      </w:r>
    </w:p>
    <w:p>
      <w:r>
        <w:rPr>
          <w:b/>
        </w:rPr>
        <w:t xml:space="preserve">Date : </w:t>
      </w:r>
      <w:r>
        <w:t>2023-11-27T00:00:00</w:t>
      </w:r>
      <w:r>
        <w:rPr>
          <w:b/>
        </w:rPr>
        <w:t xml:space="preserve">Type : </w:t>
      </w:r>
      <w:r>
        <w:t>Déboursé</w:t>
      </w:r>
      <w:r>
        <w:rPr>
          <w:b/>
        </w:rPr>
        <w:t xml:space="preserve"> Montant : </w:t>
      </w:r>
      <w:r>
        <w:t>1599300.85</w:t>
      </w:r>
    </w:p>
    <w:p>
      <w:r>
        <w:rPr>
          <w:b/>
        </w:rPr>
        <w:t xml:space="preserve">Date : </w:t>
      </w:r>
      <w:r>
        <w:t>2024-05-21T00:00:00</w:t>
      </w:r>
      <w:r>
        <w:rPr>
          <w:b/>
        </w:rPr>
        <w:t xml:space="preserve">Type : </w:t>
      </w:r>
      <w:r>
        <w:t>Déboursé</w:t>
      </w:r>
      <w:r>
        <w:rPr>
          <w:b/>
        </w:rPr>
        <w:t xml:space="preserve"> Montant : </w:t>
      </w:r>
      <w:r>
        <w:t>1412206.15</w:t>
      </w:r>
    </w:p>
    <w:p>
      <w:r>
        <w:rPr>
          <w:b/>
        </w:rPr>
        <w:t xml:space="preserve">Date : </w:t>
      </w:r>
      <w:r>
        <w:t>2024-11-06T00:00:00</w:t>
      </w:r>
      <w:r>
        <w:rPr>
          <w:b/>
        </w:rPr>
        <w:t xml:space="preserve">Type : </w:t>
      </w:r>
      <w:r>
        <w:t>Déboursé</w:t>
      </w:r>
      <w:r>
        <w:rPr>
          <w:b/>
        </w:rPr>
        <w:t xml:space="preserve"> Montant : </w:t>
      </w:r>
      <w:r>
        <w:t>2487793.00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