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Stimuler une éducation de qualité et la santé et les droits sexuels et reproductifs - FASE</w:t>
      </w:r>
    </w:p>
    <w:p/>
    <w:p>
      <w:r>
        <w:rPr>
          <w:b/>
        </w:rPr>
        <w:t xml:space="preserve">Organisme : </w:t>
      </w:r>
      <w:r>
        <w:t>Affaires Mondiales Canada</w:t>
      </w:r>
    </w:p>
    <w:p>
      <w:r>
        <w:rPr>
          <w:b/>
        </w:rPr>
        <w:t xml:space="preserve">Numero de projet : </w:t>
      </w:r>
      <w:r>
        <w:t>CA-3-D003302001</w:t>
      </w:r>
    </w:p>
    <w:p>
      <w:r>
        <w:rPr>
          <w:b/>
        </w:rPr>
        <w:t xml:space="preserve">Lieu : </w:t>
      </w:r>
      <w:r/>
    </w:p>
    <w:p>
      <w:r>
        <w:rPr>
          <w:b/>
        </w:rPr>
        <w:t xml:space="preserve">Agence executive partenaire : </w:t>
      </w:r>
      <w:r>
        <w:t xml:space="preserve">Gouvernement du Mozambique - Ministère de l'Éducation et de la Culture </w:t>
      </w:r>
    </w:p>
    <w:p>
      <w:r>
        <w:rPr>
          <w:b/>
        </w:rPr>
        <w:t xml:space="preserve">Type de financement : </w:t>
      </w:r>
      <w:r>
        <w:t>Don hors réorganisation de la dette (y compris quasi-dons)</w:t>
      </w:r>
    </w:p>
    <w:p>
      <w:r>
        <w:rPr>
          <w:b/>
        </w:rPr>
        <w:t xml:space="preserve">Dates : </w:t>
      </w:r>
      <w:r>
        <w:t>2018-03-23T00:00:00 au 2020-12-31T00:00:00</w:t>
      </w:r>
    </w:p>
    <w:p>
      <w:r>
        <w:rPr>
          <w:b/>
        </w:rPr>
        <w:t xml:space="preserve">Engagement : </w:t>
      </w:r>
      <w:r>
        <w:t>17000000.00</w:t>
      </w:r>
    </w:p>
    <w:p>
      <w:r>
        <w:rPr>
          <w:b/>
        </w:rPr>
        <w:t xml:space="preserve">Total envoye en $ : </w:t>
      </w:r>
      <w:r>
        <w:t>17000000.0</w:t>
      </w:r>
    </w:p>
    <w:p>
      <w:r>
        <w:rPr>
          <w:b/>
        </w:rPr>
        <w:t xml:space="preserve">Description : </w:t>
      </w:r>
      <w:r>
        <w:t>Ce projet est une contribution au fonds commun au secteur de l'éducation (FASE), qui appuie le ministère de l'Éducation et du Développement humain à fournir un accès aux enfants et adultes du Mozambique à des programmes d’éducation et d’alphabétisation de qualité, leur permettant d’améliorer  leurs capacités d’apprentissage et leurs réussite scolaire. Le Canada est parmi 'un des neuf donateurs du FASE. Ce projet permet au ministère de l’Éducation de mettre en œuvre des activités annuelles telles que: (1) la construction d’environ 500 salles de classe; (2) l’allocation de subventions directes et ressources scolaires à plus de 13 000 écoles; (3) la distribution d’environ 13 millions de manuels scolaires; (4) la formation de  6 500 enseignants; (5) l’appui aux autorités locales et provinciales à réaliser des visites de supervision; (6) l’offre de programmes d'alphabétisation pour adultes; et (7) la mise en œuvre de programmes de santé sexuelle et reproductive et de prévention contre le VIH / sida dans les écoles.</w:t>
      </w:r>
    </w:p>
    <w:p>
      <w:pPr>
        <w:pStyle w:val="Heading2"/>
      </w:pPr>
      <w:r>
        <w:t>Transactions</w:t>
      </w:r>
    </w:p>
    <w:p>
      <w:r>
        <w:rPr>
          <w:b/>
        </w:rPr>
        <w:t xml:space="preserve">Date : </w:t>
      </w:r>
      <w:r>
        <w:t>2018-03-23T00:00:00</w:t>
      </w:r>
      <w:r>
        <w:rPr>
          <w:b/>
        </w:rPr>
        <w:t xml:space="preserve">Type : </w:t>
      </w:r>
      <w:r>
        <w:t>Engagement</w:t>
      </w:r>
      <w:r>
        <w:rPr>
          <w:b/>
        </w:rPr>
        <w:t xml:space="preserve"> Montant : </w:t>
      </w:r>
      <w:r>
        <w:t>17000000.00</w:t>
      </w:r>
    </w:p>
    <w:p>
      <w:r>
        <w:rPr>
          <w:b/>
        </w:rPr>
        <w:t xml:space="preserve">Date : </w:t>
      </w:r>
      <w:r>
        <w:t>2018-03-31T00:00:00</w:t>
      </w:r>
      <w:r>
        <w:rPr>
          <w:b/>
        </w:rPr>
        <w:t xml:space="preserve">Type : </w:t>
      </w:r>
      <w:r>
        <w:t>Déboursé</w:t>
      </w:r>
      <w:r>
        <w:rPr>
          <w:b/>
        </w:rPr>
        <w:t xml:space="preserve"> Montant : </w:t>
      </w:r>
      <w:r>
        <w:t>8500000.00</w:t>
      </w:r>
    </w:p>
    <w:p>
      <w:r>
        <w:rPr>
          <w:b/>
        </w:rPr>
        <w:t xml:space="preserve">Date : </w:t>
      </w:r>
      <w:r>
        <w:t>2019-03-22T00:00:00</w:t>
      </w:r>
      <w:r>
        <w:rPr>
          <w:b/>
        </w:rPr>
        <w:t xml:space="preserve">Type : </w:t>
      </w:r>
      <w:r>
        <w:t>Déboursé</w:t>
      </w:r>
      <w:r>
        <w:rPr>
          <w:b/>
        </w:rPr>
        <w:t xml:space="preserve"> Montant : </w:t>
      </w:r>
      <w:r>
        <w:t>8500000.00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