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UNU - Institut pour l’eau, l’environnement et la santé - Soutien institutionnel 2020-2025</w:t>
      </w:r>
    </w:p>
    <w:p/>
    <w:p>
      <w:r>
        <w:rPr>
          <w:b/>
        </w:rPr>
        <w:t xml:space="preserve">Organisme : </w:t>
      </w:r>
      <w:r>
        <w:t>Affaires Mondiales Canada</w:t>
      </w:r>
    </w:p>
    <w:p>
      <w:r>
        <w:rPr>
          <w:b/>
        </w:rPr>
        <w:t xml:space="preserve">Numero de projet : </w:t>
      </w:r>
      <w:r>
        <w:t>CA-3-D004176001</w:t>
      </w:r>
    </w:p>
    <w:p>
      <w:r>
        <w:rPr>
          <w:b/>
        </w:rPr>
        <w:t xml:space="preserve">Lieu : </w:t>
      </w:r>
      <w:r>
        <w:t>Afrique, régional, Amérique, régional, Asie, régional</w:t>
      </w:r>
    </w:p>
    <w:p>
      <w:r>
        <w:rPr>
          <w:b/>
        </w:rPr>
        <w:t xml:space="preserve">Agence executive partenaire : </w:t>
      </w:r>
      <w:r>
        <w:t xml:space="preserve">UNU-INWEH - Université des Nations Unies - Institut pour l’eau, l’environnement et la santé </w:t>
      </w:r>
    </w:p>
    <w:p>
      <w:r>
        <w:rPr>
          <w:b/>
        </w:rPr>
        <w:t xml:space="preserve">Type de financement : </w:t>
      </w:r>
      <w:r>
        <w:t>Don hors réorganisation de la dette (y compris quasi-dons)</w:t>
      </w:r>
    </w:p>
    <w:p>
      <w:r>
        <w:rPr>
          <w:b/>
        </w:rPr>
        <w:t xml:space="preserve">Dates : </w:t>
      </w:r>
      <w:r>
        <w:t>2020-06-22T00:00:00 au 2025-03-31T00:00:00</w:t>
      </w:r>
    </w:p>
    <w:p>
      <w:r>
        <w:rPr>
          <w:b/>
        </w:rPr>
        <w:t xml:space="preserve">Engagement : </w:t>
      </w:r>
      <w:r>
        <w:t>10000000.00</w:t>
      </w:r>
    </w:p>
    <w:p>
      <w:r>
        <w:rPr>
          <w:b/>
        </w:rPr>
        <w:t xml:space="preserve">Total envoye en $ : </w:t>
      </w:r>
      <w:r>
        <w:t>10000000.0</w:t>
      </w:r>
    </w:p>
    <w:p>
      <w:r>
        <w:rPr>
          <w:b/>
        </w:rPr>
        <w:t xml:space="preserve">Description : </w:t>
      </w:r>
      <w:r>
        <w:t>Cette subvention représente le soutien institutionnel du Canada à l’Institut de l'Université des Nations Unies (UNU) pour l’eau, l’environnement et la santé (UNU-INWEH). L’Institut utilise ces fonds pour remplir son mandat, qui est de contribuer, par l’intermédiaire du développement des capacités et de la recherche dirigée, aux efforts en vue de résoudre les problèmes urgents liés aux ressources en eau à l’échelle mondiale, qui préoccupent les Nations Unies, ses États membres et leurs populations. L’Institut est un groupe de réflexion international sur l’eau qui cherche à améliorer la gouvernance globale de l’eau dans les pays en développement par l’entremise de la recherche appliquée et de la prestation de services de formation et d’éducation. L'UNU-INWEH travaille dans quatre domaines thématiques : 1) la collecte de données aux fins de l’établissement de politiques, de la surveillance et de la production de rapports concernant l’objectif de développement durable 6; 2) les ressources en eau non conventionnelles et les technologies perturbatrices; 3) l'égalité des sexes dans la gestion de l'eau; 4) les risques sanitaires et climatiques liés à l'eau. L'UNU-INWEH renforce l'intégration de l'égalité des sexes et de l'adaptation au changement climatique dans tous les domaines thématiques.</w:t>
      </w:r>
    </w:p>
    <w:p>
      <w:pPr>
        <w:pStyle w:val="Heading2"/>
      </w:pPr>
      <w:r>
        <w:t>Transactions</w:t>
      </w:r>
    </w:p>
    <w:p>
      <w:r>
        <w:rPr>
          <w:b/>
        </w:rPr>
        <w:t xml:space="preserve">Date : </w:t>
      </w:r>
      <w:r>
        <w:t>2020-06-22T00:00:00</w:t>
      </w:r>
      <w:r>
        <w:rPr>
          <w:b/>
        </w:rPr>
        <w:t xml:space="preserve">Type : </w:t>
      </w:r>
      <w:r>
        <w:t>Engagement</w:t>
      </w:r>
      <w:r>
        <w:rPr>
          <w:b/>
        </w:rPr>
        <w:t xml:space="preserve"> Montant : </w:t>
      </w:r>
      <w:r>
        <w:t>10000000.00</w:t>
      </w:r>
    </w:p>
    <w:p>
      <w:r>
        <w:rPr>
          <w:b/>
        </w:rPr>
        <w:t xml:space="preserve">Date : </w:t>
      </w:r>
      <w:r>
        <w:t>2020-06-23T00:00:00</w:t>
      </w:r>
      <w:r>
        <w:rPr>
          <w:b/>
        </w:rPr>
        <w:t xml:space="preserve">Type : </w:t>
      </w:r>
      <w:r>
        <w:t>Déboursé</w:t>
      </w:r>
      <w:r>
        <w:rPr>
          <w:b/>
        </w:rPr>
        <w:t xml:space="preserve"> Montant : </w:t>
      </w:r>
      <w:r>
        <w:t>2000000.00</w:t>
      </w:r>
    </w:p>
    <w:p>
      <w:r>
        <w:rPr>
          <w:b/>
        </w:rPr>
        <w:t xml:space="preserve">Date : </w:t>
      </w:r>
      <w:r>
        <w:t>2021-04-13T00:00:00</w:t>
      </w:r>
      <w:r>
        <w:rPr>
          <w:b/>
        </w:rPr>
        <w:t xml:space="preserve">Type : </w:t>
      </w:r>
      <w:r>
        <w:t>Déboursé</w:t>
      </w:r>
      <w:r>
        <w:rPr>
          <w:b/>
        </w:rPr>
        <w:t xml:space="preserve"> Montant : </w:t>
      </w:r>
      <w:r>
        <w:t>2000000.00</w:t>
      </w:r>
    </w:p>
    <w:p>
      <w:r>
        <w:rPr>
          <w:b/>
        </w:rPr>
        <w:t xml:space="preserve">Date : </w:t>
      </w:r>
      <w:r>
        <w:t>2022-05-17T00:00:00</w:t>
      </w:r>
      <w:r>
        <w:rPr>
          <w:b/>
        </w:rPr>
        <w:t xml:space="preserve">Type : </w:t>
      </w:r>
      <w:r>
        <w:t>Déboursé</w:t>
      </w:r>
      <w:r>
        <w:rPr>
          <w:b/>
        </w:rPr>
        <w:t xml:space="preserve"> Montant : </w:t>
      </w:r>
      <w:r>
        <w:t>2000000.00</w:t>
      </w:r>
    </w:p>
    <w:p>
      <w:r>
        <w:rPr>
          <w:b/>
        </w:rPr>
        <w:t xml:space="preserve">Date : </w:t>
      </w:r>
      <w:r>
        <w:t>2023-05-02T00:00:00</w:t>
      </w:r>
      <w:r>
        <w:rPr>
          <w:b/>
        </w:rPr>
        <w:t xml:space="preserve">Type : </w:t>
      </w:r>
      <w:r>
        <w:t>Déboursé</w:t>
      </w:r>
      <w:r>
        <w:rPr>
          <w:b/>
        </w:rPr>
        <w:t xml:space="preserve"> Montant : </w:t>
      </w:r>
      <w:r>
        <w:t>2000000.00</w:t>
      </w:r>
    </w:p>
    <w:p>
      <w:r>
        <w:rPr>
          <w:b/>
        </w:rPr>
        <w:t xml:space="preserve">Date : </w:t>
      </w:r>
      <w:r>
        <w:t>2024-04-18T00:00:00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