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Yellen - Droits et innovations en santé sexuelle et reproductive dans la région de Kayes au Mali</w:t>
      </w:r>
    </w:p>
    <w:p/>
    <w:p>
      <w:r>
        <w:rPr>
          <w:b/>
        </w:rPr>
        <w:t xml:space="preserve">Organisme : </w:t>
      </w:r>
      <w:r>
        <w:t>Affaires Mondiales Canada</w:t>
      </w:r>
    </w:p>
    <w:p>
      <w:r>
        <w:rPr>
          <w:b/>
        </w:rPr>
        <w:t xml:space="preserve">Numero de projet : </w:t>
      </w:r>
      <w:r>
        <w:t>CA-3-P006541001</w:t>
      </w:r>
    </w:p>
    <w:p>
      <w:r>
        <w:rPr>
          <w:b/>
        </w:rPr>
        <w:t xml:space="preserve">Lieu : </w:t>
      </w:r>
      <w:r/>
    </w:p>
    <w:p>
      <w:r>
        <w:rPr>
          <w:b/>
        </w:rPr>
        <w:t xml:space="preserve">Agence executive partenaire : </w:t>
      </w:r>
      <w:r>
        <w:t xml:space="preserve">CHUM-USI CECI </w:t>
      </w:r>
    </w:p>
    <w:p>
      <w:r>
        <w:rPr>
          <w:b/>
        </w:rPr>
        <w:t xml:space="preserve">Type de financement : </w:t>
      </w:r>
      <w:r>
        <w:t>Don hors réorganisation de la dette (y compris quasi-dons)</w:t>
      </w:r>
    </w:p>
    <w:p>
      <w:r>
        <w:rPr>
          <w:b/>
        </w:rPr>
        <w:t xml:space="preserve">Dates : </w:t>
      </w:r>
      <w:r>
        <w:t>2020-04-06T00:00:00 au 2025-02-28T00:00:00</w:t>
      </w:r>
    </w:p>
    <w:p>
      <w:r>
        <w:rPr>
          <w:b/>
        </w:rPr>
        <w:t xml:space="preserve">Engagement : </w:t>
      </w:r>
      <w:r>
        <w:t>20198232.00</w:t>
      </w:r>
    </w:p>
    <w:p>
      <w:r>
        <w:rPr>
          <w:b/>
        </w:rPr>
        <w:t xml:space="preserve">Total envoye en $ : </w:t>
      </w:r>
      <w:r>
        <w:t>14648417.140000002</w:t>
      </w:r>
    </w:p>
    <w:p>
      <w:r>
        <w:rPr>
          <w:b/>
        </w:rPr>
        <w:t xml:space="preserve">Description : </w:t>
      </w:r>
      <w:r>
        <w:t>Le projet Yellen – ‘lumière’ en Bambara – vise à permettre aux femmes et adolescentes de Kayes, l’une des régions les plus pauvres et les moins bien desservies du Mali, de bénéficier de services de santé de qualité, d’améliorer leurs connaissances de leur santé et leurs droits sexuels et reproductifs et d’augmenter leur pouvoir décisionnel et leur capacité d’agir sur ceux-ci. Le projet utilise un modèle innovant de collaboration qui vise à harmoniser le travail des acteurs des services de santé aux niveaux étatiques, de la société civile (en particulier des groupes de femmes) et des collectivités décentralisées. Les activités du projet comprennent : 1) l’appui au ministère de la Santé et des Affaires sociales dans la mise en œuvre du Programme de développement socio-sanitaire, plus précisément en ce qui concerne l’amélioration de la santé et des droits sexuels et reproductifs; 2) la formation et l’octroi de ressources aux travailleurs de la santé afin qu’ils livrent des services de qualité répondant aux besoins spécifiques des femmes et des adolescentes; 3) la construction et réhabilitation de centres de santé communautaires et la fourniture d’équipement et d’intrants pour la livraison de services de santé sexuelle et reproductive, dont la planification familiale et les soins obstétricaux d’urgence. Le projet vise à atteindre plus de 540 000 femmes et adolescentes. Les équipes-cadres de trois directions régionales (santé, développement social et économie solidaire, promotion de la femme, de l’enfant et de la famille) et de sept districts sanitaires de Kayes sont également bénéficiaires. Au total, il est attendu que le projet bénéficie à 1 255 944 habitants de la région de Kayes, répartis dans 951 villages, avec une attention particulière à 300 villages.</w:t>
      </w:r>
    </w:p>
    <w:p>
      <w:pPr>
        <w:pStyle w:val="Heading2"/>
      </w:pPr>
      <w:r>
        <w:t>Transactions</w:t>
      </w:r>
    </w:p>
    <w:p>
      <w:r>
        <w:rPr>
          <w:b/>
        </w:rPr>
        <w:t xml:space="preserve">Date : </w:t>
      </w:r>
      <w:r>
        <w:t>2020-04-06T00:00:00</w:t>
      </w:r>
      <w:r>
        <w:rPr>
          <w:b/>
        </w:rPr>
        <w:t xml:space="preserve">Type : </w:t>
      </w:r>
      <w:r>
        <w:t>Engagement</w:t>
      </w:r>
      <w:r>
        <w:rPr>
          <w:b/>
        </w:rPr>
        <w:t xml:space="preserve"> Montant : </w:t>
      </w:r>
      <w:r>
        <w:t>20198232.00</w:t>
      </w:r>
    </w:p>
    <w:p>
      <w:r>
        <w:rPr>
          <w:b/>
        </w:rPr>
        <w:t xml:space="preserve">Date : </w:t>
      </w:r>
      <w:r>
        <w:t>2020-05-25T00:00:00</w:t>
      </w:r>
      <w:r>
        <w:rPr>
          <w:b/>
        </w:rPr>
        <w:t xml:space="preserve">Type : </w:t>
      </w:r>
      <w:r>
        <w:t>Déboursé</w:t>
      </w:r>
      <w:r>
        <w:rPr>
          <w:b/>
        </w:rPr>
        <w:t xml:space="preserve"> Montant : </w:t>
      </w:r>
      <w:r>
        <w:t>785752.00</w:t>
      </w:r>
    </w:p>
    <w:p>
      <w:r>
        <w:rPr>
          <w:b/>
        </w:rPr>
        <w:t xml:space="preserve">Date : </w:t>
      </w:r>
      <w:r>
        <w:t>2020-08-24T00:00:00</w:t>
      </w:r>
      <w:r>
        <w:rPr>
          <w:b/>
        </w:rPr>
        <w:t xml:space="preserve">Type : </w:t>
      </w:r>
      <w:r>
        <w:t>Déboursé</w:t>
      </w:r>
      <w:r>
        <w:rPr>
          <w:b/>
        </w:rPr>
        <w:t xml:space="preserve"> Montant : </w:t>
      </w:r>
      <w:r>
        <w:t>113943.44</w:t>
      </w:r>
    </w:p>
    <w:p>
      <w:r>
        <w:rPr>
          <w:b/>
        </w:rPr>
        <w:t xml:space="preserve">Date : </w:t>
      </w:r>
      <w:r>
        <w:t>2021-01-28T00:00:00</w:t>
      </w:r>
      <w:r>
        <w:rPr>
          <w:b/>
        </w:rPr>
        <w:t xml:space="preserve">Type : </w:t>
      </w:r>
      <w:r>
        <w:t>Déboursé</w:t>
      </w:r>
      <w:r>
        <w:rPr>
          <w:b/>
        </w:rPr>
        <w:t xml:space="preserve"> Montant : </w:t>
      </w:r>
      <w:r>
        <w:t>1043894.41</w:t>
      </w:r>
    </w:p>
    <w:p>
      <w:r>
        <w:rPr>
          <w:b/>
        </w:rPr>
        <w:t xml:space="preserve">Date : </w:t>
      </w:r>
      <w:r>
        <w:t>2021-06-28T00:00:00</w:t>
      </w:r>
      <w:r>
        <w:rPr>
          <w:b/>
        </w:rPr>
        <w:t xml:space="preserve">Type : </w:t>
      </w:r>
      <w:r>
        <w:t>Déboursé</w:t>
      </w:r>
      <w:r>
        <w:rPr>
          <w:b/>
        </w:rPr>
        <w:t xml:space="preserve"> Montant : </w:t>
      </w:r>
      <w:r>
        <w:t>834981.88</w:t>
      </w:r>
    </w:p>
    <w:p>
      <w:r>
        <w:rPr>
          <w:b/>
        </w:rPr>
        <w:t xml:space="preserve">Date : </w:t>
      </w:r>
      <w:r>
        <w:t>2022-02-24T00:00:00</w:t>
      </w:r>
      <w:r>
        <w:rPr>
          <w:b/>
        </w:rPr>
        <w:t xml:space="preserve">Type : </w:t>
      </w:r>
      <w:r>
        <w:t>Déboursé</w:t>
      </w:r>
      <w:r>
        <w:rPr>
          <w:b/>
        </w:rPr>
        <w:t xml:space="preserve"> Montant : </w:t>
      </w:r>
      <w:r>
        <w:t>2914682.00</w:t>
      </w:r>
    </w:p>
    <w:p>
      <w:r>
        <w:rPr>
          <w:b/>
        </w:rPr>
        <w:t xml:space="preserve">Date : </w:t>
      </w:r>
      <w:r>
        <w:t>2023-01-13T00:00:00</w:t>
      </w:r>
      <w:r>
        <w:rPr>
          <w:b/>
        </w:rPr>
        <w:t xml:space="preserve">Type : </w:t>
      </w:r>
      <w:r>
        <w:t>Déboursé</w:t>
      </w:r>
      <w:r>
        <w:rPr>
          <w:b/>
        </w:rPr>
        <w:t xml:space="preserve"> Montant : </w:t>
      </w:r>
      <w:r>
        <w:t>3270586.62</w:t>
      </w:r>
    </w:p>
    <w:p>
      <w:r>
        <w:rPr>
          <w:b/>
        </w:rPr>
        <w:t xml:space="preserve">Date : </w:t>
      </w:r>
      <w:r>
        <w:t>2023-10-24T00:00:00</w:t>
      </w:r>
      <w:r>
        <w:rPr>
          <w:b/>
        </w:rPr>
        <w:t xml:space="preserve">Type : </w:t>
      </w:r>
      <w:r>
        <w:t>Déboursé</w:t>
      </w:r>
      <w:r>
        <w:rPr>
          <w:b/>
        </w:rPr>
        <w:t xml:space="preserve"> Montant : </w:t>
      </w:r>
      <w:r>
        <w:t>1385381.89</w:t>
      </w:r>
    </w:p>
    <w:p>
      <w:r>
        <w:rPr>
          <w:b/>
        </w:rPr>
        <w:t xml:space="preserve">Date : </w:t>
      </w:r>
      <w:r>
        <w:t>2024-03-20T00:00:00</w:t>
      </w:r>
      <w:r>
        <w:rPr>
          <w:b/>
        </w:rPr>
        <w:t xml:space="preserve">Type : </w:t>
      </w:r>
      <w:r>
        <w:t>Déboursé</w:t>
      </w:r>
      <w:r>
        <w:rPr>
          <w:b/>
        </w:rPr>
        <w:t xml:space="preserve"> Montant : </w:t>
      </w:r>
      <w:r>
        <w:t>553375.71</w:t>
      </w:r>
    </w:p>
    <w:p>
      <w:r>
        <w:rPr>
          <w:b/>
        </w:rPr>
        <w:t xml:space="preserve">Date : </w:t>
      </w:r>
      <w:r>
        <w:t>2024-08-16T00:00:00</w:t>
      </w:r>
      <w:r>
        <w:rPr>
          <w:b/>
        </w:rPr>
        <w:t xml:space="preserve">Type : </w:t>
      </w:r>
      <w:r>
        <w:t>Déboursé</w:t>
      </w:r>
      <w:r>
        <w:rPr>
          <w:b/>
        </w:rPr>
        <w:t xml:space="preserve"> Montant : </w:t>
      </w:r>
      <w:r>
        <w:t>1279230.45</w:t>
      </w:r>
    </w:p>
    <w:p>
      <w:r>
        <w:rPr>
          <w:b/>
        </w:rPr>
        <w:t xml:space="preserve">Date : </w:t>
      </w:r>
      <w:r>
        <w:t>2024-11-22T00:00:00</w:t>
      </w:r>
      <w:r>
        <w:rPr>
          <w:b/>
        </w:rPr>
        <w:t xml:space="preserve">Type : </w:t>
      </w:r>
      <w:r>
        <w:t>Déboursé</w:t>
      </w:r>
      <w:r>
        <w:rPr>
          <w:b/>
        </w:rPr>
        <w:t xml:space="preserve"> Montant : </w:t>
      </w:r>
      <w:r>
        <w:t>2466588.74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