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Faire du commerce un succès pour les femmes en Afrique de l'Est - COVID-19 Crisis Pool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CA-3-P005606003</w:t>
      </w:r>
    </w:p>
    <w:p>
      <w:r>
        <w:rPr>
          <w:b/>
        </w:rPr>
        <w:t xml:space="preserve">Lieu : </w:t>
      </w:r>
      <w:r>
        <w:t>Sud du Sahara, régional</w:t>
      </w:r>
    </w:p>
    <w:p>
      <w:r>
        <w:rPr>
          <w:b/>
        </w:rPr>
        <w:t xml:space="preserve">Agence executive partenaire : </w:t>
      </w:r>
      <w:r>
        <w:t xml:space="preserve">TradeMark East Africa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2018-03-29T00:00:00 au 2024-06-30T00:00:00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Ce projet soutient les activités qui répondent à la pandémie de COVID-19 en ce qui concerne les femmes commerçantes en Afrique de l’Est dans le cadre du projet global. En particulier, le projet vise à faciliter la circulation des approvisionnements alimentaires dans la région et à soutenir la distribution de céréales et de produits frais, avec des mesures d’atténuation pour réduire le risque associé à la pandémie. Les activités du projet comprennent : la production et la diffusion de documents d’information sur la prévention de la COVID-19; la sensibilisation à la réduction des infections et la formation des agents des services frontaliers; la fourniture de l’équipement de protection individuelle pour les agents des services frontaliers et les commerçantes; la construction d’un espace de marché protégé en plein air pour les femmes commerçantes près du poste frontalier afin de soutenir la poursuite des activités dans un espace plus sûr.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2018-03-29T00:00:00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2021-03-22T00:00:00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