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intégré de nutrition et de genre au Sénégal (PINGS)</w:t>
      </w:r>
    </w:p>
    <w:p/>
    <w:p>
      <w:r>
        <w:rPr>
          <w:b/>
        </w:rPr>
        <w:t xml:space="preserve">Organisme : </w:t>
      </w:r>
      <w:r>
        <w:t>Affaires Mondiales Canada</w:t>
      </w:r>
    </w:p>
    <w:p>
      <w:r>
        <w:rPr>
          <w:b/>
        </w:rPr>
        <w:t xml:space="preserve">Numero de projet : </w:t>
      </w:r>
      <w:r>
        <w:t>CA-3-P007542001</w:t>
      </w:r>
    </w:p>
    <w:p>
      <w:r>
        <w:rPr>
          <w:b/>
        </w:rPr>
        <w:t xml:space="preserve">Lieu : </w:t>
      </w:r>
      <w:r/>
    </w:p>
    <w:p>
      <w:r>
        <w:rPr>
          <w:b/>
        </w:rPr>
        <w:t xml:space="preserve">Agence executive partenaire : </w:t>
      </w:r>
      <w:r>
        <w:t xml:space="preserve">Initiative pour les micronutriments </w:t>
      </w:r>
    </w:p>
    <w:p>
      <w:r>
        <w:rPr>
          <w:b/>
        </w:rPr>
        <w:t xml:space="preserve">Type de financement : </w:t>
      </w:r>
      <w:r>
        <w:t>Don hors réorganisation de la dette (y compris quasi-dons)</w:t>
      </w:r>
    </w:p>
    <w:p>
      <w:r>
        <w:rPr>
          <w:b/>
        </w:rPr>
        <w:t xml:space="preserve">Dates : </w:t>
      </w:r>
      <w:r>
        <w:t>2021-09-15T00:00:00 au 2028-12-31T00:00:00</w:t>
      </w:r>
    </w:p>
    <w:p>
      <w:r>
        <w:rPr>
          <w:b/>
        </w:rPr>
        <w:t xml:space="preserve">Engagement : </w:t>
      </w:r>
      <w:r>
        <w:t>35000000.00</w:t>
      </w:r>
    </w:p>
    <w:p>
      <w:r>
        <w:rPr>
          <w:b/>
        </w:rPr>
        <w:t xml:space="preserve">Total envoye en $ : </w:t>
      </w:r>
      <w:r>
        <w:t>11985572.0</w:t>
      </w:r>
    </w:p>
    <w:p>
      <w:r>
        <w:rPr>
          <w:b/>
        </w:rPr>
        <w:t xml:space="preserve">Description : </w:t>
      </w:r>
      <w:r>
        <w:t>Ce projet vise à transformer de manière positive les relations de genre afin d’améliorer la santé, en particulier la nutrition et la santé de la reproduction (SR), des femmes et des adolescentes au Sénégal. Le projet cible 200 000 femmes enceintes/allaitantes et 600 000 adolescentes dans les cinq régions les plus affectées par les inégalités de genre et la malnutrition, exacerbé par l’impact de la pandémie soit Kaffrine, Kédougou, Kolda, Sédhiou et Tambacounda.  Les activités de ce projet comprennent: 1) offre de développement professionnel dans le domaine de la nutrition pour les femmes; 2) développement d’une stratégie pour attirer et renforcer la capacité des femmes et des adolescentes dans des positions de leadership, d’action collective et de plaidoyer en faveur de la santé (nutrition et SR); 3) offre d’activités de communication et de sensibilisation pour aider les femmes et les fille à mieux comprendre leurs droits et leurs besoins en nutrition, SR et égalité des genres; 4) offre de formations en entreprenariat visant à renforcer les capacités des femmes à gérer et pérenniser des micros, petites et moyennes entreprises favorable à la nutrition; 5) approvisionnement de services d’assistance technique pour l’institutionnalisation de l’égalité des genres au sein des 12 ministères qui contribuent au bon état nutritionnel des populations en vue d’améliorer la qualité des services; 6) accompagnement des communautés pour une mobilisation accrue des personnes influentes pour promouvoir le partage équitable du pouvoir et des responsabilités en santé (nutrition et SR) entre les femmes et les hommes.</w:t>
      </w:r>
    </w:p>
    <w:p>
      <w:pPr>
        <w:pStyle w:val="Heading2"/>
      </w:pPr>
      <w:r>
        <w:t>Transactions</w:t>
      </w:r>
    </w:p>
    <w:p>
      <w:r>
        <w:rPr>
          <w:b/>
        </w:rPr>
        <w:t xml:space="preserve">Date : </w:t>
      </w:r>
      <w:r>
        <w:t>2021-09-15T00:00:00</w:t>
      </w:r>
      <w:r>
        <w:rPr>
          <w:b/>
        </w:rPr>
        <w:t xml:space="preserve">Type : </w:t>
      </w:r>
      <w:r>
        <w:t>Engagement</w:t>
      </w:r>
      <w:r>
        <w:rPr>
          <w:b/>
        </w:rPr>
        <w:t xml:space="preserve"> Montant : </w:t>
      </w:r>
      <w:r>
        <w:t>35000000.00</w:t>
      </w:r>
    </w:p>
    <w:p>
      <w:r>
        <w:rPr>
          <w:b/>
        </w:rPr>
        <w:t xml:space="preserve">Date : </w:t>
      </w:r>
      <w:r>
        <w:t>2021-12-14T00:00:00</w:t>
      </w:r>
      <w:r>
        <w:rPr>
          <w:b/>
        </w:rPr>
        <w:t xml:space="preserve">Type : </w:t>
      </w:r>
      <w:r>
        <w:t>Déboursé</w:t>
      </w:r>
      <w:r>
        <w:rPr>
          <w:b/>
        </w:rPr>
        <w:t xml:space="preserve"> Montant : </w:t>
      </w:r>
      <w:r>
        <w:t>1908928.00</w:t>
      </w:r>
    </w:p>
    <w:p>
      <w:r>
        <w:rPr>
          <w:b/>
        </w:rPr>
        <w:t xml:space="preserve">Date : </w:t>
      </w:r>
      <w:r>
        <w:t>2022-07-05T00:00:00</w:t>
      </w:r>
      <w:r>
        <w:rPr>
          <w:b/>
        </w:rPr>
        <w:t xml:space="preserve">Type : </w:t>
      </w:r>
      <w:r>
        <w:t>Déboursé</w:t>
      </w:r>
      <w:r>
        <w:rPr>
          <w:b/>
        </w:rPr>
        <w:t xml:space="preserve"> Montant : </w:t>
      </w:r>
      <w:r>
        <w:t>1383939.00</w:t>
      </w:r>
    </w:p>
    <w:p>
      <w:r>
        <w:rPr>
          <w:b/>
        </w:rPr>
        <w:t xml:space="preserve">Date : </w:t>
      </w:r>
      <w:r>
        <w:t>2023-02-07T00:00:00</w:t>
      </w:r>
      <w:r>
        <w:rPr>
          <w:b/>
        </w:rPr>
        <w:t xml:space="preserve">Type : </w:t>
      </w:r>
      <w:r>
        <w:t>Déboursé</w:t>
      </w:r>
      <w:r>
        <w:rPr>
          <w:b/>
        </w:rPr>
        <w:t xml:space="preserve"> Montant : </w:t>
      </w:r>
      <w:r>
        <w:t>-940748.00</w:t>
      </w:r>
    </w:p>
    <w:p>
      <w:r>
        <w:rPr>
          <w:b/>
        </w:rPr>
        <w:t xml:space="preserve">Date : </w:t>
      </w:r>
      <w:r>
        <w:t>2023-02-07T00:00:00</w:t>
      </w:r>
      <w:r>
        <w:rPr>
          <w:b/>
        </w:rPr>
        <w:t xml:space="preserve">Type : </w:t>
      </w:r>
      <w:r>
        <w:t>Déboursé</w:t>
      </w:r>
      <w:r>
        <w:rPr>
          <w:b/>
        </w:rPr>
        <w:t xml:space="preserve"> Montant : </w:t>
      </w:r>
      <w:r>
        <w:t>940748.00</w:t>
      </w:r>
    </w:p>
    <w:p>
      <w:r>
        <w:rPr>
          <w:b/>
        </w:rPr>
        <w:t xml:space="preserve">Date : </w:t>
      </w:r>
      <w:r>
        <w:t>2023-09-06T00:00:00</w:t>
      </w:r>
      <w:r>
        <w:rPr>
          <w:b/>
        </w:rPr>
        <w:t xml:space="preserve">Type : </w:t>
      </w:r>
      <w:r>
        <w:t>Déboursé</w:t>
      </w:r>
      <w:r>
        <w:rPr>
          <w:b/>
        </w:rPr>
        <w:t xml:space="preserve"> Montant : </w:t>
      </w:r>
      <w:r>
        <w:t>2858732.00</w:t>
      </w:r>
    </w:p>
    <w:p>
      <w:r>
        <w:rPr>
          <w:b/>
        </w:rPr>
        <w:t xml:space="preserve">Date : </w:t>
      </w:r>
      <w:r>
        <w:t>2023-12-14T00:00:00</w:t>
      </w:r>
      <w:r>
        <w:rPr>
          <w:b/>
        </w:rPr>
        <w:t xml:space="preserve">Type : </w:t>
      </w:r>
      <w:r>
        <w:t>Déboursé</w:t>
      </w:r>
      <w:r>
        <w:rPr>
          <w:b/>
        </w:rPr>
        <w:t xml:space="preserve"> Montant : </w:t>
      </w:r>
      <w:r>
        <w:t>479168.00</w:t>
      </w:r>
    </w:p>
    <w:p>
      <w:r>
        <w:rPr>
          <w:b/>
        </w:rPr>
        <w:t xml:space="preserve">Date : </w:t>
      </w:r>
      <w:r>
        <w:t>2024-08-02T00:00:00</w:t>
      </w:r>
      <w:r>
        <w:rPr>
          <w:b/>
        </w:rPr>
        <w:t xml:space="preserve">Type : </w:t>
      </w:r>
      <w:r>
        <w:t>Déboursé</w:t>
      </w:r>
      <w:r>
        <w:rPr>
          <w:b/>
        </w:rPr>
        <w:t xml:space="preserve"> Montant : </w:t>
      </w:r>
      <w:r>
        <w:t>2815295.00</w:t>
      </w:r>
    </w:p>
    <w:p>
      <w:r>
        <w:rPr>
          <w:b/>
        </w:rPr>
        <w:t xml:space="preserve">Date : </w:t>
      </w:r>
      <w:r>
        <w:t>2024-12-09T00:00:00</w:t>
      </w:r>
      <w:r>
        <w:rPr>
          <w:b/>
        </w:rPr>
        <w:t xml:space="preserve">Type : </w:t>
      </w:r>
      <w:r>
        <w:t>Déboursé</w:t>
      </w:r>
      <w:r>
        <w:rPr>
          <w:b/>
        </w:rPr>
        <w:t xml:space="preserve"> Montant : </w:t>
      </w:r>
      <w:r>
        <w:t>2539510.00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