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les services essentiels de santé mentale en Ukraine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CA-3-P013361001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OMS - Organisation mondiale de la Santé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2024-03-22T00:00:00 au 2029-03-31T00:00:00</w:t>
      </w:r>
    </w:p>
    <w:p>
      <w:r>
        <w:rPr>
          <w:b/>
        </w:rPr>
        <w:t xml:space="preserve">Engagement : </w:t>
      </w:r>
      <w:r>
        <w:t>10000000.00</w:t>
      </w:r>
    </w:p>
    <w:p>
      <w:r>
        <w:rPr>
          <w:b/>
        </w:rPr>
        <w:t xml:space="preserve">Total envoye en $ : </w:t>
      </w:r>
      <w:r>
        <w:t>4000000.0</w:t>
      </w:r>
    </w:p>
    <w:p>
      <w:r>
        <w:rPr>
          <w:b/>
        </w:rPr>
        <w:t xml:space="preserve">Description : </w:t>
      </w:r>
      <w:r>
        <w:t>Ce projet vise à réduire la souffrance et à améliorer la santé mentale et le bien-être psychosocial des Ukrainiens touchés par le conflit, et à renforcer les systèmes et la prestation de services de santé mentale et de soutien psychosocial en Ukraine. Le Canada contribuera à trois priorités stratégiques du programme global de santé mentale de l’Organisation mondiale de la santé pour l’Ukraine (2023-2028). Les activités du projet comprennent : 1) soutenir le renforcement des capacités des groupes de coordination technique par l’intermédiaire du centre national de santé mentale de l’Ukraine et des groupes de travail nationaux et infranationaux, y compris pour les interventions humanitaires; 2) travailler avec les fournisseurs de services de santé locaux pour soutenir la prestation directe de services par l’intermédiaire des professionnels des centres de santé primaires (SSP) et des intervenants; 3) soutenir les programmes favorisant la cohésion sociale et promouvoir les programmes de défense des droits en matière de santé avec les organisations de la société civile.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10000000.00</w:t>
      </w:r>
    </w:p>
    <w:p>
      <w:r>
        <w:rPr>
          <w:b/>
        </w:rPr>
        <w:t xml:space="preserve">Date : </w:t>
      </w:r>
      <w:r>
        <w:t>2024-03-27T00:00:00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2025-01-07T00:00:00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