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Ukraine</w:t>
      </w:r>
    </w:p>
    <w:p/>
    <w:p>
      <w:r>
        <w:rPr>
          <w:b/>
        </w:rPr>
        <w:t xml:space="preserve">Organisme : </w:t>
      </w:r>
      <w:r>
        <w:t>Affaires Mondiales Canada</w:t>
      </w:r>
    </w:p>
    <w:p>
      <w:r>
        <w:rPr>
          <w:b/>
        </w:rPr>
        <w:t xml:space="preserve">Numero de projet : </w:t>
      </w:r>
      <w:r>
        <w:t>CA-3-P005899001</w:t>
      </w:r>
    </w:p>
    <w:p>
      <w:r>
        <w:rPr>
          <w:b/>
        </w:rPr>
        <w:t xml:space="preserve">Lieu : </w:t>
      </w:r>
      <w:r/>
    </w:p>
    <w:p>
      <w:r>
        <w:rPr>
          <w:b/>
        </w:rPr>
        <w:t xml:space="preserve">Agence executive partenaire : </w:t>
      </w:r>
      <w:r>
        <w:t xml:space="preserve">Ukrainian Women’s Fund </w:t>
      </w:r>
    </w:p>
    <w:p>
      <w:r>
        <w:rPr>
          <w:b/>
        </w:rPr>
        <w:t xml:space="preserve">Type de financement : </w:t>
      </w:r>
      <w:r>
        <w:t>Don hors réorganisation de la dette (y compris quasi-dons)</w:t>
      </w:r>
    </w:p>
    <w:p>
      <w:r>
        <w:rPr>
          <w:b/>
        </w:rPr>
        <w:t xml:space="preserve">Dates : </w:t>
      </w:r>
      <w:r>
        <w:t>2019-03-01T00:00:00 au 2024-09-30T00:00:00</w:t>
      </w:r>
    </w:p>
    <w:p>
      <w:r>
        <w:rPr>
          <w:b/>
        </w:rPr>
        <w:t xml:space="preserve">Engagement : </w:t>
      </w:r>
      <w:r>
        <w:t>4759189.72</w:t>
      </w:r>
    </w:p>
    <w:p>
      <w:r>
        <w:rPr>
          <w:b/>
        </w:rPr>
        <w:t xml:space="preserve">Total envoye en $ : </w:t>
      </w:r>
      <w:r>
        <w:t>4750000.000000001</w:t>
      </w:r>
    </w:p>
    <w:p>
      <w:r>
        <w:rPr>
          <w:b/>
        </w:rPr>
        <w:t xml:space="preserve">Description : </w:t>
      </w:r>
      <w:r>
        <w:t>Le projet vise à renforcer le respect des droits fondamentaux des femmes et des filles et à faire progresser l’égalité des genres en Ukraine. Les activités de ce projet comprennent : 1) renforcer la capacité institutionnelle des organisations de défense des droits des femmes; 2) dispenser des formations sur les compétences en matière de leadership aux femmes militantes; 3) offrir aux organisations de défense des droits des femmes des formations sur la mobilisation communautaire, la collecte de fonds et la communication; 4) fournir des subventions aux organisations de femmes sur un large éventail de questions de défense des intérêts; 5) dispenser une formation axée sur les compétences sur la création de coalitions et la sensibilisation. Le Ukrainian Women’s Fund met en œuvre ce projet. Il s'agit d'une organisation locale de défense des droits des femmes qui a aidé plus de 300 organisations communautaires féministes et de défense des droits des femmes en Ukraine. Le Fonds fournit un financement de départ et une aide au développement des capacités, permettant aux organisations de mieux représenter les femmes ukrainiennes et de mieux défendre leurs intérêts. Le projet vise à soutenir jusqu'à 190 organisations de défense des droits des femmes représentant un large éventail de femmes et de filles, y compris celles touchées et déplacées par le conflit et des femmes vivant avec un handicap. Il comprend également des femmes ayant des orientations sexuelles et des identités de genre diverses, des femmes roms, des femmes représentant d'autres minorités nationales, des femmes rurales, des femmes à faible revenu et des femmes vulnérables, y compris des jeunes femmes et des femmes âgées. En réponse à l’invasion illégale de l’Ukraine par la Russie en février 2022, le Ukrainian Women’s Fund a adapté certaines activités de projet pour répondre à des besoins nouveaux et immédiats et protéger les acquis du développement. Certaines activités du projet ont été réorientées pour répondre à l’évolution du contexte de diverses manières, comme la fourniture de matériel, d’équipements et de services d’urgence, ainsi que le soutien à la santé mentale et à l’hébergement.</w:t>
      </w:r>
    </w:p>
    <w:p>
      <w:pPr>
        <w:pStyle w:val="Heading2"/>
      </w:pPr>
      <w:r>
        <w:t>Transactions</w:t>
      </w:r>
    </w:p>
    <w:p>
      <w:r>
        <w:rPr>
          <w:b/>
        </w:rPr>
        <w:t xml:space="preserve">Date : </w:t>
      </w:r>
      <w:r>
        <w:t>2019-03-01T00:00:00</w:t>
      </w:r>
      <w:r>
        <w:rPr>
          <w:b/>
        </w:rPr>
        <w:t xml:space="preserve">Type : </w:t>
      </w:r>
      <w:r>
        <w:t>Engagement</w:t>
      </w:r>
      <w:r>
        <w:rPr>
          <w:b/>
        </w:rPr>
        <w:t xml:space="preserve"> Montant : </w:t>
      </w:r>
      <w:r>
        <w:t>4759189.72</w:t>
      </w:r>
    </w:p>
    <w:p>
      <w:r>
        <w:rPr>
          <w:b/>
        </w:rPr>
        <w:t xml:space="preserve">Date : </w:t>
      </w:r>
      <w:r>
        <w:t>2019-03-21T00:00:00</w:t>
      </w:r>
      <w:r>
        <w:rPr>
          <w:b/>
        </w:rPr>
        <w:t xml:space="preserve">Type : </w:t>
      </w:r>
      <w:r>
        <w:t>Déboursé</w:t>
      </w:r>
      <w:r>
        <w:rPr>
          <w:b/>
        </w:rPr>
        <w:t xml:space="preserve"> Montant : </w:t>
      </w:r>
      <w:r>
        <w:t>23504.00</w:t>
      </w:r>
    </w:p>
    <w:p>
      <w:r>
        <w:rPr>
          <w:b/>
        </w:rPr>
        <w:t xml:space="preserve">Date : </w:t>
      </w:r>
      <w:r>
        <w:t>2019-03-21T00:00:00</w:t>
      </w:r>
      <w:r>
        <w:rPr>
          <w:b/>
        </w:rPr>
        <w:t xml:space="preserve">Type : </w:t>
      </w:r>
      <w:r>
        <w:t>Déboursé</w:t>
      </w:r>
      <w:r>
        <w:rPr>
          <w:b/>
        </w:rPr>
        <w:t xml:space="preserve"> Montant : </w:t>
      </w:r>
      <w:r>
        <w:t>476496.00</w:t>
      </w:r>
    </w:p>
    <w:p>
      <w:r>
        <w:rPr>
          <w:b/>
        </w:rPr>
        <w:t xml:space="preserve">Date : </w:t>
      </w:r>
      <w:r>
        <w:t>2020-03-10T00:00:00</w:t>
      </w:r>
      <w:r>
        <w:rPr>
          <w:b/>
        </w:rPr>
        <w:t xml:space="preserve">Type : </w:t>
      </w:r>
      <w:r>
        <w:t>Déboursé</w:t>
      </w:r>
      <w:r>
        <w:rPr>
          <w:b/>
        </w:rPr>
        <w:t xml:space="preserve"> Montant : </w:t>
      </w:r>
      <w:r>
        <w:t>83233.33</w:t>
      </w:r>
    </w:p>
    <w:p>
      <w:r>
        <w:rPr>
          <w:b/>
        </w:rPr>
        <w:t xml:space="preserve">Date : </w:t>
      </w:r>
      <w:r>
        <w:t>2021-02-19T00:00:00</w:t>
      </w:r>
      <w:r>
        <w:rPr>
          <w:b/>
        </w:rPr>
        <w:t xml:space="preserve">Type : </w:t>
      </w:r>
      <w:r>
        <w:t>Déboursé</w:t>
      </w:r>
      <w:r>
        <w:rPr>
          <w:b/>
        </w:rPr>
        <w:t xml:space="preserve"> Montant : </w:t>
      </w:r>
      <w:r>
        <w:t>362649.19</w:t>
      </w:r>
    </w:p>
    <w:p>
      <w:r>
        <w:rPr>
          <w:b/>
        </w:rPr>
        <w:t xml:space="preserve">Date : </w:t>
      </w:r>
      <w:r>
        <w:t>2021-06-09T00:00:00</w:t>
      </w:r>
      <w:r>
        <w:rPr>
          <w:b/>
        </w:rPr>
        <w:t xml:space="preserve">Type : </w:t>
      </w:r>
      <w:r>
        <w:t>Déboursé</w:t>
      </w:r>
      <w:r>
        <w:rPr>
          <w:b/>
        </w:rPr>
        <w:t xml:space="preserve"> Montant : </w:t>
      </w:r>
      <w:r>
        <w:t>217562.68</w:t>
      </w:r>
    </w:p>
    <w:p>
      <w:r>
        <w:rPr>
          <w:b/>
        </w:rPr>
        <w:t xml:space="preserve">Date : </w:t>
      </w:r>
      <w:r>
        <w:t>2022-01-19T00:00:00</w:t>
      </w:r>
      <w:r>
        <w:rPr>
          <w:b/>
        </w:rPr>
        <w:t xml:space="preserve">Type : </w:t>
      </w:r>
      <w:r>
        <w:t>Déboursé</w:t>
      </w:r>
      <w:r>
        <w:rPr>
          <w:b/>
        </w:rPr>
        <w:t xml:space="preserve"> Montant : </w:t>
      </w:r>
      <w:r>
        <w:t>450755.05</w:t>
      </w:r>
    </w:p>
    <w:p>
      <w:r>
        <w:rPr>
          <w:b/>
        </w:rPr>
        <w:t xml:space="preserve">Date : </w:t>
      </w:r>
      <w:r>
        <w:t>2022-06-08T00:00:00</w:t>
      </w:r>
      <w:r>
        <w:rPr>
          <w:b/>
        </w:rPr>
        <w:t xml:space="preserve">Type : </w:t>
      </w:r>
      <w:r>
        <w:t>Déboursé</w:t>
      </w:r>
      <w:r>
        <w:rPr>
          <w:b/>
        </w:rPr>
        <w:t xml:space="preserve"> Montant : </w:t>
      </w:r>
      <w:r>
        <w:t>200000.00</w:t>
      </w:r>
    </w:p>
    <w:p>
      <w:r>
        <w:rPr>
          <w:b/>
        </w:rPr>
        <w:t xml:space="preserve">Date : </w:t>
      </w:r>
      <w:r>
        <w:t>2022-07-15T00:00:00</w:t>
      </w:r>
      <w:r>
        <w:rPr>
          <w:b/>
        </w:rPr>
        <w:t xml:space="preserve">Type : </w:t>
      </w:r>
      <w:r>
        <w:t>Déboursé</w:t>
      </w:r>
      <w:r>
        <w:rPr>
          <w:b/>
        </w:rPr>
        <w:t xml:space="preserve"> Montant : </w:t>
      </w:r>
      <w:r>
        <w:t>417417.68</w:t>
      </w:r>
    </w:p>
    <w:p>
      <w:r>
        <w:rPr>
          <w:b/>
        </w:rPr>
        <w:t xml:space="preserve">Date : </w:t>
      </w:r>
      <w:r>
        <w:t>2022-09-06T00:00:00</w:t>
      </w:r>
      <w:r>
        <w:rPr>
          <w:b/>
        </w:rPr>
        <w:t xml:space="preserve">Type : </w:t>
      </w:r>
      <w:r>
        <w:t>Déboursé</w:t>
      </w:r>
      <w:r>
        <w:rPr>
          <w:b/>
        </w:rPr>
        <w:t xml:space="preserve"> Montant : </w:t>
      </w:r>
      <w:r>
        <w:t>228236.52</w:t>
      </w:r>
    </w:p>
    <w:p>
      <w:r>
        <w:rPr>
          <w:b/>
        </w:rPr>
        <w:t xml:space="preserve">Date : </w:t>
      </w:r>
      <w:r>
        <w:t>2023-03-01T00:00:00</w:t>
      </w:r>
      <w:r>
        <w:rPr>
          <w:b/>
        </w:rPr>
        <w:t xml:space="preserve">Type : </w:t>
      </w:r>
      <w:r>
        <w:t>Déboursé</w:t>
      </w:r>
      <w:r>
        <w:rPr>
          <w:b/>
        </w:rPr>
        <w:t xml:space="preserve"> Montant : </w:t>
      </w:r>
      <w:r>
        <w:t>369072.70</w:t>
      </w:r>
    </w:p>
    <w:p>
      <w:r>
        <w:rPr>
          <w:b/>
        </w:rPr>
        <w:t xml:space="preserve">Date : </w:t>
      </w:r>
      <w:r>
        <w:t>2023-06-27T00:00:00</w:t>
      </w:r>
      <w:r>
        <w:rPr>
          <w:b/>
        </w:rPr>
        <w:t xml:space="preserve">Type : </w:t>
      </w:r>
      <w:r>
        <w:t>Déboursé</w:t>
      </w:r>
      <w:r>
        <w:rPr>
          <w:b/>
        </w:rPr>
        <w:t xml:space="preserve"> Montant : </w:t>
      </w:r>
      <w:r>
        <w:t>427100.78</w:t>
      </w:r>
    </w:p>
    <w:p>
      <w:r>
        <w:rPr>
          <w:b/>
        </w:rPr>
        <w:t xml:space="preserve">Date : </w:t>
      </w:r>
      <w:r>
        <w:t>2023-10-03T00:00:00</w:t>
      </w:r>
      <w:r>
        <w:rPr>
          <w:b/>
        </w:rPr>
        <w:t xml:space="preserve">Type : </w:t>
      </w:r>
      <w:r>
        <w:t>Déboursé</w:t>
      </w:r>
      <w:r>
        <w:rPr>
          <w:b/>
        </w:rPr>
        <w:t xml:space="preserve"> Montant : </w:t>
      </w:r>
      <w:r>
        <w:t>108301.60</w:t>
      </w:r>
    </w:p>
    <w:p>
      <w:r>
        <w:rPr>
          <w:b/>
        </w:rPr>
        <w:t xml:space="preserve">Date : </w:t>
      </w:r>
      <w:r>
        <w:t>2023-12-13T00:00:00</w:t>
      </w:r>
      <w:r>
        <w:rPr>
          <w:b/>
        </w:rPr>
        <w:t xml:space="preserve">Type : </w:t>
      </w:r>
      <w:r>
        <w:t>Déboursé</w:t>
      </w:r>
      <w:r>
        <w:rPr>
          <w:b/>
        </w:rPr>
        <w:t xml:space="preserve"> Montant : </w:t>
      </w:r>
      <w:r>
        <w:t>657724.85</w:t>
      </w:r>
    </w:p>
    <w:p>
      <w:r>
        <w:rPr>
          <w:b/>
        </w:rPr>
        <w:t xml:space="preserve">Date : </w:t>
      </w:r>
      <w:r>
        <w:t>2024-04-26T00:00:00</w:t>
      </w:r>
      <w:r>
        <w:rPr>
          <w:b/>
        </w:rPr>
        <w:t xml:space="preserve">Type : </w:t>
      </w:r>
      <w:r>
        <w:t>Déboursé</w:t>
      </w:r>
      <w:r>
        <w:rPr>
          <w:b/>
        </w:rPr>
        <w:t xml:space="preserve"> Montant : </w:t>
      </w:r>
      <w:r>
        <w:t>416246.42</w:t>
      </w:r>
    </w:p>
    <w:p>
      <w:r>
        <w:rPr>
          <w:b/>
        </w:rPr>
        <w:t xml:space="preserve">Date : </w:t>
      </w:r>
      <w:r>
        <w:t>2024-06-27T00:00:00</w:t>
      </w:r>
      <w:r>
        <w:rPr>
          <w:b/>
        </w:rPr>
        <w:t xml:space="preserve">Type : </w:t>
      </w:r>
      <w:r>
        <w:t>Déboursé</w:t>
      </w:r>
      <w:r>
        <w:rPr>
          <w:b/>
        </w:rPr>
        <w:t xml:space="preserve"> Montant : </w:t>
      </w:r>
      <w:r>
        <w:t>74199.20</w:t>
      </w:r>
    </w:p>
    <w:p>
      <w:r>
        <w:rPr>
          <w:b/>
        </w:rPr>
        <w:t xml:space="preserve">Date : </w:t>
      </w:r>
      <w:r>
        <w:t>2024-12-20T00:00:00</w:t>
      </w:r>
      <w:r>
        <w:rPr>
          <w:b/>
        </w:rPr>
        <w:t xml:space="preserve">Type : </w:t>
      </w:r>
      <w:r>
        <w:t>Déboursé</w:t>
      </w:r>
      <w:r>
        <w:rPr>
          <w:b/>
        </w:rPr>
        <w:t xml:space="preserve"> Montant : </w:t>
      </w:r>
      <w:r>
        <w:t>237500.00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