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ackground w:color="FFFFFF"/>
  <w:body>
    <w:p xmlns:wp14="http://schemas.microsoft.com/office/word/2010/wordml" w14:paraId="7C2525DF" wp14:textId="77777777">
      <w:pPr>
        <w:pStyle w:val="Normal"/>
        <w:keepNext/>
        <w:keepLines w:val="false"/>
        <w:widowControl w:val="false"/>
        <w:spacing w:before="0" w:after="0" w:line="276" w:lineRule="auto"/>
        <w:ind w:left="0" w:right="0" w:hanging="0"/>
        <w:jc w:val="left"/>
        <w:rPr/>
      </w:pPr>
      <w:r>
        <w:rPr/>
      </w:r>
    </w:p>
    <w:tbl>
      <w:tblPr>
        <w:tblStyle w:val="Table1"/>
        <w:tblW w:w="8644" w:type="dxa"/>
        <w:jc w:val="left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629"/>
        <w:gridCol w:w="2014"/>
      </w:tblGrid>
      <w:tr xmlns:wp14="http://schemas.microsoft.com/office/word/2010/wordml" w:rsidTr="104358D2" w14:paraId="2D249A0C" wp14:textId="77777777">
        <w:trPr/>
        <w:tc>
          <w:tcPr>
            <w:tcW w:w="66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1861E4BF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MOBILE OIL</w:t>
            </w:r>
          </w:p>
        </w:tc>
        <w:tc>
          <w:tcPr>
            <w:tcW w:w="20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480E9D69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UC001</w:t>
            </w:r>
          </w:p>
        </w:tc>
      </w:tr>
      <w:tr xmlns:wp14="http://schemas.microsoft.com/office/word/2010/wordml" w:rsidTr="104358D2" w14:paraId="5D996779" wp14:textId="77777777">
        <w:trPr/>
        <w:tc>
          <w:tcPr>
            <w:tcW w:w="66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59565573" wp14:textId="6046E0AD">
            <w:pPr>
              <w:pStyle w:val="Normal"/>
              <w:spacing w:before="0" w:after="200" w:line="360" w:lineRule="auto"/>
              <w:rPr/>
            </w:pPr>
            <w:r w:rsidRPr="104358D2" w:rsidR="104358D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Especificação de Caso de Uso: </w:t>
            </w:r>
            <w:r w:rsidRPr="104358D2" w:rsidR="104358D2">
              <w:rPr>
                <w:rFonts w:ascii="Arial" w:hAnsi="Arial" w:eastAsia="Arial" w:cs="Arial"/>
                <w:sz w:val="20"/>
                <w:szCs w:val="20"/>
              </w:rPr>
              <w:t>Acess</w:t>
            </w:r>
            <w:r w:rsidRPr="104358D2" w:rsidR="104358D2">
              <w:rPr>
                <w:rFonts w:ascii="Arial" w:hAnsi="Arial" w:eastAsia="Arial" w:cs="Arial"/>
                <w:sz w:val="20"/>
                <w:szCs w:val="20"/>
              </w:rPr>
              <w:t>o inicial</w:t>
            </w:r>
            <w:r w:rsidRPr="104358D2" w:rsidR="104358D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04358D2" w:rsidR="104358D2">
              <w:rPr>
                <w:rFonts w:ascii="Arial" w:hAnsi="Arial" w:eastAsia="Arial" w:cs="Arial"/>
                <w:sz w:val="20"/>
                <w:szCs w:val="20"/>
              </w:rPr>
              <w:t>a</w:t>
            </w:r>
            <w:r w:rsidRPr="104358D2" w:rsidR="104358D2">
              <w:rPr>
                <w:rFonts w:ascii="Arial" w:hAnsi="Arial" w:eastAsia="Arial" w:cs="Arial"/>
                <w:sz w:val="20"/>
                <w:szCs w:val="20"/>
              </w:rPr>
              <w:t xml:space="preserve">o </w:t>
            </w:r>
            <w:r w:rsidRPr="104358D2" w:rsidR="104358D2">
              <w:rPr>
                <w:rFonts w:ascii="Arial" w:hAnsi="Arial" w:eastAsia="Arial" w:cs="Arial"/>
                <w:sz w:val="20"/>
                <w:szCs w:val="20"/>
              </w:rPr>
              <w:t>ap</w:t>
            </w:r>
            <w:r w:rsidRPr="104358D2" w:rsidR="104358D2">
              <w:rPr>
                <w:rFonts w:ascii="Arial" w:hAnsi="Arial" w:eastAsia="Arial" w:cs="Arial"/>
                <w:sz w:val="20"/>
                <w:szCs w:val="20"/>
              </w:rPr>
              <w:t>licativo</w:t>
            </w:r>
            <w:r w:rsidRPr="104358D2" w:rsidR="104358D2">
              <w:rPr>
                <w:rFonts w:ascii="Arial" w:hAnsi="Arial" w:eastAsia="Arial" w:cs="Arial"/>
                <w:sz w:val="20"/>
                <w:szCs w:val="20"/>
              </w:rPr>
              <w:t xml:space="preserve"> Mobile Oil</w:t>
            </w:r>
          </w:p>
        </w:tc>
        <w:tc>
          <w:tcPr>
            <w:tcW w:w="20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755BABE0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>Versão 1.0</w:t>
            </w:r>
          </w:p>
        </w:tc>
      </w:tr>
    </w:tbl>
    <w:p xmlns:wp14="http://schemas.microsoft.com/office/word/2010/wordml" w14:paraId="00C513E4" wp14:textId="77777777">
      <w:pPr>
        <w:pStyle w:val="Normal"/>
        <w:spacing w:before="0" w:after="0" w:line="360" w:lineRule="auto"/>
        <w:jc w:val="center"/>
        <w:rPr/>
      </w:pPr>
      <w:r>
        <w:rPr>
          <w:rFonts w:ascii="Arial" w:hAnsi="Arial" w:eastAsia="Arial" w:cs="Arial"/>
          <w:b/>
          <w:sz w:val="20"/>
          <w:szCs w:val="20"/>
        </w:rPr>
        <w:t>Histórico da Revisão</w:t>
      </w:r>
    </w:p>
    <w:tbl>
      <w:tblPr>
        <w:tblW w:w="8613" w:type="dxa"/>
        <w:jc w:val="left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61"/>
        <w:gridCol w:w="1092"/>
        <w:gridCol w:w="2161"/>
        <w:gridCol w:w="3198"/>
      </w:tblGrid>
      <w:tr xmlns:wp14="http://schemas.microsoft.com/office/word/2010/wordml" w:rsidTr="64A4B7DF" w14:paraId="43FE60ED" wp14:textId="77777777">
        <w:trPr/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44DF67B9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351662CD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Versão </w:t>
            </w:r>
          </w:p>
        </w:tc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2EC72E69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31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510166B2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Autor</w:t>
            </w:r>
          </w:p>
        </w:tc>
      </w:tr>
      <w:tr xmlns:wp14="http://schemas.microsoft.com/office/word/2010/wordml" w:rsidTr="64A4B7DF" w14:paraId="58D90732" wp14:textId="77777777">
        <w:trPr/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499F4A6D" wp14:textId="77777777">
            <w:pPr>
              <w:pStyle w:val="Normal"/>
              <w:spacing w:before="0" w:after="200" w:line="360" w:lineRule="auto"/>
              <w:rPr/>
            </w:pPr>
            <w:r>
              <w:rPr/>
            </w:r>
          </w:p>
        </w:tc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5A79BD37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>1.0</w:t>
            </w:r>
          </w:p>
        </w:tc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1A63DA37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>Criação do artefato</w:t>
            </w:r>
          </w:p>
        </w:tc>
        <w:tc>
          <w:tcPr>
            <w:tcW w:w="31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4A867916" wp14:textId="77777777">
            <w:pPr>
              <w:pStyle w:val="Normal"/>
              <w:spacing w:before="0" w:after="200" w:line="360" w:lineRule="auto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>Ronan Jorge Lima</w:t>
            </w:r>
          </w:p>
        </w:tc>
      </w:tr>
    </w:tbl>
    <w:p xmlns:wp14="http://schemas.microsoft.com/office/word/2010/wordml" w14:paraId="203CD7C1" wp14:textId="77777777">
      <w:pPr>
        <w:pStyle w:val="Normal"/>
        <w:spacing w:before="0" w:after="0" w:line="360" w:lineRule="auto"/>
        <w:rPr/>
      </w:pPr>
      <w:r>
        <w:rPr/>
      </w:r>
    </w:p>
    <w:p xmlns:wp14="http://schemas.microsoft.com/office/word/2010/wordml" w:rsidP="49ABB44B" w14:paraId="0980FBCB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Descrição</w:t>
      </w:r>
    </w:p>
    <w:p xmlns:wp14="http://schemas.microsoft.com/office/word/2010/wordml" w:rsidP="49ABB44B" w14:paraId="520BCD7C" wp14:textId="77777777">
      <w:pPr>
        <w:pStyle w:val="Normal"/>
        <w:spacing w:before="0" w:after="57" w:line="360" w:lineRule="auto"/>
        <w:jc w:val="both"/>
        <w:rPr/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Este caso de uso descreve as operações necessárias para realizar acesso ao aplicativo Mobile Oil, efetuando o </w:t>
      </w:r>
      <w:r w:rsidRPr="49ABB44B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>
        <w:rPr>
          <w:rFonts w:ascii="Arial" w:hAnsi="Arial" w:eastAsia="Arial" w:cs="Arial"/>
          <w:sz w:val="24"/>
          <w:szCs w:val="24"/>
        </w:rPr>
        <w:t xml:space="preserve"> com a conta do Facebook ou do Google+ e sem efetuar </w:t>
      </w:r>
      <w:r w:rsidRPr="49ABB44B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>
        <w:rPr>
          <w:rFonts w:ascii="Arial" w:hAnsi="Arial" w:eastAsia="Arial" w:cs="Arial"/>
          <w:sz w:val="24"/>
          <w:szCs w:val="24"/>
        </w:rPr>
        <w:t xml:space="preserve"> no aplicativo</w:t>
      </w:r>
    </w:p>
    <w:p xmlns:wp14="http://schemas.microsoft.com/office/word/2010/wordml" w:rsidP="49ABB44B" w14:paraId="2827C715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Ator(es)</w:t>
      </w:r>
    </w:p>
    <w:p xmlns:wp14="http://schemas.microsoft.com/office/word/2010/wordml" w:rsidP="49ABB44B" w14:paraId="7E1C975B" wp14:textId="77777777">
      <w:pPr>
        <w:pStyle w:val="Normal"/>
        <w:spacing w:before="0" w:after="57" w:line="360" w:lineRule="auto"/>
        <w:ind w:left="0" w:right="0" w:firstLine="720"/>
        <w:jc w:val="left"/>
        <w:rPr/>
      </w:pPr>
      <w:r w:rsidRPr="49ABB44B" w:rsidR="49ABB44B">
        <w:rPr>
          <w:rFonts w:ascii="Arial" w:hAnsi="Arial" w:eastAsia="Arial" w:cs="Arial"/>
          <w:sz w:val="24"/>
          <w:szCs w:val="24"/>
        </w:rPr>
        <w:t>Usuários/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</w:p>
    <w:p xmlns:wp14="http://schemas.microsoft.com/office/word/2010/wordml" w:rsidP="49ABB44B" w14:paraId="3CDAC4A2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Condições prévias</w:t>
      </w:r>
    </w:p>
    <w:p xmlns:wp14="http://schemas.microsoft.com/office/word/2010/wordml" w:rsidP="64A4B7DF" w14:paraId="7E844CD6" wp14:textId="77777777">
      <w:pPr>
        <w:pStyle w:val="Normal"/>
        <w:spacing w:before="0" w:after="57" w:line="360" w:lineRule="auto"/>
        <w:ind w:left="0" w:right="0" w:firstLine="720"/>
        <w:jc w:val="both"/>
        <w:rPr/>
      </w:pPr>
      <w:r w:rsidRPr="49ABB44B" w:rsidR="49ABB44B">
        <w:rPr>
          <w:rFonts w:ascii="Arial" w:hAnsi="Arial" w:eastAsia="Arial" w:cs="Arial"/>
          <w:sz w:val="24"/>
          <w:szCs w:val="24"/>
        </w:rPr>
        <w:t xml:space="preserve">Aplicativo Mobile Oil instalado em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smartphone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com sistema Android e conectado a internet, possuir conta do Facebook e do Google+ e o usuário não deve ter efetuado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no referido aplicativo no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smartphone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a ser usado neste caso de uso.</w:t>
      </w:r>
    </w:p>
    <w:p xmlns:wp14="http://schemas.microsoft.com/office/word/2010/wordml" w:rsidP="49ABB44B" w14:paraId="411A6D6B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Fluxo de eventos</w:t>
      </w:r>
    </w:p>
    <w:p xmlns:wp14="http://schemas.microsoft.com/office/word/2010/wordml" w:rsidP="49ABB44B" w14:paraId="0E47E4EA" wp14:textId="77777777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 xml:space="preserve">Fluxo </w:t>
      </w: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 xml:space="preserve"> (realizando </w:t>
      </w:r>
      <w:r w:rsidRPr="49ABB44B" w:rsidR="49ABB44B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login</w:t>
      </w: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 xml:space="preserve"> usando a conta do </w:t>
      </w:r>
      <w:r w:rsidRPr="49ABB44B" w:rsidR="49ABB44B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Facebook</w:t>
      </w: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)</w:t>
      </w:r>
    </w:p>
    <w:p xmlns:wp14="http://schemas.microsoft.com/office/word/2010/wordml" w:rsidP="28B071BF" w14:paraId="0B647A8E" wp14:textId="77777777">
      <w:pPr>
        <w:pStyle w:val="ListParagraph"/>
        <w:numPr>
          <w:ilvl w:val="0"/>
          <w:numId w:val="7"/>
        </w:numPr>
        <w:spacing w:before="0" w:after="57" w:line="360" w:lineRule="auto"/>
        <w:ind w:right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28B071BF" w:rsidR="28B071BF">
        <w:rPr>
          <w:rFonts w:ascii="Arial" w:hAnsi="Arial" w:eastAsia="Arial" w:cs="Arial"/>
          <w:sz w:val="24"/>
          <w:szCs w:val="24"/>
        </w:rPr>
        <w:t>O usuário/</w:t>
      </w:r>
      <w:r w:rsidRPr="28B071BF" w:rsidR="28B071BF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28B071BF" w:rsidR="28B071BF">
        <w:rPr>
          <w:rFonts w:ascii="Arial" w:hAnsi="Arial" w:eastAsia="Arial" w:cs="Arial"/>
          <w:sz w:val="24"/>
          <w:szCs w:val="24"/>
        </w:rPr>
        <w:t xml:space="preserve"> deve executar o aplicativo Mobile Oil;</w:t>
      </w:r>
    </w:p>
    <w:p xmlns:wp14="http://schemas.microsoft.com/office/word/2010/wordml" w:rsidP="28B071BF" w14:paraId="4E8F822B" wp14:textId="77777777">
      <w:pPr>
        <w:pStyle w:val="ListParagraph"/>
        <w:numPr>
          <w:ilvl w:val="0"/>
          <w:numId w:val="7"/>
        </w:numPr>
        <w:spacing w:before="0" w:after="57" w:line="360" w:lineRule="auto"/>
        <w:ind w:right="0"/>
        <w:jc w:val="both"/>
        <w:rPr>
          <w:rFonts w:ascii="Arial" w:hAnsi="Arial" w:eastAsia="Arial" w:cs="Arial"/>
          <w:b w:val="false"/>
          <w:color w:val="000000" w:themeColor="accent6" w:themeTint="FF" w:themeShade="FF"/>
          <w:sz w:val="24"/>
          <w:szCs w:val="24"/>
        </w:rPr>
      </w:pPr>
      <w:r w:rsidRPr="28B071BF" w:rsidR="28B071BF">
        <w:rPr>
          <w:rFonts w:ascii="Arial" w:hAnsi="Arial" w:eastAsia="Arial" w:cs="Arial"/>
          <w:sz w:val="24"/>
          <w:szCs w:val="24"/>
        </w:rPr>
        <w:t xml:space="preserve">O aplicativo mostra a tela inicial com as opções de efetuar </w:t>
      </w:r>
      <w:r w:rsidRPr="28B071BF" w:rsidR="28B071BF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 w:rsidRPr="28B071BF" w:rsidR="28B071BF">
        <w:rPr>
          <w:rFonts w:ascii="Arial" w:hAnsi="Arial" w:eastAsia="Arial" w:cs="Arial"/>
          <w:sz w:val="24"/>
          <w:szCs w:val="24"/>
        </w:rPr>
        <w:t xml:space="preserve"> pelo Facebook ou Google+ e a opção de entrar sem cadastro;</w:t>
      </w:r>
    </w:p>
    <w:p xmlns:wp14="http://schemas.microsoft.com/office/word/2010/wordml" w:rsidP="28B071BF" w14:paraId="2D738FB4" wp14:textId="77777777">
      <w:pPr>
        <w:pStyle w:val="ListParagraph"/>
        <w:numPr>
          <w:ilvl w:val="0"/>
          <w:numId w:val="7"/>
        </w:numPr>
        <w:spacing w:before="0" w:after="57" w:line="360" w:lineRule="auto"/>
        <w:ind w:right="0"/>
        <w:jc w:val="both"/>
        <w:rPr>
          <w:rFonts w:ascii="Arial" w:hAnsi="Arial" w:eastAsia="Arial" w:cs="Arial"/>
          <w:b w:val="false"/>
          <w:color w:val="000000" w:themeColor="accent6" w:themeTint="FF" w:themeShade="FF"/>
          <w:sz w:val="24"/>
          <w:szCs w:val="24"/>
        </w:rPr>
      </w:pPr>
      <w:r w:rsidRPr="28B071BF" w:rsidR="28B071BF">
        <w:rPr>
          <w:rFonts w:ascii="Arial" w:hAnsi="Arial" w:eastAsia="Arial" w:cs="Arial"/>
          <w:sz w:val="24"/>
          <w:szCs w:val="24"/>
        </w:rPr>
        <w:t>O usuário/</w:t>
      </w:r>
      <w:r w:rsidRPr="28B071BF" w:rsidR="28B071BF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28B071BF" w:rsidR="28B071BF">
        <w:rPr>
          <w:rFonts w:ascii="Arial" w:hAnsi="Arial" w:eastAsia="Arial" w:cs="Arial"/>
          <w:sz w:val="24"/>
          <w:szCs w:val="24"/>
        </w:rPr>
        <w:t xml:space="preserve"> deve tocar no botão com o simbolo do Facebook para realizar </w:t>
      </w:r>
      <w:r w:rsidRPr="28B071BF" w:rsidR="28B071BF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 w:rsidRPr="28B071BF" w:rsidR="28B071BF">
        <w:rPr>
          <w:rFonts w:ascii="Arial" w:hAnsi="Arial" w:eastAsia="Arial" w:cs="Arial"/>
          <w:sz w:val="24"/>
          <w:szCs w:val="24"/>
        </w:rPr>
        <w:t xml:space="preserve"> usando a sua conta do Facebook;</w:t>
      </w:r>
    </w:p>
    <w:p xmlns:wp14="http://schemas.microsoft.com/office/word/2010/wordml" w:rsidP="28B071BF" w14:paraId="121CDCFC" wp14:textId="77777777">
      <w:pPr>
        <w:pStyle w:val="ListParagraph"/>
        <w:numPr>
          <w:ilvl w:val="0"/>
          <w:numId w:val="7"/>
        </w:numPr>
        <w:spacing w:before="0" w:after="57" w:line="360" w:lineRule="auto"/>
        <w:ind w:right="0"/>
        <w:jc w:val="both"/>
        <w:rPr>
          <w:rFonts w:ascii="Arial" w:hAnsi="Arial" w:eastAsia="Arial" w:cs="Arial"/>
          <w:b w:val="false"/>
          <w:color w:val="000000" w:themeColor="accent6" w:themeTint="FF" w:themeShade="FF"/>
          <w:sz w:val="24"/>
          <w:szCs w:val="24"/>
        </w:rPr>
      </w:pPr>
      <w:r w:rsidRPr="28B071BF" w:rsidR="28B071BF">
        <w:rPr>
          <w:rFonts w:ascii="Arial" w:hAnsi="Arial" w:eastAsia="Arial" w:cs="Arial"/>
          <w:sz w:val="24"/>
          <w:szCs w:val="24"/>
        </w:rPr>
        <w:t xml:space="preserve">O aplicativo deverá redirecionar o usuário para efetuar </w:t>
      </w:r>
      <w:r w:rsidRPr="28B071BF" w:rsidR="28B071BF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 w:rsidRPr="28B071BF" w:rsidR="28B071BF">
        <w:rPr>
          <w:rFonts w:ascii="Arial" w:hAnsi="Arial" w:eastAsia="Arial" w:cs="Arial"/>
          <w:sz w:val="24"/>
          <w:szCs w:val="24"/>
        </w:rPr>
        <w:t xml:space="preserve"> com seus dados da conta do Facebook;</w:t>
      </w:r>
    </w:p>
    <w:p xmlns:wp14="http://schemas.microsoft.com/office/word/2010/wordml" w:rsidP="28B071BF" w14:paraId="00B99060" wp14:textId="77777777">
      <w:pPr>
        <w:pStyle w:val="ListParagraph"/>
        <w:numPr>
          <w:ilvl w:val="0"/>
          <w:numId w:val="7"/>
        </w:numPr>
        <w:spacing w:before="0" w:after="57" w:line="360" w:lineRule="auto"/>
        <w:ind w:right="0"/>
        <w:jc w:val="both"/>
        <w:rPr>
          <w:rFonts w:ascii="Arial" w:hAnsi="Arial" w:eastAsia="Arial" w:cs="Arial"/>
          <w:b w:val="false"/>
          <w:color w:val="000000" w:themeColor="accent6" w:themeTint="FF" w:themeShade="FF"/>
          <w:sz w:val="24"/>
          <w:szCs w:val="24"/>
        </w:rPr>
      </w:pPr>
      <w:r w:rsidRPr="28B071BF" w:rsidR="28B071BF">
        <w:rPr>
          <w:rFonts w:ascii="Arial" w:hAnsi="Arial" w:eastAsia="Arial" w:cs="Arial"/>
          <w:sz w:val="24"/>
          <w:szCs w:val="24"/>
        </w:rPr>
        <w:t>O usuário deverá digitar seus dados de acesso a sua conta do Facebook, corretamente, e tocar na opção entrar;</w:t>
      </w:r>
    </w:p>
    <w:p xmlns:wp14="http://schemas.microsoft.com/office/word/2010/wordml" w:rsidP="28B071BF" w14:paraId="66A8A67B" wp14:textId="77777777" wp14:noSpellErr="1">
      <w:pPr>
        <w:pStyle w:val="ListParagraph"/>
        <w:numPr>
          <w:ilvl w:val="0"/>
          <w:numId w:val="7"/>
        </w:numPr>
        <w:spacing w:before="0" w:after="57" w:line="360" w:lineRule="auto"/>
        <w:ind w:right="0"/>
        <w:jc w:val="both"/>
        <w:rPr>
          <w:rFonts w:ascii="Arial" w:hAnsi="Arial" w:eastAsia="Arial" w:cs="Arial"/>
          <w:b w:val="false"/>
          <w:color w:val="000000" w:themeColor="accent6" w:themeTint="FF" w:themeShade="FF"/>
          <w:sz w:val="24"/>
          <w:szCs w:val="24"/>
        </w:rPr>
      </w:pPr>
      <w:r w:rsidRPr="28B071BF" w:rsidR="28B071BF">
        <w:rPr>
          <w:rFonts w:ascii="Arial" w:hAnsi="Arial" w:eastAsia="Arial" w:cs="Arial"/>
          <w:sz w:val="24"/>
          <w:szCs w:val="24"/>
        </w:rPr>
        <w:t>O sistema deverá redirecionar o usuário para a tela de seleção das preferências de combustíveis.</w:t>
      </w:r>
    </w:p>
    <w:p xmlns:wp14="http://schemas.microsoft.com/office/word/2010/wordml" w:rsidP="49ABB44B" w14:paraId="6B22A03F" wp14:textId="77777777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 xml:space="preserve">Fluxo </w:t>
      </w: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 xml:space="preserve"> (realizando </w:t>
      </w:r>
      <w:r w:rsidRPr="49ABB44B" w:rsidR="49ABB44B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login</w:t>
      </w: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 xml:space="preserve"> usando a conta do Google+)</w:t>
      </w:r>
    </w:p>
    <w:p xmlns:wp14="http://schemas.microsoft.com/office/word/2010/wordml" w:rsidP="49ABB44B" w14:paraId="73370A87" wp14:textId="77777777">
      <w:pPr>
        <w:pStyle w:val="Normal"/>
        <w:numPr>
          <w:ilvl w:val="0"/>
          <w:numId w:val="2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 w:rsidRPr="49ABB44B" w:rsidR="49ABB44B">
        <w:rPr>
          <w:rFonts w:ascii="Arial" w:hAnsi="Arial" w:eastAsia="Arial" w:cs="Arial"/>
          <w:sz w:val="24"/>
          <w:szCs w:val="24"/>
        </w:rPr>
        <w:t>O usuário/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deve executar o aplicativo Mobile Oil;</w:t>
      </w:r>
    </w:p>
    <w:p xmlns:wp14="http://schemas.microsoft.com/office/word/2010/wordml" w:rsidP="49ABB44B" w14:paraId="7E8A64A1" wp14:textId="77777777">
      <w:pPr>
        <w:pStyle w:val="Normal"/>
        <w:numPr>
          <w:ilvl w:val="0"/>
          <w:numId w:val="2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</w:rPr>
      </w:pPr>
      <w:r w:rsidRPr="49ABB44B" w:rsidR="49ABB44B">
        <w:rPr>
          <w:rFonts w:ascii="Arial" w:hAnsi="Arial" w:eastAsia="Arial" w:cs="Arial"/>
          <w:sz w:val="24"/>
          <w:szCs w:val="24"/>
        </w:rPr>
        <w:t xml:space="preserve">O aplicativo mostra a tela inicial com as opções de efetuar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pelo Facebook ou Google+ e a opção de entrar sem cadastro;</w:t>
      </w:r>
    </w:p>
    <w:p xmlns:wp14="http://schemas.microsoft.com/office/word/2010/wordml" w:rsidP="49ABB44B" w14:paraId="13759B84" wp14:textId="77777777">
      <w:pPr>
        <w:pStyle w:val="Normal"/>
        <w:numPr>
          <w:ilvl w:val="0"/>
          <w:numId w:val="2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</w:rPr>
      </w:pPr>
      <w:r w:rsidRPr="49ABB44B" w:rsidR="49ABB44B">
        <w:rPr>
          <w:rFonts w:ascii="Arial" w:hAnsi="Arial" w:eastAsia="Arial" w:cs="Arial"/>
          <w:sz w:val="24"/>
          <w:szCs w:val="24"/>
        </w:rPr>
        <w:t>O usuário/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deve tocar no botão com o simbolo do Google+ para realizar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usando a sua conta do Google+;</w:t>
      </w:r>
    </w:p>
    <w:p xmlns:wp14="http://schemas.microsoft.com/office/word/2010/wordml" w:rsidP="49ABB44B" w14:paraId="7D91C5BA" wp14:textId="77777777">
      <w:pPr>
        <w:pStyle w:val="Normal"/>
        <w:numPr>
          <w:ilvl w:val="0"/>
          <w:numId w:val="2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</w:rPr>
      </w:pPr>
      <w:r w:rsidRPr="49ABB44B" w:rsidR="49ABB44B">
        <w:rPr>
          <w:rFonts w:ascii="Arial" w:hAnsi="Arial" w:eastAsia="Arial" w:cs="Arial"/>
          <w:sz w:val="24"/>
          <w:szCs w:val="24"/>
        </w:rPr>
        <w:t>O aplicativo deverá redirecionar o usuário para efetuar login com seus dados da conta do Google+;</w:t>
      </w:r>
    </w:p>
    <w:p xmlns:wp14="http://schemas.microsoft.com/office/word/2010/wordml" w:rsidP="49ABB44B" w14:paraId="16954E52" wp14:textId="7E7DCC20" w14:noSpellErr="1">
      <w:pPr>
        <w:pStyle w:val="Normal"/>
        <w:numPr>
          <w:ilvl w:val="0"/>
          <w:numId w:val="2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</w:rPr>
      </w:pPr>
      <w:r w:rsidRPr="49ABB44B" w:rsidR="49ABB44B">
        <w:rPr>
          <w:rFonts w:ascii="Arial" w:hAnsi="Arial" w:eastAsia="Arial" w:cs="Arial"/>
          <w:sz w:val="24"/>
          <w:szCs w:val="24"/>
        </w:rPr>
        <w:t>O usuário deverá digitar seus dados de acesso a sua conta do Google+, corretamente, e tocar na opção entrar;</w:t>
      </w:r>
    </w:p>
    <w:p xmlns:wp14="http://schemas.microsoft.com/office/word/2010/wordml" w:rsidP="49ABB44B" w14:paraId="53DFCDC4" wp14:textId="2D509626" wp14:noSpellErr="1">
      <w:pPr>
        <w:pStyle w:val="Normal"/>
        <w:numPr>
          <w:ilvl w:val="0"/>
          <w:numId w:val="2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</w:rPr>
      </w:pPr>
      <w:r w:rsidRPr="49ABB44B" w:rsidR="49ABB44B">
        <w:rPr>
          <w:rFonts w:ascii="Arial" w:hAnsi="Arial" w:eastAsia="Arial" w:cs="Arial"/>
          <w:sz w:val="24"/>
          <w:szCs w:val="24"/>
        </w:rPr>
        <w:t>O sistema deverá redirecionar o usuário para a tela de seleção das preferências de combustíveis.</w:t>
      </w:r>
    </w:p>
    <w:p xmlns:wp14="http://schemas.microsoft.com/office/word/2010/wordml" w:rsidP="49ABB44B" w14:paraId="42FDEFBB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 xml:space="preserve">Fluxo </w:t>
      </w: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 xml:space="preserve"> (entrar sem cadastro)</w:t>
      </w:r>
    </w:p>
    <w:p xmlns:wp14="http://schemas.microsoft.com/office/word/2010/wordml" w:rsidP="49ABB44B" w14:paraId="5C81AC5F" wp14:textId="77777777">
      <w:pPr>
        <w:pStyle w:val="Normal"/>
        <w:numPr>
          <w:ilvl w:val="0"/>
          <w:numId w:val="3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 w:rsidRPr="49ABB44B" w:rsidR="49ABB44B">
        <w:rPr>
          <w:rFonts w:ascii="Arial" w:hAnsi="Arial" w:eastAsia="Arial" w:cs="Arial"/>
          <w:sz w:val="24"/>
          <w:szCs w:val="24"/>
        </w:rPr>
        <w:t>O usuário/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deve executar o aplicativo Mobile Oil;</w:t>
      </w:r>
    </w:p>
    <w:p xmlns:wp14="http://schemas.microsoft.com/office/word/2010/wordml" w:rsidP="49ABB44B" w14:paraId="0DBFD599" wp14:textId="77777777">
      <w:pPr>
        <w:pStyle w:val="Normal"/>
        <w:numPr>
          <w:ilvl w:val="0"/>
          <w:numId w:val="3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 w:rsidRPr="49ABB44B" w:rsidR="49ABB44B">
        <w:rPr>
          <w:rFonts w:ascii="Arial" w:hAnsi="Arial" w:eastAsia="Arial" w:cs="Arial"/>
          <w:sz w:val="24"/>
          <w:szCs w:val="24"/>
        </w:rPr>
        <w:t xml:space="preserve">O aplicativo mostra a tela inicial com as opções de efetuar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pelo Facebook ou Google+ e a opção de entrar sem cadastro;</w:t>
      </w:r>
    </w:p>
    <w:p xmlns:wp14="http://schemas.microsoft.com/office/word/2010/wordml" w:rsidP="49ABB44B" w14:paraId="6E01D920" wp14:textId="77777777">
      <w:pPr>
        <w:pStyle w:val="Normal"/>
        <w:numPr>
          <w:ilvl w:val="0"/>
          <w:numId w:val="3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 w:rsidRPr="49ABB44B" w:rsidR="49ABB44B">
        <w:rPr>
          <w:rFonts w:ascii="Arial" w:hAnsi="Arial" w:eastAsia="Arial" w:cs="Arial"/>
          <w:sz w:val="24"/>
          <w:szCs w:val="24"/>
        </w:rPr>
        <w:t>O usuário/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 deve tocar no botão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entrar sem cadastro</w:t>
      </w:r>
      <w:r w:rsidRPr="49ABB44B" w:rsidR="49ABB44B">
        <w:rPr>
          <w:rFonts w:ascii="Arial" w:hAnsi="Arial" w:eastAsia="Arial" w:cs="Arial"/>
          <w:sz w:val="24"/>
          <w:szCs w:val="24"/>
        </w:rPr>
        <w:t>;</w:t>
      </w:r>
    </w:p>
    <w:p xmlns:wp14="http://schemas.microsoft.com/office/word/2010/wordml" w:rsidP="49ABB44B" w14:paraId="76AF9A3B" wp14:textId="77777777" wp14:noSpellErr="1">
      <w:pPr>
        <w:pStyle w:val="Normal"/>
        <w:numPr>
          <w:ilvl w:val="0"/>
          <w:numId w:val="3"/>
        </w:numPr>
        <w:spacing w:before="0" w:after="57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 w:rsidRPr="49ABB44B" w:rsidR="49ABB44B">
        <w:rPr>
          <w:rFonts w:ascii="Arial" w:hAnsi="Arial" w:eastAsia="Arial" w:cs="Arial"/>
          <w:sz w:val="24"/>
          <w:szCs w:val="24"/>
        </w:rPr>
        <w:t>O sistema deverá mudar para a tela de seleção das preferências de combustíveis.</w:t>
      </w:r>
    </w:p>
    <w:p xmlns:wp14="http://schemas.microsoft.com/office/word/2010/wordml" w:rsidP="49ABB44B" w14:paraId="7989E4EA" wp14:textId="57F3B5BC" w14:noSpellErr="1">
      <w:pPr>
        <w:pStyle w:val="Normal"/>
        <w:spacing w:before="0" w:after="57" w:line="360" w:lineRule="auto"/>
        <w:ind/>
        <w:jc w:val="left"/>
        <w:rPr>
          <w:b w:val="0"/>
          <w:b w:val="false"/>
          <w:bCs w:val="0"/>
          <w:sz w:val="24"/>
          <w:szCs w:val="24"/>
        </w:rPr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Pós-condições</w:t>
      </w:r>
    </w:p>
    <w:p xmlns:wp14="http://schemas.microsoft.com/office/word/2010/wordml" w:rsidP="49ABB44B" w14:paraId="6EF4E605" wp14:textId="0D482DE9" w14:noSpellErr="1">
      <w:pPr>
        <w:pStyle w:val="ListParagraph"/>
        <w:numPr>
          <w:ilvl w:val="0"/>
          <w:numId w:val="6"/>
        </w:numPr>
        <w:spacing w:before="0" w:after="57" w:line="360" w:lineRule="auto"/>
        <w:ind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9ABB44B" w:rsidR="49ABB44B">
        <w:rPr>
          <w:rFonts w:ascii="Arial" w:hAnsi="Arial" w:eastAsia="Arial" w:cs="Arial"/>
          <w:sz w:val="24"/>
          <w:szCs w:val="24"/>
        </w:rPr>
        <w:t>Mostrar tela de seleção de preferências de combustíveis;</w:t>
      </w:r>
    </w:p>
    <w:p xmlns:wp14="http://schemas.microsoft.com/office/word/2010/wordml" w:rsidP="49ABB44B" w14:paraId="441CA392" wp14:textId="12FD0A63">
      <w:pPr>
        <w:pStyle w:val="ListParagraph"/>
        <w:numPr>
          <w:ilvl w:val="0"/>
          <w:numId w:val="6"/>
        </w:numPr>
        <w:spacing w:before="0" w:after="57" w:line="360" w:lineRule="auto"/>
        <w:ind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9ABB44B" w:rsidR="49ABB44B">
        <w:rPr>
          <w:rFonts w:ascii="Arial" w:hAnsi="Arial" w:eastAsia="Arial" w:cs="Arial"/>
          <w:sz w:val="24"/>
          <w:szCs w:val="24"/>
        </w:rPr>
        <w:t xml:space="preserve">Ao encerrar o aplicativo, sem efetuar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logout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, e executa-lo novamente, não deverá mostrar a tela para efetuar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login</w:t>
      </w:r>
      <w:r w:rsidRPr="49ABB44B" w:rsidR="49ABB44B">
        <w:rPr>
          <w:rFonts w:ascii="Arial" w:hAnsi="Arial" w:eastAsia="Arial" w:cs="Arial"/>
          <w:sz w:val="24"/>
          <w:szCs w:val="24"/>
        </w:rPr>
        <w:t xml:space="preserve">, pois o sistema deverá manter o usuário </w:t>
      </w:r>
      <w:r w:rsidRPr="49ABB44B" w:rsidR="49ABB44B">
        <w:rPr>
          <w:rFonts w:ascii="Arial" w:hAnsi="Arial" w:eastAsia="Arial" w:cs="Arial"/>
          <w:i w:val="1"/>
          <w:iCs w:val="1"/>
          <w:sz w:val="24"/>
          <w:szCs w:val="24"/>
        </w:rPr>
        <w:t>logado</w:t>
      </w:r>
      <w:r w:rsidRPr="49ABB44B" w:rsidR="49ABB44B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xmlns:wp14="http://schemas.microsoft.com/office/word/2010/wordml" w:rsidP="49ABB44B" w14:paraId="68300BC6" wp14:textId="77777777">
      <w:pPr>
        <w:pStyle w:val="Normal"/>
        <w:spacing w:before="0" w:after="57" w:line="360" w:lineRule="auto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br w:type="page"/>
      </w:r>
    </w:p>
    <w:p xmlns:wp14="http://schemas.microsoft.com/office/word/2010/wordml" w:rsidP="49ABB44B" w14:paraId="45D9D00E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Telas envolvidas</w:t>
      </w:r>
    </w:p>
    <w:p xmlns:wp14="http://schemas.microsoft.com/office/word/2010/wordml" w:rsidP="49ABB44B" w14:paraId="3A8BA2A9" wp14:textId="77777777" wp14:noSpellErr="1">
      <w:pPr>
        <w:pStyle w:val="Normal"/>
        <w:spacing w:before="0" w:after="57" w:line="360" w:lineRule="auto"/>
        <w:jc w:val="left"/>
        <w:rPr/>
      </w:pPr>
      <w:r>
        <w:drawing>
          <wp:anchor xmlns:wp14="http://schemas.microsoft.com/office/word/2010/wordprocessingDrawing" distT="0" distB="127000" distL="0" distR="0" simplePos="0" relativeHeight="5" behindDoc="0" locked="0" layoutInCell="1" allowOverlap="1" wp14:anchorId="67C2C97E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770120"/>
            <wp:effectExtent l="0" t="0" r="0" b="0"/>
            <wp:wrapTopAndBottom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64A4B7DF">
        <w:rPr>
          <w:rFonts w:ascii="Arial" w:hAnsi="Arial" w:eastAsia="Arial" w:cs="Arial"/>
          <w:b w:val="1"/>
          <w:bCs w:val="1"/>
          <w:sz w:val="24"/>
          <w:szCs w:val="24"/>
        </w:rPr>
        <w:t>Pontos de extensão</w:t>
      </w:r>
    </w:p>
    <w:p xmlns:wp14="http://schemas.microsoft.com/office/word/2010/wordml" w:rsidP="49ABB44B" w14:paraId="78250CFD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sz w:val="24"/>
          <w:szCs w:val="24"/>
        </w:rPr>
        <w:t>Nenhum</w:t>
      </w:r>
    </w:p>
    <w:p xmlns:wp14="http://schemas.microsoft.com/office/word/2010/wordml" w:rsidP="49ABB44B" w14:paraId="3E8DA19E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Requisitos especiais</w:t>
      </w:r>
    </w:p>
    <w:p xmlns:wp14="http://schemas.microsoft.com/office/word/2010/wordml" w:rsidP="49ABB44B" w14:paraId="0B8D99FD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sz w:val="24"/>
          <w:szCs w:val="24"/>
        </w:rPr>
        <w:t>Nenhum</w:t>
      </w:r>
    </w:p>
    <w:p xmlns:wp14="http://schemas.microsoft.com/office/word/2010/wordml" w:rsidP="49ABB44B" w14:paraId="312E8E5E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b w:val="1"/>
          <w:bCs w:val="1"/>
          <w:sz w:val="24"/>
          <w:szCs w:val="24"/>
        </w:rPr>
        <w:t>Informações adicionais</w:t>
      </w:r>
    </w:p>
    <w:p xmlns:wp14="http://schemas.microsoft.com/office/word/2010/wordml" w:rsidP="49ABB44B" w14:paraId="773F1484" wp14:textId="77777777" wp14:noSpellErr="1">
      <w:pPr>
        <w:pStyle w:val="Normal"/>
        <w:spacing w:before="0" w:after="57" w:line="360" w:lineRule="auto"/>
        <w:jc w:val="left"/>
        <w:rPr/>
      </w:pPr>
      <w:r w:rsidRPr="49ABB44B" w:rsidR="49ABB44B">
        <w:rPr>
          <w:rFonts w:ascii="Arial" w:hAnsi="Arial" w:eastAsia="Arial" w:cs="Arial"/>
          <w:sz w:val="24"/>
          <w:szCs w:val="24"/>
        </w:rPr>
        <w:t>Nenhuma</w:t>
      </w:r>
    </w:p>
    <w:sectPr>
      <w:headerReference w:type="default" r:id="rId3"/>
      <w:type w:val="nextPage"/>
      <w:pgSz w:w="11906" w:h="16838" w:orient="portrait"/>
      <w:pgMar w:top="1246" w:right="1701" w:bottom="1135" w:left="1701" w:header="720" w:footer="0" w:gutter="0"/>
      <w:pgNumType w:fmt="decimal" w:start="1"/>
      <w:formProt w:val="false"/>
      <w:textDirection w:val="lrTb"/>
      <w:docGrid w:type="default" w:linePitch="240" w:charSpace="4294965247"/>
      <w:footerReference w:type="default" r:id="R18f5e33cf34e4de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167CCEF8" w:rsidTr="167CCEF8" w14:paraId="63955D67">
      <w:tc>
        <w:tcPr>
          <w:tcW w:w="2835" w:type="dxa"/>
          <w:tcMar/>
        </w:tcPr>
        <w:p w:rsidR="167CCEF8" w:rsidP="167CCEF8" w:rsidRDefault="167CCEF8" w14:paraId="1D0C2D39" w14:textId="5E8DD111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67CCEF8" w:rsidP="167CCEF8" w:rsidRDefault="167CCEF8" w14:paraId="0E060EEB" w14:textId="43486A6A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67CCEF8" w:rsidP="167CCEF8" w:rsidRDefault="167CCEF8" w14:paraId="16F39414" w14:textId="798D08AB">
          <w:pPr>
            <w:pStyle w:val="Header"/>
            <w:bidi w:val="0"/>
            <w:ind w:right="-115"/>
            <w:jc w:val="right"/>
          </w:pPr>
        </w:p>
      </w:tc>
    </w:tr>
  </w:tbl>
  <w:p w:rsidR="167CCEF8" w:rsidP="167CCEF8" w:rsidRDefault="167CCEF8" w14:paraId="6C44CE7E" w14:textId="5623BB1E">
    <w:pPr>
      <w:pStyle w:val="Footer"/>
      <w:bidi w:val="0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3EA4F41" wp14:textId="77777777">
    <w:pPr>
      <w:pStyle w:val="Normal"/>
      <w:tabs>
        <w:tab w:val="center" w:leader="none" w:pos="4252"/>
        <w:tab w:val="right" w:leader="none" w:pos="8504"/>
      </w:tabs>
      <w:spacing w:before="708" w:after="0" w:line="240" w:lineRule="auto"/>
      <w:rPr/>
    </w:pPr>
    <w:bookmarkStart w:name="docs-internal-guid-57e7cf5e-9113-d38e-491a-93d0cb777cd8" w:id="0"/>
    <w:bookmarkEnd w:id="0"/>
    <w:r>
      <w:rPr>
        <w:caps w:val="false"/>
        <w:smallCaps w:val="false"/>
        <w:strike w:val="false"/>
        <w:dstrike w:val="false"/>
        <w:color w:val="000000"/>
        <w:u w:val="none"/>
        <w:effect w:val="none"/>
        <w:shd w:val="clear" w:fill="auto"/>
      </w:rPr>
      <w:drawing>
        <wp:inline xmlns:wp14="http://schemas.microsoft.com/office/word/2010/wordprocessingDrawing" distT="0" distB="0" distL="0" distR="0" wp14:anchorId="78250CFD" wp14:editId="7777777">
          <wp:extent cx="1733550" cy="628650"/>
          <wp:effectExtent l="0" t="0" r="0" b="0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hint="default" w:ascii="Arial" w:hAnsi="Arial" w:cs="Arial"/>
        <w:sz w:val="24"/>
        <w:b w:val="false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hint="default" w:ascii="Arial" w:hAnsi="Arial" w:cs="Arial"/>
        <w:sz w:val="24"/>
        <w:b w:val="false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hint="default" w:ascii="Arial" w:hAnsi="Arial" w:cs="Arial"/>
        <w:sz w:val="24"/>
        <w:b w:val="false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hint="default" w:ascii="Arial" w:hAnsi="Arial" w:cs="Arial"/>
        <w:sz w:val="24"/>
        <w:b w:val="false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hint="default" w:ascii="Arial" w:hAnsi="Arial" w:cs="Arial"/>
        <w:sz w:val="24"/>
        <w:b w:val="false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hint="default" w:ascii="Arial" w:hAnsi="Arial" w:cs="Arial"/>
        <w:sz w:val="24"/>
        <w:b w:val="false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hint="default" w:ascii="Arial" w:hAnsi="Arial" w:cs="Arial"/>
        <w:sz w:val="24"/>
        <w:b w:val="false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hint="default" w:ascii="Arial" w:hAnsi="Arial" w:cs="Arial"/>
        <w:sz w:val="24"/>
        <w:b w:val="false"/>
        <w:rFonts w:cs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24"/>
        <w:u w:val="none"/>
        <w:rFonts w:ascii="Arial" w:hAnsi="Arial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sz w:val="24"/>
        <w:u w:val="none"/>
        <w:rFonts w:ascii="Arial" w:hAnsi="Arial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z w:val="24"/>
        <w:u w:val="none"/>
        <w:rFonts w:ascii="Arial" w:hAnsi="Arial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z w:val="24"/>
        <w:u w:val="none"/>
        <w:rFonts w:ascii="Arial" w:hAnsi="Arial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sz w:val="24"/>
        <w:u w:val="none"/>
        <w:rFonts w:ascii="Arial" w:hAnsi="Arial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z w:val="24"/>
        <w:u w:val="none"/>
        <w:rFonts w:ascii="Arial" w:hAnsi="Arial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z w:val="24"/>
        <w:u w:val="none"/>
        <w:rFonts w:ascii="Arial" w:hAnsi="Arial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sz w:val="24"/>
        <w:u w:val="none"/>
        <w:rFonts w:ascii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24"/>
        <w:u w:val="none"/>
        <w:rFonts w:ascii="Arial" w:hAnsi="Arial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sz w:val="24"/>
        <w:u w:val="none"/>
        <w:rFonts w:ascii="Arial" w:hAnsi="Arial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z w:val="24"/>
        <w:u w:val="none"/>
        <w:rFonts w:ascii="Arial" w:hAnsi="Arial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z w:val="24"/>
        <w:u w:val="none"/>
        <w:rFonts w:ascii="Arial" w:hAnsi="Arial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sz w:val="24"/>
        <w:u w:val="none"/>
        <w:rFonts w:ascii="Arial" w:hAnsi="Arial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z w:val="24"/>
        <w:u w:val="none"/>
        <w:rFonts w:ascii="Arial" w:hAnsi="Arial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z w:val="24"/>
        <w:u w:val="none"/>
        <w:rFonts w:ascii="Arial" w:hAnsi="Arial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sz w:val="24"/>
        <w:u w:val="none"/>
        <w:rFonts w:ascii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  <w14:docId w14:val="2A127898"/>
  <w:rsids>
    <w:rsidRoot w:val="167CCEF8"/>
    <w:rsid w:val="104358D2"/>
    <w:rsid w:val="167CCEF8"/>
    <w:rsid w:val="28B071BF"/>
    <w:rsid w:val="49ABB44B"/>
    <w:rsid w:val="64A4B7D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="276" w:lineRule="auto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before="360" w:after="80" w:line="240" w:lineRule="auto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before="280" w:after="80" w:line="240" w:lineRule="auto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before="240" w:after="40" w:line="240" w:lineRule="auto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before="220" w:after="40" w:line="240" w:lineRule="auto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before="200" w:after="40" w:line="240" w:lineRule="auto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b w:val="false"/>
      <w:sz w:val="24"/>
    </w:rPr>
  </w:style>
  <w:style w:type="character" w:styleId="ListLabel2">
    <w:name w:val="ListLabel 2"/>
    <w:qFormat/>
    <w:rPr>
      <w:rFonts w:ascii="Arial" w:hAnsi="Arial"/>
      <w:sz w:val="24"/>
      <w:u w:val="none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before="0" w:after="140" w:line="288" w:lineRule="auto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before="360" w:after="80" w:line="240" w:lineRule="auto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Citaes">
    <w:name w:val="Citações"/>
    <w:basedOn w:val="Normal"/>
    <w:qFormat/>
    <w:pPr/>
    <w:rPr/>
  </w:style>
  <w:style w:type="table" w:styleId="TableNormal" w:default="1">
    <w:name w:val="Normal Tabl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footer" Target="/word/footer.xml" Id="R18f5e33cf34e4de2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language>pt-BR</dc:language>
  <dcterms:modified xsi:type="dcterms:W3CDTF">2015-10-23T17:17:46.6919550Z</dcterms:modified>
  <revision>6</revision>
  <lastModifiedBy>Ronan Lima</lastModifiedBy>
</coreProperties>
</file>