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6B" w:rsidRDefault="00C1146B">
      <w:r>
        <w:t>Models: update as needed.</w:t>
      </w:r>
      <w:bookmarkStart w:id="0" w:name="_GoBack"/>
      <w:bookmarkEnd w:id="0"/>
    </w:p>
    <w:sectPr w:rsidR="00C11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6B"/>
    <w:rsid w:val="007E280B"/>
    <w:rsid w:val="00C1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9762E-2B80-4D2B-A0AA-6C2E886E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Richer</dc:creator>
  <cp:keywords/>
  <dc:description/>
  <cp:lastModifiedBy>Michael Richer</cp:lastModifiedBy>
  <cp:revision>1</cp:revision>
  <dcterms:created xsi:type="dcterms:W3CDTF">2017-12-07T21:52:00Z</dcterms:created>
  <dcterms:modified xsi:type="dcterms:W3CDTF">2017-12-07T22:02:00Z</dcterms:modified>
</cp:coreProperties>
</file>