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30"/>
        </w:rPr>
        <w:t xml:space="preserve">NEW BRAILLE FILE </w:t>
      </w:r>
    </w:p>
    <w:p/>
    <w:p>
      <w:r>
        <w:rPr>
          <w:sz w:val="44"/>
        </w:rPr>
        <w:t>⠠   ⠞   ⠠   ⠑   ⠠   ⠎   ⠠   ⠞   ⠠   ⠊   ⠠   ⠝   ⠠   ⠛       ⠠   ⠝   ⠠   ⠑   ⠠   ⠺       ⠠   ⠃   ⠠   ⠗   ⠠   ⠁   ⠠   ⠊   ⠠   ⠇   ⠠   ⠇   ⠠   ⠑       ⠠   ⠋   ⠠   ⠊   ⠠   ⠇   ⠠   ⠑       ⠠   ⠉   ⠠   ⠕   ⠠   ⠝   ⠠   ⠞   ⠠   ⠑   ⠠   ⠝   ⠠   ⠞</w:t>
      </w:r>
    </w:p>
    <w:p>
      <w:r>
        <w:rPr>
          <w:sz w:val="44"/>
        </w:rPr>
        <w:t>TESTING NEW BRAILLE FILE CONTENT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