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EB4AF" w14:textId="243FDB28" w:rsidR="008B715C" w:rsidRDefault="008B715C" w:rsidP="008B715C">
      <w:pPr>
        <w:pStyle w:val="Heading1"/>
      </w:pPr>
      <w:r>
        <w:t xml:space="preserve">CSC 2400 / Chapter 3 Homework </w:t>
      </w:r>
      <w:r w:rsidR="00813591">
        <w:t xml:space="preserve">B </w:t>
      </w:r>
    </w:p>
    <w:p w14:paraId="7B0C714C" w14:textId="450AECA3" w:rsidR="008B715C" w:rsidRDefault="008B715C"/>
    <w:p w14:paraId="754DB011" w14:textId="0A888BCA" w:rsidR="00F32247" w:rsidRDefault="00852DA3" w:rsidP="00346A1B">
      <w:pPr>
        <w:pStyle w:val="ListParagraph"/>
        <w:numPr>
          <w:ilvl w:val="0"/>
          <w:numId w:val="2"/>
        </w:numPr>
      </w:pPr>
      <w:r>
        <w:t xml:space="preserve"> </w:t>
      </w:r>
    </w:p>
    <w:p w14:paraId="6A922165" w14:textId="031811D0" w:rsidR="00813591" w:rsidRDefault="00813591" w:rsidP="00813591">
      <w:pPr>
        <w:pStyle w:val="ListParagraph"/>
        <w:ind w:left="1490"/>
      </w:pPr>
    </w:p>
    <w:p w14:paraId="4D6FFE2D" w14:textId="5C76E53B" w:rsidR="00813591" w:rsidRDefault="00813591" w:rsidP="00813591">
      <w:pPr>
        <w:pStyle w:val="ListParagraph"/>
        <w:ind w:left="1490"/>
      </w:pPr>
    </w:p>
    <w:p w14:paraId="5844F3F4" w14:textId="581B8208" w:rsidR="00813591" w:rsidRDefault="00813591" w:rsidP="00813591">
      <w:pPr>
        <w:pStyle w:val="ListParagraph"/>
        <w:ind w:left="1490"/>
      </w:pPr>
      <w:r>
        <w:rPr>
          <w:noProof/>
        </w:rPr>
        <w:drawing>
          <wp:inline distT="0" distB="0" distL="0" distR="0" wp14:anchorId="325846D2" wp14:editId="482898D9">
            <wp:extent cx="5708650" cy="4392489"/>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7445" cy="4399256"/>
                    </a:xfrm>
                    <a:prstGeom prst="rect">
                      <a:avLst/>
                    </a:prstGeom>
                  </pic:spPr>
                </pic:pic>
              </a:graphicData>
            </a:graphic>
          </wp:inline>
        </w:drawing>
      </w:r>
    </w:p>
    <w:p w14:paraId="365E31B7" w14:textId="040F7B84" w:rsidR="00F32247" w:rsidRDefault="00852DA3" w:rsidP="00F32247">
      <w:pPr>
        <w:pStyle w:val="ListParagraph"/>
        <w:numPr>
          <w:ilvl w:val="0"/>
          <w:numId w:val="2"/>
        </w:numPr>
      </w:pPr>
      <w:r>
        <w:t xml:space="preserve"> </w:t>
      </w:r>
    </w:p>
    <w:p w14:paraId="3C8DCE99" w14:textId="5E55FDB1" w:rsidR="00813591" w:rsidRDefault="002E0C2A" w:rsidP="00813591">
      <w:pPr>
        <w:pStyle w:val="ListParagraph"/>
        <w:ind w:left="1490"/>
      </w:pPr>
      <w:r>
        <w:rPr>
          <w:noProof/>
        </w:rPr>
        <w:drawing>
          <wp:inline distT="0" distB="0" distL="0" distR="0" wp14:anchorId="23F25CB3" wp14:editId="28868E3A">
            <wp:extent cx="6858000" cy="2028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2028190"/>
                    </a:xfrm>
                    <a:prstGeom prst="rect">
                      <a:avLst/>
                    </a:prstGeom>
                  </pic:spPr>
                </pic:pic>
              </a:graphicData>
            </a:graphic>
          </wp:inline>
        </w:drawing>
      </w:r>
    </w:p>
    <w:p w14:paraId="4D3DDF25" w14:textId="29D388DF" w:rsidR="00C10373" w:rsidRDefault="00C10373" w:rsidP="00813591">
      <w:pPr>
        <w:pStyle w:val="ListParagraph"/>
        <w:ind w:left="1490"/>
      </w:pPr>
    </w:p>
    <w:p w14:paraId="3336ACA1" w14:textId="53895941" w:rsidR="002E0C2A" w:rsidRDefault="002E0C2A" w:rsidP="00813591">
      <w:pPr>
        <w:pStyle w:val="ListParagraph"/>
        <w:ind w:left="1490"/>
      </w:pPr>
    </w:p>
    <w:p w14:paraId="5731F85D" w14:textId="3311FB40" w:rsidR="002E0C2A" w:rsidRDefault="002E0C2A" w:rsidP="00813591">
      <w:pPr>
        <w:pStyle w:val="ListParagraph"/>
        <w:ind w:left="1490"/>
      </w:pPr>
    </w:p>
    <w:p w14:paraId="53E09C91" w14:textId="6AE34A1A" w:rsidR="002E0C2A" w:rsidRDefault="002E0C2A" w:rsidP="00813591">
      <w:pPr>
        <w:pStyle w:val="ListParagraph"/>
        <w:ind w:left="1490"/>
      </w:pPr>
    </w:p>
    <w:p w14:paraId="2C9EC913" w14:textId="77777777" w:rsidR="002E0C2A" w:rsidRDefault="002E0C2A" w:rsidP="00813591">
      <w:pPr>
        <w:pStyle w:val="ListParagraph"/>
        <w:ind w:left="1490"/>
      </w:pPr>
    </w:p>
    <w:p w14:paraId="3C66B649" w14:textId="26A52D9C" w:rsidR="00496ED5" w:rsidRDefault="002E0C2A" w:rsidP="00F32247">
      <w:pPr>
        <w:pStyle w:val="ListParagraph"/>
        <w:numPr>
          <w:ilvl w:val="0"/>
          <w:numId w:val="2"/>
        </w:numPr>
      </w:pPr>
      <w:r>
        <w:lastRenderedPageBreak/>
        <w:t xml:space="preserve"> </w:t>
      </w:r>
    </w:p>
    <w:p w14:paraId="5162A653" w14:textId="0CA83785" w:rsidR="008F624C" w:rsidRDefault="008F624C" w:rsidP="008F624C">
      <w:pPr>
        <w:pStyle w:val="ListParagraph"/>
        <w:ind w:left="1490"/>
      </w:pPr>
      <w:r w:rsidRPr="008F624C">
        <w:rPr>
          <w:noProof/>
        </w:rPr>
        <w:drawing>
          <wp:inline distT="0" distB="0" distL="0" distR="0" wp14:anchorId="779CBDA1" wp14:editId="5323B5AF">
            <wp:extent cx="4578585" cy="1397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8585" cy="1397072"/>
                    </a:xfrm>
                    <a:prstGeom prst="rect">
                      <a:avLst/>
                    </a:prstGeom>
                  </pic:spPr>
                </pic:pic>
              </a:graphicData>
            </a:graphic>
          </wp:inline>
        </w:drawing>
      </w:r>
    </w:p>
    <w:p w14:paraId="64B5A332" w14:textId="77777777" w:rsidR="002E0C2A" w:rsidRDefault="008F624C" w:rsidP="008F624C">
      <w:pPr>
        <w:pStyle w:val="ListParagraph"/>
        <w:ind w:left="1490"/>
      </w:pPr>
      <w:r w:rsidRPr="008F624C">
        <w:rPr>
          <w:noProof/>
        </w:rPr>
        <w:drawing>
          <wp:inline distT="0" distB="0" distL="0" distR="0" wp14:anchorId="2A77BB26" wp14:editId="4E535960">
            <wp:extent cx="4750044" cy="8636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0044" cy="863644"/>
                    </a:xfrm>
                    <a:prstGeom prst="rect">
                      <a:avLst/>
                    </a:prstGeom>
                  </pic:spPr>
                </pic:pic>
              </a:graphicData>
            </a:graphic>
          </wp:inline>
        </w:drawing>
      </w:r>
    </w:p>
    <w:p w14:paraId="22904DA9" w14:textId="77326E12" w:rsidR="008F624C" w:rsidRDefault="00E818B9" w:rsidP="008F624C">
      <w:pPr>
        <w:pStyle w:val="ListParagraph"/>
        <w:ind w:left="1490"/>
      </w:pPr>
      <w:r>
        <w:rPr>
          <w:noProof/>
        </w:rPr>
        <w:lastRenderedPageBreak/>
        <w:drawing>
          <wp:inline distT="0" distB="0" distL="0" distR="0" wp14:anchorId="3AFA5DFA" wp14:editId="6D3A3A46">
            <wp:extent cx="5554775" cy="7039134"/>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0682" cy="7059292"/>
                    </a:xfrm>
                    <a:prstGeom prst="rect">
                      <a:avLst/>
                    </a:prstGeom>
                  </pic:spPr>
                </pic:pic>
              </a:graphicData>
            </a:graphic>
          </wp:inline>
        </w:drawing>
      </w:r>
    </w:p>
    <w:p w14:paraId="52EE87DF" w14:textId="7E270799" w:rsidR="00434900" w:rsidRDefault="005823D9" w:rsidP="008F624C">
      <w:pPr>
        <w:pStyle w:val="ListParagraph"/>
        <w:ind w:left="1490"/>
      </w:pPr>
      <w:r>
        <w:rPr>
          <w:noProof/>
        </w:rPr>
        <w:lastRenderedPageBreak/>
        <w:drawing>
          <wp:inline distT="0" distB="0" distL="0" distR="0" wp14:anchorId="3A5B617B" wp14:editId="169BD0F8">
            <wp:extent cx="5422900" cy="428861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5330" cy="4298440"/>
                    </a:xfrm>
                    <a:prstGeom prst="rect">
                      <a:avLst/>
                    </a:prstGeom>
                  </pic:spPr>
                </pic:pic>
              </a:graphicData>
            </a:graphic>
          </wp:inline>
        </w:drawing>
      </w:r>
    </w:p>
    <w:p w14:paraId="75742509" w14:textId="77777777" w:rsidR="008F624C" w:rsidRDefault="008F624C" w:rsidP="008F624C">
      <w:pPr>
        <w:pStyle w:val="ListParagraph"/>
        <w:ind w:left="1490"/>
      </w:pPr>
    </w:p>
    <w:p w14:paraId="470A44EC" w14:textId="2A5F43FD" w:rsidR="00496ED5" w:rsidRDefault="00496ED5" w:rsidP="00496ED5">
      <w:pPr>
        <w:pStyle w:val="ListParagraph"/>
        <w:numPr>
          <w:ilvl w:val="0"/>
          <w:numId w:val="2"/>
        </w:numPr>
      </w:pPr>
    </w:p>
    <w:p w14:paraId="664C7250" w14:textId="12BC9883" w:rsidR="006C7220" w:rsidRPr="006C7220" w:rsidRDefault="006C7220" w:rsidP="006C7220">
      <w:pPr>
        <w:pStyle w:val="ListParagraph"/>
        <w:shd w:val="clear" w:color="auto" w:fill="FFFFFF"/>
        <w:spacing w:after="150" w:line="240" w:lineRule="auto"/>
        <w:ind w:left="1490"/>
        <w:rPr>
          <w:rFonts w:ascii="Roboto" w:eastAsia="Times New Roman" w:hAnsi="Roboto" w:cs="Times New Roman"/>
          <w:color w:val="000000"/>
          <w:kern w:val="0"/>
          <w14:ligatures w14:val="none"/>
        </w:rPr>
      </w:pPr>
      <w:r w:rsidRPr="006C7220">
        <w:rPr>
          <w:rFonts w:ascii="Roboto" w:eastAsia="Times New Roman" w:hAnsi="Roboto" w:cs="Times New Roman"/>
          <w:color w:val="000000"/>
          <w:kern w:val="0"/>
          <w14:ligatures w14:val="none"/>
        </w:rPr>
        <w:t>Let</w:t>
      </w:r>
      <w:r>
        <w:rPr>
          <w:rFonts w:ascii="Roboto" w:eastAsia="Times New Roman" w:hAnsi="Roboto" w:cs="Times New Roman"/>
          <w:color w:val="000000"/>
          <w:kern w:val="0"/>
          <w14:ligatures w14:val="none"/>
        </w:rPr>
        <w:t xml:space="preserve"> G</w:t>
      </w:r>
      <w:r w:rsidRPr="006C7220">
        <w:rPr>
          <w:rFonts w:ascii="Roboto" w:eastAsia="Times New Roman" w:hAnsi="Roboto" w:cs="Times New Roman"/>
          <w:color w:val="000000"/>
          <w:kern w:val="0"/>
          <w14:ligatures w14:val="none"/>
        </w:rPr>
        <w:t>  be a graph whose vertices are the integers 1 through 8, and let the adjacent vertices of each vertex be given by the table below:</w:t>
      </w:r>
    </w:p>
    <w:tbl>
      <w:tblPr>
        <w:tblW w:w="0" w:type="auto"/>
        <w:tblInd w:w="2825" w:type="dxa"/>
        <w:tblBorders>
          <w:top w:val="single" w:sz="8" w:space="0" w:color="BDBDBD"/>
          <w:left w:val="single" w:sz="8" w:space="0" w:color="BDBDBD"/>
          <w:bottom w:val="single" w:sz="8" w:space="0" w:color="BDBDBD"/>
          <w:right w:val="single" w:sz="8" w:space="0" w:color="BDBDBD"/>
        </w:tblBorders>
        <w:tblCellMar>
          <w:top w:w="15" w:type="dxa"/>
          <w:left w:w="15" w:type="dxa"/>
          <w:bottom w:w="15" w:type="dxa"/>
          <w:right w:w="15" w:type="dxa"/>
        </w:tblCellMar>
        <w:tblLook w:val="04A0" w:firstRow="1" w:lastRow="0" w:firstColumn="1" w:lastColumn="0" w:noHBand="0" w:noVBand="1"/>
      </w:tblPr>
      <w:tblGrid>
        <w:gridCol w:w="700"/>
        <w:gridCol w:w="1622"/>
      </w:tblGrid>
      <w:tr w:rsidR="006C7220" w:rsidRPr="006C7220" w14:paraId="66C81EA4" w14:textId="77777777" w:rsidTr="002E0C2A">
        <w:trPr>
          <w:tblHeader/>
        </w:trPr>
        <w:tc>
          <w:tcPr>
            <w:tcW w:w="0" w:type="auto"/>
            <w:tcBorders>
              <w:top w:val="single" w:sz="8" w:space="0" w:color="BDBDBD"/>
              <w:left w:val="single" w:sz="8" w:space="0" w:color="BDBDBD"/>
              <w:bottom w:val="single" w:sz="8" w:space="0" w:color="BDBDBD"/>
              <w:right w:val="single" w:sz="8" w:space="0" w:color="BDBDBD"/>
            </w:tcBorders>
            <w:shd w:val="clear" w:color="auto" w:fill="E0E0E0"/>
            <w:tcMar>
              <w:top w:w="75" w:type="dxa"/>
              <w:left w:w="75" w:type="dxa"/>
              <w:bottom w:w="75" w:type="dxa"/>
              <w:right w:w="75" w:type="dxa"/>
            </w:tcMar>
            <w:vAlign w:val="bottom"/>
            <w:hideMark/>
          </w:tcPr>
          <w:p w14:paraId="1DCA51C3"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vertex</w:t>
            </w:r>
          </w:p>
        </w:tc>
        <w:tc>
          <w:tcPr>
            <w:tcW w:w="0" w:type="auto"/>
            <w:tcBorders>
              <w:top w:val="single" w:sz="8" w:space="0" w:color="BDBDBD"/>
              <w:left w:val="single" w:sz="8" w:space="0" w:color="BDBDBD"/>
              <w:bottom w:val="single" w:sz="8" w:space="0" w:color="BDBDBD"/>
              <w:right w:val="single" w:sz="8" w:space="0" w:color="BDBDBD"/>
            </w:tcBorders>
            <w:shd w:val="clear" w:color="auto" w:fill="E0E0E0"/>
            <w:tcMar>
              <w:top w:w="75" w:type="dxa"/>
              <w:left w:w="75" w:type="dxa"/>
              <w:bottom w:w="75" w:type="dxa"/>
              <w:right w:w="75" w:type="dxa"/>
            </w:tcMar>
            <w:vAlign w:val="bottom"/>
            <w:hideMark/>
          </w:tcPr>
          <w:p w14:paraId="75AF727D"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adjacent vertices</w:t>
            </w:r>
          </w:p>
        </w:tc>
      </w:tr>
      <w:tr w:rsidR="006C7220" w:rsidRPr="006C7220" w14:paraId="3BB35097"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264C75E3"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1</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5E53460D"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(2, 3, 4)</w:t>
            </w:r>
          </w:p>
        </w:tc>
      </w:tr>
      <w:tr w:rsidR="006C7220" w:rsidRPr="006C7220" w14:paraId="54C1FC06"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692791F6"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2</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2E1773CB"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(1, 3, 4)</w:t>
            </w:r>
          </w:p>
        </w:tc>
      </w:tr>
      <w:tr w:rsidR="006C7220" w:rsidRPr="006C7220" w14:paraId="268D6DB8"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30EE64BF"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3</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449BC2D0"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(1, 2, 4)</w:t>
            </w:r>
          </w:p>
        </w:tc>
      </w:tr>
      <w:tr w:rsidR="006C7220" w:rsidRPr="006C7220" w14:paraId="6E0440C2"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1AB7029D"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4</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79EC018C"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(1, 2, 3, 6)</w:t>
            </w:r>
          </w:p>
        </w:tc>
      </w:tr>
      <w:tr w:rsidR="006C7220" w:rsidRPr="006C7220" w14:paraId="348CE4B9"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343537B5"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5</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78A6DD83"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(6, 7, 8)</w:t>
            </w:r>
          </w:p>
        </w:tc>
      </w:tr>
      <w:tr w:rsidR="006C7220" w:rsidRPr="006C7220" w14:paraId="4F14DCEC"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1C2F6A0C"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6</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620403DB"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(4, 5, 7)</w:t>
            </w:r>
          </w:p>
        </w:tc>
      </w:tr>
      <w:tr w:rsidR="006C7220" w:rsidRPr="006C7220" w14:paraId="2B0D9F73"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6E6C26F1"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7</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461EEA41"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(5, 6, 8)</w:t>
            </w:r>
          </w:p>
        </w:tc>
      </w:tr>
      <w:tr w:rsidR="006C7220" w:rsidRPr="006C7220" w14:paraId="3FC8EB16" w14:textId="77777777" w:rsidTr="002E0C2A">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44AABE77"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8</w:t>
            </w:r>
          </w:p>
        </w:tc>
        <w:tc>
          <w:tcPr>
            <w:tcW w:w="0" w:type="auto"/>
            <w:tcBorders>
              <w:top w:val="single" w:sz="8" w:space="0" w:color="BDBDBD"/>
              <w:left w:val="single" w:sz="8" w:space="0" w:color="BDBDBD"/>
              <w:bottom w:val="single" w:sz="8" w:space="0" w:color="BDBDBD"/>
              <w:right w:val="single" w:sz="8" w:space="0" w:color="BDBDBD"/>
            </w:tcBorders>
            <w:tcMar>
              <w:top w:w="120" w:type="dxa"/>
              <w:left w:w="120" w:type="dxa"/>
              <w:bottom w:w="120" w:type="dxa"/>
              <w:right w:w="120" w:type="dxa"/>
            </w:tcMar>
            <w:hideMark/>
          </w:tcPr>
          <w:p w14:paraId="6559C434" w14:textId="77777777" w:rsidR="006C7220" w:rsidRPr="006C7220" w:rsidRDefault="006C7220" w:rsidP="006C7220">
            <w:pPr>
              <w:spacing w:after="0" w:line="240" w:lineRule="auto"/>
              <w:jc w:val="center"/>
              <w:rPr>
                <w:rFonts w:ascii="Times New Roman" w:eastAsia="Times New Roman" w:hAnsi="Times New Roman" w:cs="Times New Roman"/>
                <w:color w:val="000000"/>
                <w:kern w:val="0"/>
                <w14:ligatures w14:val="none"/>
              </w:rPr>
            </w:pPr>
            <w:r w:rsidRPr="006C7220">
              <w:rPr>
                <w:rFonts w:ascii="Times New Roman" w:eastAsia="Times New Roman" w:hAnsi="Times New Roman" w:cs="Times New Roman"/>
                <w:color w:val="000000"/>
                <w:kern w:val="0"/>
                <w14:ligatures w14:val="none"/>
              </w:rPr>
              <w:t>(5, 7)</w:t>
            </w:r>
          </w:p>
        </w:tc>
      </w:tr>
    </w:tbl>
    <w:p w14:paraId="19EF8FEC" w14:textId="3BF5FACA" w:rsidR="006C7220" w:rsidRPr="006C7220" w:rsidRDefault="006C7220" w:rsidP="006C7220">
      <w:pPr>
        <w:pStyle w:val="ListParagraph"/>
        <w:shd w:val="clear" w:color="auto" w:fill="FFFFFF"/>
        <w:spacing w:after="150" w:line="240" w:lineRule="auto"/>
        <w:ind w:left="1490"/>
        <w:rPr>
          <w:rFonts w:ascii="Roboto" w:eastAsia="Times New Roman" w:hAnsi="Roboto" w:cs="Times New Roman"/>
          <w:color w:val="000000"/>
          <w:kern w:val="0"/>
          <w14:ligatures w14:val="none"/>
        </w:rPr>
      </w:pPr>
      <w:r w:rsidRPr="006C7220">
        <w:rPr>
          <w:rFonts w:ascii="Roboto" w:eastAsia="Times New Roman" w:hAnsi="Roboto" w:cs="Times New Roman"/>
          <w:color w:val="000000"/>
          <w:kern w:val="0"/>
          <w14:ligatures w14:val="none"/>
        </w:rPr>
        <w:t>Assume that, in a traversal of</w:t>
      </w:r>
      <w:r>
        <w:rPr>
          <w:rFonts w:ascii="Roboto" w:eastAsia="Times New Roman" w:hAnsi="Roboto" w:cs="Times New Roman"/>
          <w:color w:val="000000"/>
          <w:kern w:val="0"/>
          <w14:ligatures w14:val="none"/>
        </w:rPr>
        <w:t xml:space="preserve"> G</w:t>
      </w:r>
      <w:r w:rsidRPr="006C7220">
        <w:rPr>
          <w:rFonts w:ascii="Roboto" w:eastAsia="Times New Roman" w:hAnsi="Roboto" w:cs="Times New Roman"/>
          <w:color w:val="000000"/>
          <w:kern w:val="0"/>
          <w14:ligatures w14:val="none"/>
        </w:rPr>
        <w:t> , the adjacent vertices of a given vertex are returned in the same order as they are listed in the above table.</w:t>
      </w:r>
    </w:p>
    <w:p w14:paraId="30295C30" w14:textId="77777777" w:rsidR="006C7220" w:rsidRDefault="006C7220" w:rsidP="006C7220">
      <w:pPr>
        <w:pStyle w:val="ListParagraph"/>
        <w:ind w:left="1490"/>
      </w:pPr>
    </w:p>
    <w:p w14:paraId="74D92AC4" w14:textId="4DEA2328" w:rsidR="00E818B9" w:rsidRDefault="00E818B9" w:rsidP="00E818B9">
      <w:pPr>
        <w:pStyle w:val="ListParagraph"/>
        <w:ind w:left="1490"/>
      </w:pPr>
      <w:r>
        <w:rPr>
          <w:noProof/>
        </w:rPr>
        <w:lastRenderedPageBreak/>
        <w:drawing>
          <wp:inline distT="0" distB="0" distL="0" distR="0" wp14:anchorId="2A539D89" wp14:editId="5399D1C0">
            <wp:extent cx="7848600" cy="5886450"/>
            <wp:effectExtent l="0" t="9525"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854561" cy="5890921"/>
                    </a:xfrm>
                    <a:prstGeom prst="rect">
                      <a:avLst/>
                    </a:prstGeom>
                  </pic:spPr>
                </pic:pic>
              </a:graphicData>
            </a:graphic>
          </wp:inline>
        </w:drawing>
      </w:r>
    </w:p>
    <w:p w14:paraId="40D2C942" w14:textId="18196B0C" w:rsidR="00496ED5" w:rsidRDefault="002E0C2A" w:rsidP="00496ED5">
      <w:pPr>
        <w:pStyle w:val="ListParagraph"/>
        <w:numPr>
          <w:ilvl w:val="0"/>
          <w:numId w:val="2"/>
        </w:numPr>
      </w:pPr>
      <w:r>
        <w:t xml:space="preserve"> </w:t>
      </w:r>
    </w:p>
    <w:p w14:paraId="71C06C2C" w14:textId="77777777" w:rsidR="006C7220" w:rsidRPr="006C7220" w:rsidRDefault="006C7220" w:rsidP="006C7220">
      <w:pPr>
        <w:pStyle w:val="NormalWeb"/>
        <w:shd w:val="clear" w:color="auto" w:fill="FFFFFF"/>
        <w:spacing w:before="0" w:beforeAutospacing="0" w:after="0" w:afterAutospacing="0"/>
        <w:jc w:val="both"/>
        <w:rPr>
          <w:rFonts w:ascii="Roboto" w:hAnsi="Roboto"/>
          <w:color w:val="000000"/>
          <w:sz w:val="22"/>
          <w:szCs w:val="22"/>
        </w:rPr>
      </w:pPr>
      <w:r w:rsidRPr="006C7220">
        <w:rPr>
          <w:rFonts w:ascii="Roboto" w:hAnsi="Roboto"/>
          <w:color w:val="000000"/>
          <w:sz w:val="22"/>
          <w:szCs w:val="22"/>
        </w:rPr>
        <w:t>Would you use the adjacency list structure or the adjacency matrix structure in each of the following cases? Justify your choice.</w:t>
      </w:r>
    </w:p>
    <w:p w14:paraId="7E02D169" w14:textId="77777777" w:rsidR="006C7220" w:rsidRPr="006C7220" w:rsidRDefault="006C7220" w:rsidP="006C7220">
      <w:pPr>
        <w:pStyle w:val="NormalWeb"/>
        <w:numPr>
          <w:ilvl w:val="0"/>
          <w:numId w:val="5"/>
        </w:numPr>
        <w:shd w:val="clear" w:color="auto" w:fill="FFFFFF"/>
        <w:spacing w:before="0" w:beforeAutospacing="0" w:after="0" w:afterAutospacing="0"/>
        <w:jc w:val="both"/>
        <w:rPr>
          <w:rFonts w:ascii="Roboto" w:hAnsi="Roboto"/>
          <w:color w:val="000000"/>
          <w:sz w:val="22"/>
          <w:szCs w:val="22"/>
        </w:rPr>
      </w:pPr>
      <w:r w:rsidRPr="006C7220">
        <w:rPr>
          <w:rFonts w:ascii="Roboto" w:hAnsi="Roboto"/>
          <w:color w:val="000000"/>
          <w:sz w:val="22"/>
          <w:szCs w:val="22"/>
        </w:rPr>
        <w:t>The graph has 10,000 vertices and 20,000 edges, and it is important to use as little space as possible.</w:t>
      </w:r>
    </w:p>
    <w:p w14:paraId="4D28AC0B" w14:textId="77777777" w:rsidR="006C7220" w:rsidRPr="006C7220" w:rsidRDefault="006C7220" w:rsidP="006C7220">
      <w:pPr>
        <w:pStyle w:val="NormalWeb"/>
        <w:numPr>
          <w:ilvl w:val="0"/>
          <w:numId w:val="5"/>
        </w:numPr>
        <w:shd w:val="clear" w:color="auto" w:fill="FFFFFF"/>
        <w:spacing w:before="0" w:beforeAutospacing="0" w:after="0" w:afterAutospacing="0"/>
        <w:jc w:val="both"/>
        <w:rPr>
          <w:rFonts w:ascii="Roboto" w:hAnsi="Roboto"/>
          <w:color w:val="000000"/>
          <w:sz w:val="22"/>
          <w:szCs w:val="22"/>
        </w:rPr>
      </w:pPr>
      <w:r w:rsidRPr="006C7220">
        <w:rPr>
          <w:rFonts w:ascii="Roboto" w:hAnsi="Roboto"/>
          <w:color w:val="000000"/>
          <w:sz w:val="22"/>
          <w:szCs w:val="22"/>
        </w:rPr>
        <w:t>The graph has 10,000 vertices and 20,000,000 edges, and it is important to use as little space as possible.</w:t>
      </w:r>
    </w:p>
    <w:p w14:paraId="2C5D086D" w14:textId="28CFDE92" w:rsidR="006C7220" w:rsidRDefault="006C7220" w:rsidP="006C7220">
      <w:pPr>
        <w:pStyle w:val="NormalWeb"/>
        <w:numPr>
          <w:ilvl w:val="0"/>
          <w:numId w:val="5"/>
        </w:numPr>
        <w:shd w:val="clear" w:color="auto" w:fill="FFFFFF"/>
        <w:spacing w:before="0" w:beforeAutospacing="0" w:after="0" w:afterAutospacing="0"/>
        <w:jc w:val="both"/>
        <w:rPr>
          <w:rFonts w:ascii="Roboto" w:hAnsi="Roboto"/>
          <w:color w:val="000000"/>
          <w:sz w:val="22"/>
          <w:szCs w:val="22"/>
        </w:rPr>
      </w:pPr>
      <w:r w:rsidRPr="006C7220">
        <w:rPr>
          <w:rFonts w:ascii="Roboto" w:hAnsi="Roboto"/>
          <w:color w:val="000000"/>
          <w:sz w:val="22"/>
          <w:szCs w:val="22"/>
        </w:rPr>
        <w:t>You need to answer the query </w:t>
      </w:r>
      <w:proofErr w:type="spellStart"/>
      <w:r w:rsidRPr="006C7220">
        <w:rPr>
          <w:rStyle w:val="HTMLCode"/>
          <w:rFonts w:ascii="Courier" w:eastAsiaTheme="majorEastAsia" w:hAnsi="Courier"/>
          <w:color w:val="000000"/>
          <w:sz w:val="22"/>
          <w:szCs w:val="22"/>
        </w:rPr>
        <w:t>areAdjacent</w:t>
      </w:r>
      <w:proofErr w:type="spellEnd"/>
      <w:r w:rsidRPr="006C7220">
        <w:rPr>
          <w:rFonts w:ascii="Roboto" w:hAnsi="Roboto"/>
          <w:color w:val="000000"/>
          <w:sz w:val="22"/>
          <w:szCs w:val="22"/>
        </w:rPr>
        <w:t> as fast as possible, no matter how much space you use.</w:t>
      </w:r>
    </w:p>
    <w:p w14:paraId="499A5244" w14:textId="4052E2A1" w:rsidR="006C7220" w:rsidRDefault="006C7220" w:rsidP="006C7220">
      <w:pPr>
        <w:pStyle w:val="NormalWeb"/>
        <w:shd w:val="clear" w:color="auto" w:fill="FFFFFF"/>
        <w:spacing w:before="0" w:beforeAutospacing="0" w:after="0" w:afterAutospacing="0"/>
        <w:jc w:val="both"/>
        <w:rPr>
          <w:rFonts w:ascii="Roboto" w:hAnsi="Roboto"/>
          <w:color w:val="000000"/>
          <w:sz w:val="22"/>
          <w:szCs w:val="22"/>
        </w:rPr>
      </w:pPr>
    </w:p>
    <w:p w14:paraId="32E8140C" w14:textId="77777777" w:rsidR="006C7220" w:rsidRPr="006C7220" w:rsidRDefault="006C7220" w:rsidP="006C7220">
      <w:pPr>
        <w:numPr>
          <w:ilvl w:val="0"/>
          <w:numId w:val="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6C7220">
        <w:rPr>
          <w:rFonts w:ascii="Roboto" w:eastAsia="Times New Roman" w:hAnsi="Roboto" w:cs="Times New Roman"/>
          <w:color w:val="000000"/>
          <w:kern w:val="0"/>
          <w14:ligatures w14:val="none"/>
        </w:rPr>
        <w:t>The adjacency list structure is preferable. Indeed, the adjacency matrix structure wastes a lot of space. It allocates entries for 100,000,000 edges while the graph has only 20,000 edges.</w:t>
      </w:r>
    </w:p>
    <w:p w14:paraId="0C55EBED" w14:textId="77777777" w:rsidR="006C7220" w:rsidRPr="006C7220" w:rsidRDefault="006C7220" w:rsidP="006C7220">
      <w:pPr>
        <w:numPr>
          <w:ilvl w:val="0"/>
          <w:numId w:val="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6C7220">
        <w:rPr>
          <w:rFonts w:ascii="Roboto" w:eastAsia="Times New Roman" w:hAnsi="Roboto" w:cs="Times New Roman"/>
          <w:color w:val="000000"/>
          <w:kern w:val="0"/>
          <w14:ligatures w14:val="none"/>
        </w:rPr>
        <w:t>In general, both structures work well in this case. Regarding the space requirement, there is no clear winner. Note that the exact space usage of the two structures depends on the implementation details. The adjacency matrix structure is much better for operation </w:t>
      </w:r>
      <w:proofErr w:type="spellStart"/>
      <w:r w:rsidRPr="006C7220">
        <w:rPr>
          <w:rFonts w:ascii="Courier" w:eastAsia="Times New Roman" w:hAnsi="Courier" w:cs="Courier New"/>
          <w:color w:val="000000"/>
          <w:kern w:val="0"/>
          <w14:ligatures w14:val="none"/>
        </w:rPr>
        <w:t>areAdjacent</w:t>
      </w:r>
      <w:proofErr w:type="spellEnd"/>
      <w:r w:rsidRPr="006C7220">
        <w:rPr>
          <w:rFonts w:ascii="Roboto" w:eastAsia="Times New Roman" w:hAnsi="Roboto" w:cs="Times New Roman"/>
          <w:color w:val="000000"/>
          <w:kern w:val="0"/>
          <w14:ligatures w14:val="none"/>
        </w:rPr>
        <w:t>, while the adjacency list structure is much better for operations </w:t>
      </w:r>
      <w:proofErr w:type="spellStart"/>
      <w:r w:rsidRPr="006C7220">
        <w:rPr>
          <w:rFonts w:ascii="Courier" w:eastAsia="Times New Roman" w:hAnsi="Courier" w:cs="Courier New"/>
          <w:color w:val="000000"/>
          <w:kern w:val="0"/>
          <w14:ligatures w14:val="none"/>
        </w:rPr>
        <w:t>insertVertex</w:t>
      </w:r>
      <w:proofErr w:type="spellEnd"/>
      <w:r w:rsidRPr="006C7220">
        <w:rPr>
          <w:rFonts w:ascii="Roboto" w:eastAsia="Times New Roman" w:hAnsi="Roboto" w:cs="Times New Roman"/>
          <w:color w:val="000000"/>
          <w:kern w:val="0"/>
          <w14:ligatures w14:val="none"/>
        </w:rPr>
        <w:t> and </w:t>
      </w:r>
      <w:r w:rsidRPr="006C7220">
        <w:rPr>
          <w:rFonts w:ascii="Courier" w:eastAsia="Times New Roman" w:hAnsi="Courier" w:cs="Courier New"/>
          <w:color w:val="000000"/>
          <w:kern w:val="0"/>
          <w14:ligatures w14:val="none"/>
        </w:rPr>
        <w:t>re-</w:t>
      </w:r>
      <w:proofErr w:type="spellStart"/>
      <w:r w:rsidRPr="006C7220">
        <w:rPr>
          <w:rFonts w:ascii="Courier" w:eastAsia="Times New Roman" w:hAnsi="Courier" w:cs="Courier New"/>
          <w:color w:val="000000"/>
          <w:kern w:val="0"/>
          <w14:ligatures w14:val="none"/>
        </w:rPr>
        <w:t>moveVertex</w:t>
      </w:r>
      <w:proofErr w:type="spellEnd"/>
      <w:r w:rsidRPr="006C7220">
        <w:rPr>
          <w:rFonts w:ascii="Roboto" w:eastAsia="Times New Roman" w:hAnsi="Roboto" w:cs="Times New Roman"/>
          <w:color w:val="000000"/>
          <w:kern w:val="0"/>
          <w14:ligatures w14:val="none"/>
        </w:rPr>
        <w:t>.</w:t>
      </w:r>
    </w:p>
    <w:p w14:paraId="46CD11DB" w14:textId="79E25759" w:rsidR="006C7220" w:rsidRPr="006C7220" w:rsidRDefault="006C7220" w:rsidP="006C7220">
      <w:pPr>
        <w:numPr>
          <w:ilvl w:val="0"/>
          <w:numId w:val="6"/>
        </w:numPr>
        <w:shd w:val="clear" w:color="auto" w:fill="FFFFFF"/>
        <w:spacing w:before="100" w:beforeAutospacing="1" w:after="100" w:afterAutospacing="1" w:line="240" w:lineRule="auto"/>
        <w:rPr>
          <w:rFonts w:ascii="Roboto" w:eastAsia="Times New Roman" w:hAnsi="Roboto" w:cs="Times New Roman"/>
          <w:color w:val="000000"/>
          <w:kern w:val="0"/>
          <w14:ligatures w14:val="none"/>
        </w:rPr>
      </w:pPr>
      <w:r w:rsidRPr="006C7220">
        <w:rPr>
          <w:rFonts w:ascii="Roboto" w:eastAsia="Times New Roman" w:hAnsi="Roboto" w:cs="Times New Roman"/>
          <w:color w:val="000000"/>
          <w:kern w:val="0"/>
          <w14:ligatures w14:val="none"/>
        </w:rPr>
        <w:t>The adjacency matrix structure is preferable. Indeed, it supports operation </w:t>
      </w:r>
      <w:proofErr w:type="spellStart"/>
      <w:r w:rsidRPr="006C7220">
        <w:rPr>
          <w:rFonts w:ascii="Courier" w:eastAsia="Times New Roman" w:hAnsi="Courier" w:cs="Courier New"/>
          <w:color w:val="000000"/>
          <w:kern w:val="0"/>
          <w14:ligatures w14:val="none"/>
        </w:rPr>
        <w:t>areAdjacent</w:t>
      </w:r>
      <w:proofErr w:type="spellEnd"/>
      <w:r w:rsidRPr="006C7220">
        <w:rPr>
          <w:rFonts w:ascii="Roboto" w:eastAsia="Times New Roman" w:hAnsi="Roboto" w:cs="Times New Roman"/>
          <w:color w:val="000000"/>
          <w:kern w:val="0"/>
          <w14:ligatures w14:val="none"/>
        </w:rPr>
        <w:t> in </w:t>
      </w:r>
      <w:r>
        <w:rPr>
          <w:rFonts w:ascii="Roboto" w:eastAsia="Times New Roman" w:hAnsi="Roboto" w:cs="Times New Roman"/>
          <w:color w:val="000000"/>
          <w:kern w:val="0"/>
          <w14:ligatures w14:val="none"/>
        </w:rPr>
        <w:t>O(1)</w:t>
      </w:r>
      <w:r w:rsidRPr="006C7220">
        <w:rPr>
          <w:rFonts w:ascii="Roboto" w:eastAsia="Times New Roman" w:hAnsi="Roboto" w:cs="Times New Roman"/>
          <w:color w:val="000000"/>
          <w:kern w:val="0"/>
          <w14:ligatures w14:val="none"/>
        </w:rPr>
        <w:t> time, irrespectively of the number of vertices or edges.</w:t>
      </w:r>
    </w:p>
    <w:p w14:paraId="6EB8ACEE" w14:textId="77777777" w:rsidR="006C7220" w:rsidRDefault="006C7220" w:rsidP="006C7220">
      <w:pPr>
        <w:pStyle w:val="ListParagraph"/>
        <w:ind w:left="1490"/>
      </w:pPr>
    </w:p>
    <w:p w14:paraId="6E2094B7" w14:textId="53E1CD0A" w:rsidR="00496ED5" w:rsidRDefault="006C7220" w:rsidP="00496ED5">
      <w:pPr>
        <w:pStyle w:val="ListParagraph"/>
        <w:numPr>
          <w:ilvl w:val="0"/>
          <w:numId w:val="2"/>
        </w:numPr>
      </w:pPr>
      <w:r w:rsidRPr="006C7220">
        <w:t>Give the order in which the edges are labeled by the DFS traversal shown in Figure 16.3.1.</w:t>
      </w:r>
    </w:p>
    <w:p w14:paraId="5E8EA6FA" w14:textId="48AC41AD" w:rsidR="006C7220" w:rsidRDefault="006C7220" w:rsidP="006C7220">
      <w:pPr>
        <w:pStyle w:val="ListParagraph"/>
        <w:ind w:left="1490"/>
      </w:pPr>
      <w:r w:rsidRPr="006C7220">
        <w:rPr>
          <w:noProof/>
        </w:rPr>
        <w:drawing>
          <wp:inline distT="0" distB="0" distL="0" distR="0" wp14:anchorId="73AC03D9" wp14:editId="291C95D1">
            <wp:extent cx="1581231" cy="1530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81231" cy="1530429"/>
                    </a:xfrm>
                    <a:prstGeom prst="rect">
                      <a:avLst/>
                    </a:prstGeom>
                  </pic:spPr>
                </pic:pic>
              </a:graphicData>
            </a:graphic>
          </wp:inline>
        </w:drawing>
      </w:r>
    </w:p>
    <w:p w14:paraId="13606005" w14:textId="1F4D43CB" w:rsidR="006C7220" w:rsidRDefault="006C7220" w:rsidP="006C7220">
      <w:pPr>
        <w:pStyle w:val="ListParagraph"/>
        <w:ind w:left="1490"/>
      </w:pPr>
      <w:r>
        <w:t>A1,</w:t>
      </w:r>
      <w:r w:rsidR="000C275F">
        <w:t>16</w:t>
      </w:r>
      <w:r>
        <w:t xml:space="preserve"> B2,</w:t>
      </w:r>
      <w:r w:rsidR="000C275F">
        <w:t>15</w:t>
      </w:r>
      <w:r>
        <w:t xml:space="preserve"> C3,</w:t>
      </w:r>
      <w:r w:rsidR="000C275F">
        <w:t>14</w:t>
      </w:r>
      <w:r>
        <w:t xml:space="preserve"> D4,</w:t>
      </w:r>
      <w:r w:rsidR="000C275F">
        <w:t>13</w:t>
      </w:r>
      <w:r>
        <w:t xml:space="preserve">  G5,</w:t>
      </w:r>
      <w:r w:rsidR="000C275F">
        <w:t>12</w:t>
      </w:r>
      <w:r>
        <w:t xml:space="preserve">  J6,</w:t>
      </w:r>
      <w:r w:rsidR="000C275F">
        <w:t>8</w:t>
      </w:r>
      <w:r>
        <w:t xml:space="preserve">  I7,</w:t>
      </w:r>
      <w:r w:rsidR="000C275F">
        <w:t>7</w:t>
      </w:r>
      <w:r>
        <w:t xml:space="preserve">  E8,2  F9,1 M10,6 N11,5 K12,4 O13,3</w:t>
      </w:r>
      <w:r w:rsidR="000C275F">
        <w:t xml:space="preserve"> L14,11 H15,9 P16, 10</w:t>
      </w:r>
    </w:p>
    <w:p w14:paraId="561C44C5" w14:textId="77777777" w:rsidR="006C7220" w:rsidRDefault="006C7220" w:rsidP="006C7220"/>
    <w:p w14:paraId="4BFA200A" w14:textId="1883E3B5" w:rsidR="00496ED5" w:rsidRDefault="000C275F" w:rsidP="00496ED5">
      <w:pPr>
        <w:pStyle w:val="ListParagraph"/>
        <w:numPr>
          <w:ilvl w:val="0"/>
          <w:numId w:val="2"/>
        </w:numPr>
      </w:pPr>
      <w:r>
        <w:t xml:space="preserve">: </w:t>
      </w:r>
      <w:r w:rsidRPr="000C275F">
        <w:t>Figure 16.4.1: Example of breadth-first search traversal, where the edges incident to a vertex are considered in alphabetical order of the adjacent vertices. The tree edges are shown with solid lines and the nontree (cross) edges are shown with dashed lines.</w:t>
      </w:r>
    </w:p>
    <w:p w14:paraId="7DD8BF16" w14:textId="2EA945B7" w:rsidR="000C275F" w:rsidRDefault="000C275F" w:rsidP="000C275F">
      <w:r w:rsidRPr="000C275F">
        <w:rPr>
          <w:noProof/>
        </w:rPr>
        <w:drawing>
          <wp:inline distT="0" distB="0" distL="0" distR="0" wp14:anchorId="44D47F12" wp14:editId="271B9E72">
            <wp:extent cx="1416123" cy="1543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16123" cy="1543129"/>
                    </a:xfrm>
                    <a:prstGeom prst="rect">
                      <a:avLst/>
                    </a:prstGeom>
                  </pic:spPr>
                </pic:pic>
              </a:graphicData>
            </a:graphic>
          </wp:inline>
        </w:drawing>
      </w:r>
    </w:p>
    <w:p w14:paraId="2EE43D9F" w14:textId="3E215BBC" w:rsidR="000C275F" w:rsidRDefault="000C275F" w:rsidP="000C275F">
      <w:r>
        <w:t>A1, B2, E3, F4, C5, I6, D7, G8, J9, M10, N11, H12, K13, L14, O15, P16</w:t>
      </w:r>
    </w:p>
    <w:p w14:paraId="20C901E2" w14:textId="77777777" w:rsidR="000C275F" w:rsidRDefault="000C275F" w:rsidP="000C275F"/>
    <w:p w14:paraId="55AC078C" w14:textId="16C35FE3" w:rsidR="00496ED5" w:rsidRDefault="000C275F" w:rsidP="00496ED5">
      <w:pPr>
        <w:pStyle w:val="ListParagraph"/>
        <w:numPr>
          <w:ilvl w:val="0"/>
          <w:numId w:val="2"/>
        </w:numPr>
      </w:pPr>
      <w:r>
        <w:t>: G</w:t>
      </w:r>
      <w:r w:rsidRPr="000C275F">
        <w:t>ive the order in which the edges are labeled by the DFS traversal shown in Figure 16.3.2.</w:t>
      </w:r>
    </w:p>
    <w:p w14:paraId="5288237E" w14:textId="1DD0B848" w:rsidR="000C275F" w:rsidRDefault="000C275F" w:rsidP="000C275F">
      <w:pPr>
        <w:pStyle w:val="ListParagraph"/>
        <w:ind w:left="1490"/>
      </w:pPr>
      <w:r w:rsidRPr="000C275F">
        <w:rPr>
          <w:noProof/>
        </w:rPr>
        <w:lastRenderedPageBreak/>
        <w:drawing>
          <wp:inline distT="0" distB="0" distL="0" distR="0" wp14:anchorId="6B3A5FE5" wp14:editId="4DC6273A">
            <wp:extent cx="5837555" cy="254955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69017" cy="2563299"/>
                    </a:xfrm>
                    <a:prstGeom prst="rect">
                      <a:avLst/>
                    </a:prstGeom>
                  </pic:spPr>
                </pic:pic>
              </a:graphicData>
            </a:graphic>
          </wp:inline>
        </w:drawing>
      </w:r>
    </w:p>
    <w:p w14:paraId="4E0C4044" w14:textId="77777777" w:rsidR="00496ED5" w:rsidRDefault="00496ED5" w:rsidP="00496ED5">
      <w:pPr>
        <w:pStyle w:val="ListParagraph"/>
        <w:ind w:left="1490"/>
      </w:pPr>
    </w:p>
    <w:p w14:paraId="5C37D969" w14:textId="3997CD70" w:rsidR="00FE30F5" w:rsidRDefault="000C275F" w:rsidP="008B715C">
      <w:pPr>
        <w:ind w:left="720"/>
      </w:pPr>
      <w:r>
        <w:t>BOS</w:t>
      </w:r>
      <w:r w:rsidR="00C16A6B">
        <w:t>1,7</w:t>
      </w:r>
      <w:r>
        <w:t xml:space="preserve"> JFK</w:t>
      </w:r>
      <w:r w:rsidR="00C16A6B">
        <w:t xml:space="preserve">2,6 </w:t>
      </w:r>
      <w:r>
        <w:t xml:space="preserve"> </w:t>
      </w:r>
      <w:r w:rsidR="00C16A6B">
        <w:t>DFW3,5 LAX4,3 ORD5,2 MIA6,1 SFO7,4</w:t>
      </w:r>
    </w:p>
    <w:p w14:paraId="7F8E501D" w14:textId="77777777" w:rsidR="001F2124" w:rsidRDefault="001F2124" w:rsidP="008B715C">
      <w:pPr>
        <w:ind w:left="720"/>
      </w:pPr>
    </w:p>
    <w:sectPr w:rsidR="001F2124" w:rsidSect="008B71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2FF" w:usb1="5000205B" w:usb2="0000002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47AA"/>
    <w:multiLevelType w:val="hybridMultilevel"/>
    <w:tmpl w:val="ADF2B13C"/>
    <w:lvl w:ilvl="0" w:tplc="DEE44F74">
      <w:start w:val="1"/>
      <w:numFmt w:val="decimal"/>
      <w:lvlText w:val="%1."/>
      <w:lvlJc w:val="left"/>
      <w:pPr>
        <w:ind w:left="149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 w15:restartNumberingAfterBreak="0">
    <w:nsid w:val="19DA7E44"/>
    <w:multiLevelType w:val="hybridMultilevel"/>
    <w:tmpl w:val="B90EC386"/>
    <w:lvl w:ilvl="0" w:tplc="06A2DACE">
      <w:start w:val="9"/>
      <w:numFmt w:val="decimal"/>
      <w:lvlText w:val="%1."/>
      <w:lvlJc w:val="left"/>
      <w:pPr>
        <w:ind w:left="221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97E6FFB"/>
    <w:multiLevelType w:val="multilevel"/>
    <w:tmpl w:val="821876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C3075E0"/>
    <w:multiLevelType w:val="hybridMultilevel"/>
    <w:tmpl w:val="DE60B6FE"/>
    <w:lvl w:ilvl="0" w:tplc="0409000F">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4" w15:restartNumberingAfterBreak="0">
    <w:nsid w:val="34752AB3"/>
    <w:multiLevelType w:val="multilevel"/>
    <w:tmpl w:val="A8228D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67EB6EC4"/>
    <w:multiLevelType w:val="hybridMultilevel"/>
    <w:tmpl w:val="23F249CA"/>
    <w:lvl w:ilvl="0" w:tplc="06A2DACE">
      <w:start w:val="9"/>
      <w:numFmt w:val="decimal"/>
      <w:lvlText w:val="%1."/>
      <w:lvlJc w:val="left"/>
      <w:pPr>
        <w:ind w:left="22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5C"/>
    <w:rsid w:val="00097CF2"/>
    <w:rsid w:val="000C275F"/>
    <w:rsid w:val="000D093D"/>
    <w:rsid w:val="000E431D"/>
    <w:rsid w:val="000F7806"/>
    <w:rsid w:val="001F2124"/>
    <w:rsid w:val="00213EBC"/>
    <w:rsid w:val="002A3CD9"/>
    <w:rsid w:val="002E0C2A"/>
    <w:rsid w:val="00346A1B"/>
    <w:rsid w:val="00373C6C"/>
    <w:rsid w:val="00434900"/>
    <w:rsid w:val="00496ED5"/>
    <w:rsid w:val="005406CA"/>
    <w:rsid w:val="005823D9"/>
    <w:rsid w:val="0059190E"/>
    <w:rsid w:val="006C7220"/>
    <w:rsid w:val="008020C8"/>
    <w:rsid w:val="00813591"/>
    <w:rsid w:val="00852DA3"/>
    <w:rsid w:val="008B715C"/>
    <w:rsid w:val="008F624C"/>
    <w:rsid w:val="00A822F6"/>
    <w:rsid w:val="00C10373"/>
    <w:rsid w:val="00C16A6B"/>
    <w:rsid w:val="00CB64B2"/>
    <w:rsid w:val="00DF33AB"/>
    <w:rsid w:val="00E818B9"/>
    <w:rsid w:val="00F32247"/>
    <w:rsid w:val="00FD50DA"/>
    <w:rsid w:val="00FE3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2B14"/>
  <w15:chartTrackingRefBased/>
  <w15:docId w15:val="{A1F87723-0C6F-4861-ABF6-74570B41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5C"/>
    <w:rPr>
      <w:rFonts w:eastAsiaTheme="majorEastAsia" w:cstheme="majorBidi"/>
      <w:color w:val="272727" w:themeColor="text1" w:themeTint="D8"/>
    </w:rPr>
  </w:style>
  <w:style w:type="paragraph" w:styleId="Title">
    <w:name w:val="Title"/>
    <w:basedOn w:val="Normal"/>
    <w:next w:val="Normal"/>
    <w:link w:val="TitleChar"/>
    <w:uiPriority w:val="10"/>
    <w:qFormat/>
    <w:rsid w:val="008B7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5C"/>
    <w:pPr>
      <w:spacing w:before="160"/>
      <w:jc w:val="center"/>
    </w:pPr>
    <w:rPr>
      <w:i/>
      <w:iCs/>
      <w:color w:val="404040" w:themeColor="text1" w:themeTint="BF"/>
    </w:rPr>
  </w:style>
  <w:style w:type="character" w:customStyle="1" w:styleId="QuoteChar">
    <w:name w:val="Quote Char"/>
    <w:basedOn w:val="DefaultParagraphFont"/>
    <w:link w:val="Quote"/>
    <w:uiPriority w:val="29"/>
    <w:rsid w:val="008B715C"/>
    <w:rPr>
      <w:i/>
      <w:iCs/>
      <w:color w:val="404040" w:themeColor="text1" w:themeTint="BF"/>
    </w:rPr>
  </w:style>
  <w:style w:type="paragraph" w:styleId="ListParagraph">
    <w:name w:val="List Paragraph"/>
    <w:basedOn w:val="Normal"/>
    <w:uiPriority w:val="34"/>
    <w:qFormat/>
    <w:rsid w:val="008B715C"/>
    <w:pPr>
      <w:ind w:left="720"/>
      <w:contextualSpacing/>
    </w:pPr>
  </w:style>
  <w:style w:type="character" w:styleId="IntenseEmphasis">
    <w:name w:val="Intense Emphasis"/>
    <w:basedOn w:val="DefaultParagraphFont"/>
    <w:uiPriority w:val="21"/>
    <w:qFormat/>
    <w:rsid w:val="008B715C"/>
    <w:rPr>
      <w:i/>
      <w:iCs/>
      <w:color w:val="2F5496" w:themeColor="accent1" w:themeShade="BF"/>
    </w:rPr>
  </w:style>
  <w:style w:type="paragraph" w:styleId="IntenseQuote">
    <w:name w:val="Intense Quote"/>
    <w:basedOn w:val="Normal"/>
    <w:next w:val="Normal"/>
    <w:link w:val="IntenseQuoteChar"/>
    <w:uiPriority w:val="30"/>
    <w:qFormat/>
    <w:rsid w:val="008B7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15C"/>
    <w:rPr>
      <w:i/>
      <w:iCs/>
      <w:color w:val="2F5496" w:themeColor="accent1" w:themeShade="BF"/>
    </w:rPr>
  </w:style>
  <w:style w:type="character" w:styleId="IntenseReference">
    <w:name w:val="Intense Reference"/>
    <w:basedOn w:val="DefaultParagraphFont"/>
    <w:uiPriority w:val="32"/>
    <w:qFormat/>
    <w:rsid w:val="008B715C"/>
    <w:rPr>
      <w:b/>
      <w:bCs/>
      <w:smallCaps/>
      <w:color w:val="2F5496" w:themeColor="accent1" w:themeShade="BF"/>
      <w:spacing w:val="5"/>
    </w:rPr>
  </w:style>
  <w:style w:type="paragraph" w:styleId="NormalWeb">
    <w:name w:val="Normal (Web)"/>
    <w:basedOn w:val="Normal"/>
    <w:uiPriority w:val="99"/>
    <w:semiHidden/>
    <w:unhideWhenUsed/>
    <w:rsid w:val="006C72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6C72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37049">
      <w:bodyDiv w:val="1"/>
      <w:marLeft w:val="0"/>
      <w:marRight w:val="0"/>
      <w:marTop w:val="0"/>
      <w:marBottom w:val="0"/>
      <w:divBdr>
        <w:top w:val="none" w:sz="0" w:space="0" w:color="auto"/>
        <w:left w:val="none" w:sz="0" w:space="0" w:color="auto"/>
        <w:bottom w:val="none" w:sz="0" w:space="0" w:color="auto"/>
        <w:right w:val="none" w:sz="0" w:space="0" w:color="auto"/>
      </w:divBdr>
    </w:div>
    <w:div w:id="1716395527">
      <w:bodyDiv w:val="1"/>
      <w:marLeft w:val="0"/>
      <w:marRight w:val="0"/>
      <w:marTop w:val="0"/>
      <w:marBottom w:val="0"/>
      <w:divBdr>
        <w:top w:val="none" w:sz="0" w:space="0" w:color="auto"/>
        <w:left w:val="none" w:sz="0" w:space="0" w:color="auto"/>
        <w:bottom w:val="none" w:sz="0" w:space="0" w:color="auto"/>
        <w:right w:val="none" w:sz="0" w:space="0" w:color="auto"/>
      </w:divBdr>
    </w:div>
    <w:div w:id="1940678059">
      <w:bodyDiv w:val="1"/>
      <w:marLeft w:val="0"/>
      <w:marRight w:val="0"/>
      <w:marTop w:val="0"/>
      <w:marBottom w:val="0"/>
      <w:divBdr>
        <w:top w:val="none" w:sz="0" w:space="0" w:color="auto"/>
        <w:left w:val="none" w:sz="0" w:space="0" w:color="auto"/>
        <w:bottom w:val="none" w:sz="0" w:space="0" w:color="auto"/>
        <w:right w:val="none" w:sz="0" w:space="0" w:color="auto"/>
      </w:divBdr>
      <w:divsChild>
        <w:div w:id="484518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 Cristina (cgradian42)</dc:creator>
  <cp:keywords/>
  <dc:description/>
  <cp:lastModifiedBy>Radian, Cristina</cp:lastModifiedBy>
  <cp:revision>6</cp:revision>
  <dcterms:created xsi:type="dcterms:W3CDTF">2025-07-14T19:46:00Z</dcterms:created>
  <dcterms:modified xsi:type="dcterms:W3CDTF">2026-03-25T20:31:00Z</dcterms:modified>
</cp:coreProperties>
</file>