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4E38A51">
      <w:pPr>
        <w:pStyle w:val="827"/>
        <w:pBdr/>
        <w:spacing/>
        <w:ind/>
        <w:rPr/>
      </w:pPr>
      <w:r>
        <w:t xml:space="preserve">Homework 3B Rubric</w:t>
      </w:r>
      <w:r/>
    </w:p>
    <w:p w14:paraId="4E707D6D">
      <w:pPr>
        <w:pBdr/>
        <w:spacing/>
        <w:ind/>
        <w:rPr/>
      </w:pPr>
      <w:r>
        <w:t xml:space="preserve">Graded by: Michael Serdar</w:t>
        <w:br/>
        <w:t xml:space="preserve">Total Score (out of 24): 24/24 = 100%</w:t>
        <w:br/>
      </w:r>
      <w:r/>
    </w:p>
    <w:p w14:paraId="451E2F7F">
      <w:pPr>
        <w:pBdr/>
        <w:spacing/>
        <w:ind/>
        <w:rPr/>
      </w:pPr>
      <w:r>
        <w:t xml:space="preserve">Each row is graded 0–2 points (halve the normal 0–4 correctness/attempt scale).</w:t>
      </w:r>
      <w:r/>
    </w:p>
    <w:p w14:paraId="154D653C">
      <w:pPr>
        <w:pBdr/>
        <w:spacing/>
        <w:ind/>
        <w:rPr/>
      </w:pPr>
      <w:r>
        <w:t xml:space="preserve">Performance Levels (per row)</w:t>
        <w:br/>
        <w:t xml:space="preserve">2 – Fully correct / complete logical attempt</w:t>
        <w:br/>
        <w:t xml:space="preserve">1 – Partial correctness or reasonable attempt</w:t>
        <w:br/>
        <w:t xml:space="preserve">0 – Incorrect or no attempt</w:t>
        <w:br/>
      </w:r>
      <w:r/>
    </w:p>
    <w:p w14:paraId="1B774A96">
      <w:pPr>
        <w:pStyle w:val="828"/>
        <w:pBdr/>
        <w:spacing/>
        <w:ind/>
        <w:rPr/>
      </w:pPr>
      <w:r>
        <w:t xml:space="preserve">Conceptual Questions</w:t>
      </w:r>
      <w:r/>
    </w:p>
    <w:tbl>
      <w:tblPr>
        <w:tblW w:w="0" w:type="auto"/>
        <w:tblBorders/>
        <w:tblLook w:val="04A0" w:firstRow="1" w:lastRow="0" w:firstColumn="1" w:lastColumn="0" w:noHBand="0" w:noVBand="1"/>
      </w:tblPr>
      <w:tblGrid>
        <w:gridCol w:w="2880"/>
        <w:gridCol w:w="2880"/>
        <w:gridCol w:w="2880"/>
      </w:tblGrid>
      <w:tr>
        <w:trPr/>
        <w:tc>
          <w:tcPr>
            <w:tcBorders/>
            <w:tcW w:w="2880" w:type="dxa"/>
          </w:tcPr>
          <w:p w14:paraId="62950B04">
            <w:pPr>
              <w:pBdr/>
              <w:spacing/>
              <w:ind/>
              <w:rPr/>
            </w:pPr>
            <w:r>
              <w:t xml:space="preserve">Item</w:t>
            </w:r>
            <w:r/>
          </w:p>
        </w:tc>
        <w:tc>
          <w:tcPr>
            <w:tcBorders/>
            <w:tcW w:w="2880" w:type="dxa"/>
          </w:tcPr>
          <w:p w14:paraId="508E653E">
            <w:pPr>
              <w:pBdr/>
              <w:spacing/>
              <w:ind/>
              <w:rPr/>
            </w:pPr>
            <w:r>
              <w:t xml:space="preserve">Exercise</w:t>
            </w:r>
            <w:r/>
          </w:p>
        </w:tc>
        <w:tc>
          <w:tcPr>
            <w:tcBorders/>
            <w:tcW w:w="2880" w:type="dxa"/>
          </w:tcPr>
          <w:p w14:paraId="3C1EA4F8">
            <w:pPr>
              <w:pBdr/>
              <w:spacing/>
              <w:ind/>
              <w:rPr/>
            </w:pPr>
            <w:r>
              <w:t xml:space="preserve">Points (0–2)</w:t>
            </w:r>
            <w:r/>
          </w:p>
        </w:tc>
      </w:tr>
      <w:tr>
        <w:trPr/>
        <w:tc>
          <w:tcPr>
            <w:tcBorders/>
            <w:tcW w:w="2880" w:type="dxa"/>
          </w:tcPr>
          <w:p w14:paraId="7EB8B833">
            <w:pPr>
              <w:pBdr/>
              <w:spacing/>
              <w:ind/>
              <w:rPr/>
            </w:pPr>
            <w:r>
              <w:t xml:space="preserve">1</w:t>
            </w:r>
            <w:r/>
          </w:p>
        </w:tc>
        <w:tc>
          <w:tcPr>
            <w:tcBorders/>
            <w:tcW w:w="2880" w:type="dxa"/>
          </w:tcPr>
          <w:p w14:paraId="039B7D6A">
            <w:pPr>
              <w:pBdr/>
              <w:spacing/>
              <w:ind/>
              <w:rPr/>
            </w:pPr>
            <w:r>
              <w:t xml:space="preserve">Concept question</w:t>
            </w:r>
            <w:r/>
          </w:p>
        </w:tc>
        <w:tc>
          <w:tcPr>
            <w:tcBorders/>
            <w:tcW w:w="2880" w:type="dxa"/>
          </w:tcPr>
          <w:p w14:paraId="13E0382E">
            <w:pPr>
              <w:pBdr/>
              <w:spacing/>
              <w:ind/>
              <w:rPr/>
            </w:pPr>
            <w:r>
              <w:t xml:space="preserve">2</w:t>
            </w:r>
            <w:r/>
          </w:p>
        </w:tc>
      </w:tr>
      <w:tr>
        <w:trPr/>
        <w:tc>
          <w:tcPr>
            <w:tcBorders/>
            <w:tcW w:w="2880" w:type="dxa"/>
          </w:tcPr>
          <w:p w14:paraId="3D094AAB">
            <w:pPr>
              <w:pBdr/>
              <w:spacing/>
              <w:ind/>
              <w:rPr/>
            </w:pPr>
            <w:r>
              <w:t xml:space="preserve">2</w:t>
            </w:r>
            <w:r/>
          </w:p>
        </w:tc>
        <w:tc>
          <w:tcPr>
            <w:tcBorders/>
            <w:tcW w:w="2880" w:type="dxa"/>
          </w:tcPr>
          <w:p w14:paraId="3DB354AE">
            <w:pPr>
              <w:pBdr/>
              <w:spacing/>
              <w:ind/>
              <w:rPr/>
            </w:pPr>
            <w:r>
              <w:t xml:space="preserve">Concept question</w:t>
            </w:r>
            <w:r/>
          </w:p>
        </w:tc>
        <w:tc>
          <w:tcPr>
            <w:tcBorders/>
            <w:tcW w:w="2880" w:type="dxa"/>
          </w:tcPr>
          <w:p w14:paraId="1FBBBBA2">
            <w:pPr>
              <w:pBdr/>
              <w:spacing/>
              <w:ind/>
              <w:rPr/>
            </w:pPr>
            <w:r>
              <w:t xml:space="preserve">2</w:t>
            </w:r>
            <w:r/>
          </w:p>
        </w:tc>
      </w:tr>
      <w:tr>
        <w:trPr/>
        <w:tc>
          <w:tcPr>
            <w:tcBorders/>
            <w:tcW w:w="2880" w:type="dxa"/>
          </w:tcPr>
          <w:p w14:paraId="795C9FB2">
            <w:pPr>
              <w:pBdr/>
              <w:spacing/>
              <w:ind/>
              <w:rPr/>
            </w:pPr>
            <w:r>
              <w:t xml:space="preserve">3</w:t>
            </w:r>
            <w:r/>
          </w:p>
        </w:tc>
        <w:tc>
          <w:tcPr>
            <w:tcBorders/>
            <w:tcW w:w="2880" w:type="dxa"/>
          </w:tcPr>
          <w:p w14:paraId="0ABA7005">
            <w:pPr>
              <w:pBdr/>
              <w:spacing/>
              <w:ind/>
              <w:rPr/>
            </w:pPr>
            <w:r>
              <w:t xml:space="preserve">Concept question</w:t>
            </w:r>
            <w:r/>
          </w:p>
        </w:tc>
        <w:tc>
          <w:tcPr>
            <w:tcBorders/>
            <w:tcW w:w="2880" w:type="dxa"/>
          </w:tcPr>
          <w:p w14:paraId="123BFAB1">
            <w:pPr>
              <w:pBdr/>
              <w:spacing/>
              <w:ind/>
              <w:rPr/>
            </w:pPr>
            <w:r>
              <w:t xml:space="preserve">2</w:t>
            </w:r>
            <w:r/>
          </w:p>
        </w:tc>
      </w:tr>
    </w:tbl>
    <w:p w14:paraId="53BDC903">
      <w:pPr>
        <w:pStyle w:val="828"/>
        <w:pBdr/>
        <w:spacing/>
        <w:ind/>
        <w:rPr/>
      </w:pPr>
      <w:r>
        <w:t xml:space="preserve">Graph Traversal Setup</w:t>
      </w:r>
      <w:r/>
    </w:p>
    <w:tbl>
      <w:tblPr>
        <w:tblW w:w="0" w:type="auto"/>
        <w:tblBorders/>
        <w:tblLook w:val="04A0" w:firstRow="1" w:lastRow="0" w:firstColumn="1" w:lastColumn="0" w:noHBand="0" w:noVBand="1"/>
      </w:tblPr>
      <w:tblGrid>
        <w:gridCol w:w="2880"/>
        <w:gridCol w:w="2880"/>
        <w:gridCol w:w="2880"/>
      </w:tblGrid>
      <w:tr>
        <w:trPr/>
        <w:tc>
          <w:tcPr>
            <w:tcBorders/>
            <w:tcW w:w="2880" w:type="dxa"/>
          </w:tcPr>
          <w:p w14:paraId="149B7540">
            <w:pPr>
              <w:pBdr/>
              <w:spacing/>
              <w:ind/>
              <w:rPr/>
            </w:pPr>
            <w:r>
              <w:t xml:space="preserve">Item</w:t>
            </w:r>
            <w:r/>
          </w:p>
        </w:tc>
        <w:tc>
          <w:tcPr>
            <w:tcBorders/>
            <w:tcW w:w="2880" w:type="dxa"/>
          </w:tcPr>
          <w:p w14:paraId="67AC9F6C">
            <w:pPr>
              <w:pBdr/>
              <w:spacing/>
              <w:ind/>
              <w:rPr/>
            </w:pPr>
            <w:r>
              <w:t xml:space="preserve">Exercise</w:t>
            </w:r>
            <w:r/>
          </w:p>
        </w:tc>
        <w:tc>
          <w:tcPr>
            <w:tcBorders/>
            <w:tcW w:w="2880" w:type="dxa"/>
          </w:tcPr>
          <w:p w14:paraId="443847D5">
            <w:pPr>
              <w:pBdr/>
              <w:spacing/>
              <w:ind/>
              <w:rPr/>
            </w:pPr>
            <w:r>
              <w:t xml:space="preserve">Points (0–2)</w:t>
            </w:r>
            <w:r/>
          </w:p>
        </w:tc>
      </w:tr>
      <w:tr>
        <w:trPr/>
        <w:tc>
          <w:tcPr>
            <w:tcBorders/>
            <w:tcW w:w="2880" w:type="dxa"/>
          </w:tcPr>
          <w:p w14:paraId="398D402C">
            <w:pPr>
              <w:pBdr/>
              <w:spacing/>
              <w:ind/>
              <w:rPr/>
            </w:pPr>
            <w:r>
              <w:t xml:space="preserve">4a</w:t>
            </w:r>
            <w:r/>
          </w:p>
        </w:tc>
        <w:tc>
          <w:tcPr>
            <w:tcBorders/>
            <w:tcW w:w="2880" w:type="dxa"/>
          </w:tcPr>
          <w:p w14:paraId="515A6735">
            <w:pPr>
              <w:pBdr/>
              <w:spacing/>
              <w:ind/>
              <w:rPr/>
            </w:pPr>
            <w:r>
              <w:t xml:space="preserve">Graph interpretation from adjacency table</w:t>
            </w:r>
            <w:r/>
          </w:p>
        </w:tc>
        <w:tc>
          <w:tcPr>
            <w:tcBorders/>
            <w:tcW w:w="2880" w:type="dxa"/>
          </w:tcPr>
          <w:p w14:paraId="2D2717A0">
            <w:pPr>
              <w:pBdr/>
              <w:spacing/>
              <w:ind/>
              <w:rPr/>
            </w:pPr>
            <w:r>
              <w:t xml:space="preserve">2</w:t>
            </w:r>
            <w:r/>
          </w:p>
        </w:tc>
      </w:tr>
    </w:tbl>
    <w:tbl>
      <w:tblPr>
        <w:tblW w:w="0" w:type="auto"/>
        <w:tblBorders/>
        <w:tblLook w:val="04A0" w:firstRow="1" w:lastRow="0" w:firstColumn="1" w:lastColumn="0" w:noHBand="0" w:noVBand="1"/>
      </w:tblPr>
      <w:tblGrid>
        <w:gridCol w:w="2880"/>
        <w:gridCol w:w="2880"/>
        <w:gridCol w:w="2880"/>
      </w:tblGrid>
      <w:tr>
        <w:trPr/>
        <w:tc>
          <w:tcPr>
            <w:tcBorders/>
            <w:tcW w:w="2880" w:type="dxa"/>
          </w:tcPr>
          <w:p w14:paraId="06914E6A">
            <w:pPr>
              <w:pBdr/>
              <w:spacing/>
              <w:ind/>
              <w:rPr/>
            </w:pPr>
            <w:r>
              <w:t xml:space="preserve">4b</w:t>
            </w:r>
            <w:r/>
            <w:r/>
          </w:p>
        </w:tc>
        <w:tc>
          <w:tcPr>
            <w:tcBorders/>
            <w:tcW w:w="2880" w:type="dxa"/>
          </w:tcPr>
          <w:p w14:paraId="091D6EE8">
            <w:pPr>
              <w:pBdr/>
              <w:spacing/>
              <w:ind/>
              <w:rPr/>
            </w:pPr>
            <w:r>
              <w:t xml:space="preserve">DFS order</w:t>
            </w:r>
            <w:r/>
          </w:p>
        </w:tc>
        <w:tc>
          <w:tcPr>
            <w:tcBorders/>
            <w:tcW w:w="2880" w:type="dxa"/>
          </w:tcPr>
          <w:p w14:paraId="4DF40837">
            <w:pPr>
              <w:pBdr/>
              <w:spacing/>
              <w:ind/>
              <w:rPr/>
            </w:pPr>
            <w:r>
              <w:t xml:space="preserve">2</w:t>
            </w:r>
            <w:r/>
          </w:p>
        </w:tc>
      </w:tr>
    </w:tbl>
    <w:tbl>
      <w:tblPr>
        <w:tblW w:w="0" w:type="auto"/>
        <w:tblBorders/>
        <w:tblLook w:val="04A0" w:firstRow="1" w:lastRow="0" w:firstColumn="1" w:lastColumn="0" w:noHBand="0" w:noVBand="1"/>
      </w:tblPr>
      <w:tblGrid>
        <w:gridCol w:w="2880"/>
        <w:gridCol w:w="2880"/>
        <w:gridCol w:w="2880"/>
      </w:tblGrid>
      <w:tr>
        <w:trPr/>
        <w:tc>
          <w:tcPr>
            <w:tcBorders/>
            <w:tcW w:w="2880" w:type="dxa"/>
          </w:tcPr>
          <w:p w14:paraId="06914E6A">
            <w:pPr>
              <w:pBdr/>
              <w:spacing/>
              <w:ind/>
              <w:rPr/>
            </w:pPr>
            <w:r>
              <w:t xml:space="preserve">4c</w:t>
            </w:r>
            <w:r/>
            <w:r/>
          </w:p>
        </w:tc>
        <w:tc>
          <w:tcPr>
            <w:tcBorders/>
            <w:tcW w:w="2880" w:type="dxa"/>
          </w:tcPr>
          <w:p w14:paraId="091D6EE8">
            <w:pPr>
              <w:pBdr/>
              <w:spacing/>
              <w:ind/>
              <w:rPr/>
            </w:pPr>
            <w:r>
              <w:t xml:space="preserve">BFS order</w:t>
            </w:r>
            <w:r/>
          </w:p>
        </w:tc>
        <w:tc>
          <w:tcPr>
            <w:tcBorders/>
            <w:tcW w:w="2880" w:type="dxa"/>
          </w:tcPr>
          <w:p w14:paraId="4DF40837">
            <w:pPr>
              <w:pBdr/>
              <w:spacing/>
              <w:ind/>
              <w:rPr/>
            </w:pPr>
            <w:r>
              <w:t xml:space="preserve">2</w:t>
            </w:r>
            <w:r/>
          </w:p>
        </w:tc>
      </w:tr>
    </w:tbl>
    <w:p w14:paraId="27A9F66A">
      <w:pPr>
        <w:pStyle w:val="828"/>
        <w:pBdr/>
        <w:spacing/>
        <w:ind/>
        <w:rPr/>
      </w:pPr>
      <w:r>
        <w:rPr>
          <w:highlight w:val="none"/>
        </w:rPr>
      </w:r>
      <w:r>
        <w:rPr>
          <w:highlight w:val="none"/>
        </w:rPr>
      </w:r>
      <w:r>
        <w:rPr>
          <w:highlight w:val="none"/>
        </w:rPr>
      </w:r>
    </w:p>
    <w:p w14:paraId="3B4A8874">
      <w:pPr>
        <w:pStyle w:val="828"/>
        <w:pBdr/>
        <w:spacing/>
        <w:ind/>
        <w:rPr>
          <w:highlight w:val="none"/>
        </w:rPr>
      </w:pPr>
      <w:r>
        <w:t xml:space="preserve">Graph Representations</w:t>
      </w:r>
      <w:r/>
    </w:p>
    <w:tbl>
      <w:tblPr>
        <w:tblW w:w="0" w:type="auto"/>
        <w:tblBorders/>
        <w:tblLook w:val="04A0" w:firstRow="1" w:lastRow="0" w:firstColumn="1" w:lastColumn="0" w:noHBand="0" w:noVBand="1"/>
      </w:tblPr>
      <w:tblGrid>
        <w:gridCol w:w="2880"/>
        <w:gridCol w:w="2880"/>
        <w:gridCol w:w="2880"/>
      </w:tblGrid>
      <w:tr>
        <w:trPr/>
        <w:tc>
          <w:tcPr>
            <w:tcBorders/>
            <w:tcW w:w="2880" w:type="dxa"/>
          </w:tcPr>
          <w:p w14:paraId="1444C6E1">
            <w:pPr>
              <w:pBdr/>
              <w:spacing/>
              <w:ind/>
              <w:rPr/>
            </w:pPr>
            <w:r>
              <w:t xml:space="preserve">Item</w:t>
            </w:r>
            <w:r/>
          </w:p>
        </w:tc>
        <w:tc>
          <w:tcPr>
            <w:tcBorders/>
            <w:tcW w:w="2880" w:type="dxa"/>
          </w:tcPr>
          <w:p w14:paraId="2366256E">
            <w:pPr>
              <w:pBdr/>
              <w:spacing/>
              <w:ind/>
              <w:rPr/>
            </w:pPr>
            <w:r>
              <w:t xml:space="preserve">Exercise</w:t>
            </w:r>
            <w:r/>
          </w:p>
        </w:tc>
        <w:tc>
          <w:tcPr>
            <w:tcBorders/>
            <w:tcW w:w="2880" w:type="dxa"/>
          </w:tcPr>
          <w:p w14:paraId="4E7A414A">
            <w:pPr>
              <w:pBdr/>
              <w:spacing/>
              <w:ind/>
              <w:rPr/>
            </w:pPr>
            <w:r>
              <w:t xml:space="preserve">Points (0–2)</w:t>
            </w:r>
            <w:r/>
          </w:p>
        </w:tc>
      </w:tr>
      <w:tr>
        <w:trPr/>
        <w:tc>
          <w:tcPr>
            <w:tcBorders/>
            <w:tcW w:w="2880" w:type="dxa"/>
          </w:tcPr>
          <w:p w14:paraId="67462F73">
            <w:pPr>
              <w:pBdr/>
              <w:spacing/>
              <w:ind/>
              <w:rPr/>
            </w:pPr>
            <w:r>
              <w:t xml:space="preserve">5a</w:t>
            </w:r>
            <w:r/>
          </w:p>
        </w:tc>
        <w:tc>
          <w:tcPr>
            <w:tcBorders/>
            <w:tcW w:w="2880" w:type="dxa"/>
          </w:tcPr>
          <w:p w14:paraId="117CDD5E">
            <w:pPr>
              <w:pBdr/>
              <w:spacing/>
              <w:ind/>
              <w:rPr/>
            </w:pPr>
            <w:r>
              <w:t xml:space="preserve">Sparse graph → adjacency list</w:t>
            </w:r>
            <w:r/>
          </w:p>
        </w:tc>
        <w:tc>
          <w:tcPr>
            <w:tcBorders/>
            <w:tcW w:w="2880" w:type="dxa"/>
          </w:tcPr>
          <w:p w14:paraId="5352DE18">
            <w:pPr>
              <w:pBdr/>
              <w:spacing/>
              <w:ind/>
              <w:rPr/>
            </w:pPr>
            <w:r>
              <w:t xml:space="preserve">2</w:t>
            </w:r>
            <w:r/>
          </w:p>
        </w:tc>
      </w:tr>
      <w:tr>
        <w:trPr/>
        <w:tc>
          <w:tcPr>
            <w:tcBorders/>
            <w:tcW w:w="2880" w:type="dxa"/>
          </w:tcPr>
          <w:p w14:paraId="60F9BEAC">
            <w:pPr>
              <w:pBdr/>
              <w:spacing/>
              <w:ind/>
              <w:rPr/>
            </w:pPr>
            <w:r>
              <w:t xml:space="preserve">5b</w:t>
            </w:r>
            <w:r/>
          </w:p>
        </w:tc>
        <w:tc>
          <w:tcPr>
            <w:tcBorders/>
            <w:tcW w:w="2880" w:type="dxa"/>
          </w:tcPr>
          <w:p w14:paraId="00A1BEAB">
            <w:pPr>
              <w:pBdr/>
              <w:spacing/>
              <w:ind/>
              <w:rPr/>
            </w:pPr>
            <w:r>
              <w:t xml:space="preserve">Dense graph → structure choice</w:t>
            </w:r>
            <w:r/>
          </w:p>
        </w:tc>
        <w:tc>
          <w:tcPr>
            <w:tcBorders/>
            <w:tcW w:w="2880" w:type="dxa"/>
          </w:tcPr>
          <w:p w14:paraId="7C978C04">
            <w:pPr>
              <w:pBdr/>
              <w:spacing/>
              <w:ind/>
              <w:rPr/>
            </w:pPr>
            <w:r>
              <w:t xml:space="preserve">2</w:t>
            </w:r>
            <w:r/>
          </w:p>
        </w:tc>
      </w:tr>
      <w:tr>
        <w:trPr/>
        <w:tc>
          <w:tcPr>
            <w:tcBorders/>
            <w:tcW w:w="2880" w:type="dxa"/>
          </w:tcPr>
          <w:p w14:paraId="03562C62">
            <w:pPr>
              <w:pBdr/>
              <w:spacing/>
              <w:ind/>
              <w:rPr/>
            </w:pPr>
            <w:r>
              <w:t xml:space="preserve">5c</w:t>
            </w:r>
            <w:r/>
          </w:p>
        </w:tc>
        <w:tc>
          <w:tcPr>
            <w:tcBorders/>
            <w:tcW w:w="2880" w:type="dxa"/>
          </w:tcPr>
          <w:p w14:paraId="0F21AD2B">
            <w:pPr>
              <w:pBdr/>
              <w:spacing/>
              <w:ind/>
              <w:rPr/>
            </w:pPr>
            <w:r>
              <w:t xml:space="preserve">Fast adjacency query → matrix</w:t>
            </w:r>
            <w:r/>
          </w:p>
        </w:tc>
        <w:tc>
          <w:tcPr>
            <w:tcBorders/>
            <w:tcW w:w="2880" w:type="dxa"/>
          </w:tcPr>
          <w:p w14:paraId="20E80D9F">
            <w:pPr>
              <w:pBdr/>
              <w:spacing/>
              <w:ind/>
              <w:rPr/>
            </w:pPr>
            <w:r>
              <w:t xml:space="preserve">2</w:t>
            </w:r>
            <w:r/>
          </w:p>
        </w:tc>
      </w:tr>
    </w:tbl>
    <w:p w14:paraId="55D3682A">
      <w:pPr>
        <w:pStyle w:val="828"/>
        <w:pBdr/>
        <w:spacing/>
        <w:ind/>
        <w:rPr/>
      </w:pPr>
      <w:r>
        <w:t xml:space="preserve">DFS Traversal</w:t>
      </w:r>
      <w:r/>
    </w:p>
    <w:tbl>
      <w:tblPr>
        <w:tblW w:w="0" w:type="auto"/>
        <w:tblBorders/>
        <w:tblLook w:val="04A0" w:firstRow="1" w:lastRow="0" w:firstColumn="1" w:lastColumn="0" w:noHBand="0" w:noVBand="1"/>
      </w:tblPr>
      <w:tblGrid>
        <w:gridCol w:w="2880"/>
        <w:gridCol w:w="2880"/>
        <w:gridCol w:w="2880"/>
      </w:tblGrid>
      <w:tr>
        <w:trPr/>
        <w:tc>
          <w:tcPr>
            <w:tcBorders/>
            <w:tcW w:w="2880" w:type="dxa"/>
          </w:tcPr>
          <w:p w14:paraId="5B322D7D">
            <w:pPr>
              <w:pBdr/>
              <w:spacing/>
              <w:ind/>
              <w:rPr/>
            </w:pPr>
            <w:r>
              <w:t xml:space="preserve">Item</w:t>
            </w:r>
            <w:r/>
          </w:p>
        </w:tc>
        <w:tc>
          <w:tcPr>
            <w:tcBorders/>
            <w:tcW w:w="2880" w:type="dxa"/>
          </w:tcPr>
          <w:p w14:paraId="380B8368">
            <w:pPr>
              <w:pBdr/>
              <w:spacing/>
              <w:ind/>
              <w:rPr/>
            </w:pPr>
            <w:r>
              <w:t xml:space="preserve">Exercise</w:t>
            </w:r>
            <w:r/>
          </w:p>
        </w:tc>
        <w:tc>
          <w:tcPr>
            <w:tcBorders/>
            <w:tcW w:w="2880" w:type="dxa"/>
          </w:tcPr>
          <w:p w14:paraId="17F7B145">
            <w:pPr>
              <w:pBdr/>
              <w:spacing/>
              <w:ind/>
              <w:rPr/>
            </w:pPr>
            <w:r>
              <w:t xml:space="preserve">Points (0–2)</w:t>
            </w:r>
            <w:r/>
          </w:p>
        </w:tc>
      </w:tr>
      <w:tr>
        <w:trPr/>
        <w:tc>
          <w:tcPr>
            <w:tcBorders/>
            <w:tcW w:w="2880" w:type="dxa"/>
          </w:tcPr>
          <w:p w14:paraId="402F9AD9">
            <w:pPr>
              <w:pBdr/>
              <w:spacing/>
              <w:ind/>
              <w:rPr/>
            </w:pPr>
            <w:r>
              <w:t xml:space="preserve">6</w:t>
            </w:r>
            <w:r/>
          </w:p>
        </w:tc>
        <w:tc>
          <w:tcPr>
            <w:tcBorders/>
            <w:tcW w:w="2880" w:type="dxa"/>
          </w:tcPr>
          <w:p w14:paraId="5A30ED48">
            <w:pPr>
              <w:pBdr/>
              <w:spacing/>
              <w:ind/>
              <w:rPr/>
            </w:pPr>
            <w:r>
              <w:t xml:space="preserve">DFS edge labeling order</w:t>
            </w:r>
            <w:r/>
          </w:p>
        </w:tc>
        <w:tc>
          <w:tcPr>
            <w:tcBorders/>
            <w:tcW w:w="2880" w:type="dxa"/>
          </w:tcPr>
          <w:p w14:paraId="47BD29C5">
            <w:pPr>
              <w:pBdr/>
              <w:spacing/>
              <w:ind/>
              <w:rPr/>
            </w:pPr>
            <w:r>
              <w:t xml:space="preserve">2</w:t>
            </w:r>
            <w:r/>
          </w:p>
        </w:tc>
      </w:tr>
    </w:tbl>
    <w:p w14:paraId="53A03FD6">
      <w:pPr>
        <w:pStyle w:val="828"/>
        <w:pBdr/>
        <w:spacing/>
        <w:ind/>
        <w:rPr/>
      </w:pPr>
      <w:r>
        <w:t xml:space="preserve">BFS Traversal</w:t>
      </w:r>
      <w:r/>
    </w:p>
    <w:tbl>
      <w:tblPr>
        <w:tblW w:w="0" w:type="auto"/>
        <w:tblBorders/>
        <w:tblLook w:val="04A0" w:firstRow="1" w:lastRow="0" w:firstColumn="1" w:lastColumn="0" w:noHBand="0" w:noVBand="1"/>
      </w:tblPr>
      <w:tblGrid>
        <w:gridCol w:w="2880"/>
        <w:gridCol w:w="2880"/>
        <w:gridCol w:w="2880"/>
      </w:tblGrid>
      <w:tr>
        <w:trPr/>
        <w:tc>
          <w:tcPr>
            <w:tcBorders/>
            <w:tcW w:w="2880" w:type="dxa"/>
          </w:tcPr>
          <w:p w14:paraId="10C24172">
            <w:pPr>
              <w:pBdr/>
              <w:spacing/>
              <w:ind/>
              <w:rPr/>
            </w:pPr>
            <w:r>
              <w:t xml:space="preserve">Item</w:t>
            </w:r>
            <w:r/>
          </w:p>
        </w:tc>
        <w:tc>
          <w:tcPr>
            <w:tcBorders/>
            <w:tcW w:w="2880" w:type="dxa"/>
          </w:tcPr>
          <w:p w14:paraId="5A75E2A2">
            <w:pPr>
              <w:pBdr/>
              <w:spacing/>
              <w:ind/>
              <w:rPr/>
            </w:pPr>
            <w:r>
              <w:t xml:space="preserve">Exercise</w:t>
            </w:r>
            <w:r/>
          </w:p>
        </w:tc>
        <w:tc>
          <w:tcPr>
            <w:tcBorders/>
            <w:tcW w:w="2880" w:type="dxa"/>
          </w:tcPr>
          <w:p w14:paraId="4E570435">
            <w:pPr>
              <w:pBdr/>
              <w:spacing/>
              <w:ind/>
              <w:rPr/>
            </w:pPr>
            <w:r>
              <w:t xml:space="preserve">Points (0–2)</w:t>
            </w:r>
            <w:r/>
          </w:p>
        </w:tc>
      </w:tr>
      <w:tr>
        <w:trPr/>
        <w:tc>
          <w:tcPr>
            <w:tcBorders/>
            <w:tcW w:w="2880" w:type="dxa"/>
          </w:tcPr>
          <w:p w14:paraId="05782A55">
            <w:pPr>
              <w:pBdr/>
              <w:spacing/>
              <w:ind/>
              <w:rPr/>
            </w:pPr>
            <w:r>
              <w:t xml:space="preserve">7</w:t>
            </w:r>
            <w:r/>
          </w:p>
        </w:tc>
        <w:tc>
          <w:tcPr>
            <w:tcBorders/>
            <w:tcW w:w="2880" w:type="dxa"/>
          </w:tcPr>
          <w:p w14:paraId="4D8A1BA7">
            <w:pPr>
              <w:pBdr/>
              <w:spacing/>
              <w:ind/>
              <w:rPr/>
            </w:pPr>
            <w:r>
              <w:t xml:space="preserve">BFS traversal order</w:t>
            </w:r>
            <w:r/>
          </w:p>
        </w:tc>
        <w:tc>
          <w:tcPr>
            <w:tcBorders/>
            <w:tcW w:w="2880" w:type="dxa"/>
          </w:tcPr>
          <w:p w14:paraId="5A53961A">
            <w:pPr>
              <w:pBdr/>
              <w:spacing/>
              <w:ind/>
              <w:rPr/>
            </w:pPr>
            <w:r>
              <w:t xml:space="preserve">2</w:t>
            </w:r>
            <w:r/>
          </w:p>
        </w:tc>
      </w:tr>
    </w:tbl>
    <w:p w14:paraId="59830232">
      <w:pPr>
        <w:pStyle w:val="828"/>
        <w:pBdr/>
        <w:spacing/>
        <w:ind/>
        <w:rPr/>
      </w:pPr>
      <w:r>
        <w:t xml:space="preserve">DFS (Second Graph)</w:t>
      </w:r>
      <w:r/>
    </w:p>
    <w:tbl>
      <w:tblPr>
        <w:tblW w:w="0" w:type="auto"/>
        <w:tblBorders/>
        <w:tblLook w:val="04A0" w:firstRow="1" w:lastRow="0" w:firstColumn="1" w:lastColumn="0" w:noHBand="0" w:noVBand="1"/>
      </w:tblPr>
      <w:tblGrid>
        <w:gridCol w:w="2880"/>
        <w:gridCol w:w="2880"/>
        <w:gridCol w:w="2880"/>
      </w:tblGrid>
      <w:tr>
        <w:trPr/>
        <w:tc>
          <w:tcPr>
            <w:tcBorders/>
            <w:tcW w:w="2880" w:type="dxa"/>
          </w:tcPr>
          <w:p w14:paraId="5F74777D">
            <w:pPr>
              <w:pBdr/>
              <w:spacing/>
              <w:ind/>
              <w:rPr/>
            </w:pPr>
            <w:r>
              <w:t xml:space="preserve">Item</w:t>
            </w:r>
            <w:r/>
          </w:p>
        </w:tc>
        <w:tc>
          <w:tcPr>
            <w:tcBorders/>
            <w:tcW w:w="2880" w:type="dxa"/>
          </w:tcPr>
          <w:p w14:paraId="68340908">
            <w:pPr>
              <w:pBdr/>
              <w:spacing/>
              <w:ind/>
              <w:rPr/>
            </w:pPr>
            <w:r>
              <w:t xml:space="preserve">Exercise</w:t>
            </w:r>
            <w:r/>
          </w:p>
        </w:tc>
        <w:tc>
          <w:tcPr>
            <w:tcBorders/>
            <w:tcW w:w="2880" w:type="dxa"/>
          </w:tcPr>
          <w:p w14:paraId="5866983B">
            <w:pPr>
              <w:pBdr/>
              <w:spacing/>
              <w:ind/>
              <w:rPr/>
            </w:pPr>
            <w:r>
              <w:t xml:space="preserve">Points (0–2)</w:t>
            </w:r>
            <w:r/>
          </w:p>
        </w:tc>
      </w:tr>
      <w:tr>
        <w:trPr/>
        <w:tc>
          <w:tcPr>
            <w:tcBorders/>
            <w:tcW w:w="2880" w:type="dxa"/>
          </w:tcPr>
          <w:p w14:paraId="63096899">
            <w:pPr>
              <w:pBdr/>
              <w:spacing/>
              <w:ind/>
              <w:rPr/>
            </w:pPr>
            <w:r>
              <w:t xml:space="preserve">8</w:t>
            </w:r>
            <w:r/>
          </w:p>
        </w:tc>
        <w:tc>
          <w:tcPr>
            <w:tcBorders/>
            <w:tcW w:w="2880" w:type="dxa"/>
          </w:tcPr>
          <w:p w14:paraId="5DECEB02">
            <w:pPr>
              <w:pBdr/>
              <w:spacing/>
              <w:ind/>
              <w:rPr/>
            </w:pPr>
            <w:r>
              <w:t xml:space="preserve">DFS labeling (second graph)</w:t>
            </w:r>
            <w:r/>
          </w:p>
        </w:tc>
        <w:tc>
          <w:tcPr>
            <w:tcBorders/>
            <w:tcW w:w="2880" w:type="dxa"/>
          </w:tcPr>
          <w:p w14:paraId="27AA80BE">
            <w:pPr>
              <w:pBdr/>
              <w:spacing/>
              <w:ind/>
              <w:rPr/>
            </w:pPr>
            <w:r>
              <w:t xml:space="preserve">2</w:t>
            </w:r>
            <w:r/>
          </w:p>
        </w:tc>
      </w:tr>
    </w:tbl>
    <w:p w14:paraId="1C41220A">
      <w:pPr>
        <w:pStyle w:val="828"/>
        <w:pBdr/>
        <w:spacing/>
        <w:ind/>
        <w:rPr/>
      </w:pPr>
      <w:r>
        <w:t xml:space="preserve">Instructor Comments</w:t>
      </w:r>
      <w:r/>
    </w:p>
    <w:p w14:paraId="109C823C">
      <w:pPr>
        <w:pBdr/>
        <w:spacing/>
        <w:ind/>
        <w:rPr/>
      </w:pPr>
      <w:r>
        <w:t xml:space="preserve">4. Please see the answer key for the proper formatting for how to list the order of nodes visited. They way you have it structured could be read from top to bottom which would be backwards or bottom to top which would be the correct order. I did not take off points this time but please correct on future work. </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2026-03-29T15:06:59Z</dcterms:modified>
</cp:coreProperties>
</file>