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t xml:space="preserve">The clinic this morning went well and it was great to be able to s</w:t>
      </w:r>
      <w:r>
        <w:t xml:space="preserve">ee the app in use. During the day we were able to identify some bugs and get some feedback on improvements that can be made to make it easier to use. I am going to share the notes here so that we can look them over and make a plan when we meet on Tuesday. </w:t>
      </w:r>
      <w:r>
        <w:rPr>
          <w:highlight w:val="none"/>
        </w:rPr>
      </w:r>
      <w:r>
        <w:rPr>
          <w:highlight w:val="none"/>
        </w:rPr>
      </w:r>
    </w:p>
    <w:p w14:paraId="6A64AB82">
      <w:pPr>
        <w:pStyle w:val="896"/>
        <w:numPr>
          <w:ilvl w:val="0"/>
          <w:numId w:val="2"/>
        </w:numPr>
        <w:pBdr/>
        <w:spacing/>
        <w:ind/>
        <w:rPr>
          <w:highlight w:val="none"/>
        </w:rPr>
      </w:pPr>
      <w:r>
        <w:rPr>
          <w:highlight w:val="none"/>
        </w:rPr>
        <w:t xml:space="preserve">Error message pops up when volunteers try to sign up for an event the day of. This is an issue with the date logic that we should look at. </w:t>
      </w:r>
      <w:r>
        <w:rPr>
          <w:highlight w:val="none"/>
        </w:rPr>
      </w:r>
      <w:r>
        <w:rPr>
          <w:highlight w:val="none"/>
        </w:rPr>
      </w:r>
    </w:p>
    <w:p w14:paraId="4584CA70">
      <w:pPr>
        <w:pStyle w:val="896"/>
        <w:numPr>
          <w:ilvl w:val="0"/>
          <w:numId w:val="2"/>
        </w:numPr>
        <w:pBdr/>
        <w:spacing/>
        <w:ind/>
        <w:rPr>
          <w:highlight w:val="none"/>
        </w:rPr>
      </w:pPr>
      <w:r>
        <w:rPr>
          <w:highlight w:val="none"/>
        </w:rPr>
        <w:t xml:space="preserve">Its not clear which event link the volunteers need to select to sign up for an event. Of the three event buttons two of them lead to the public event page that only allows you to sign up as a patent. </w:t>
      </w:r>
      <w:r>
        <w:rPr>
          <w:highlight w:val="none"/>
        </w:rPr>
      </w:r>
      <w:r>
        <w:rPr>
          <w:highlight w:val="none"/>
        </w:rPr>
      </w:r>
    </w:p>
    <w:p w14:paraId="3B92783E">
      <w:pPr>
        <w:pStyle w:val="896"/>
        <w:numPr>
          <w:ilvl w:val="0"/>
          <w:numId w:val="2"/>
        </w:numPr>
        <w:pBdr/>
        <w:spacing/>
        <w:ind/>
        <w:rPr>
          <w:highlight w:val="none"/>
        </w:rPr>
      </w:pPr>
      <w:r>
        <w:rPr>
          <w:highlight w:val="none"/>
        </w:rPr>
      </w:r>
      <w:r>
        <w:rPr>
          <w:highlight w:val="none"/>
        </w:rPr>
        <w:t xml:space="preserve">Let the admin assign volunteers to an event rather than making them have to log in when they arrive</w:t>
      </w:r>
      <w:r>
        <w:rPr>
          <w:highlight w:val="none"/>
        </w:rPr>
      </w:r>
      <w:r>
        <w:rPr>
          <w:highlight w:val="none"/>
        </w:rPr>
      </w:r>
    </w:p>
    <w:p w14:paraId="2C80D627">
      <w:pPr>
        <w:pStyle w:val="896"/>
        <w:numPr>
          <w:ilvl w:val="0"/>
          <w:numId w:val="2"/>
        </w:numPr>
        <w:pBdr/>
        <w:spacing/>
        <w:ind/>
        <w:rPr>
          <w:highlight w:val="none"/>
        </w:rPr>
      </w:pPr>
      <w:r>
        <w:rPr>
          <w:highlight w:val="none"/>
        </w:rPr>
        <w:t xml:space="preserve">When creating an account it should log you into the system upon completion not take you back to the log in page. (spent a lot of time going back to log in today).</w:t>
      </w:r>
      <w:r>
        <w:rPr>
          <w:highlight w:val="none"/>
        </w:rPr>
      </w:r>
      <w:r>
        <w:rPr>
          <w:highlight w:val="none"/>
        </w:rPr>
      </w:r>
    </w:p>
    <w:p w14:paraId="25D67499">
      <w:pPr>
        <w:pStyle w:val="896"/>
        <w:numPr>
          <w:ilvl w:val="0"/>
          <w:numId w:val="2"/>
        </w:numPr>
        <w:pBdr/>
        <w:spacing/>
        <w:ind/>
        <w:rPr>
          <w:highlight w:val="none"/>
        </w:rPr>
      </w:pPr>
      <w:r>
        <w:rPr>
          <w:highlight w:val="none"/>
        </w:rPr>
        <w:t xml:space="preserve">Size of the signature was causing a buffer overflow issue. Only small signatures were being accepted. </w:t>
      </w:r>
      <w:r>
        <w:rPr>
          <w:highlight w:val="none"/>
        </w:rPr>
      </w:r>
      <w:r>
        <w:rPr>
          <w:highlight w:val="none"/>
        </w:rPr>
      </w:r>
    </w:p>
    <w:p w14:paraId="09ADFF01">
      <w:pPr>
        <w:pStyle w:val="896"/>
        <w:numPr>
          <w:ilvl w:val="0"/>
          <w:numId w:val="2"/>
        </w:numPr>
        <w:pBdr/>
        <w:spacing/>
        <w:ind/>
        <w:rPr>
          <w:highlight w:val="none"/>
        </w:rPr>
      </w:pPr>
      <w:r>
        <w:rPr>
          <w:highlight w:val="none"/>
        </w:rPr>
        <w:t xml:space="preserve">When going to print a badge for a volunteer or patient the pop up window is too small and in the upper left corner. We should consider centering the pop up and changing the window size. </w:t>
      </w:r>
      <w:r>
        <w:rPr>
          <w:highlight w:val="none"/>
        </w:rPr>
      </w:r>
      <w:r>
        <w:rPr>
          <w:highlight w:val="none"/>
        </w:rPr>
      </w:r>
    </w:p>
    <w:p w14:paraId="4C6D86C0">
      <w:pPr>
        <w:pStyle w:val="896"/>
        <w:numPr>
          <w:ilvl w:val="0"/>
          <w:numId w:val="2"/>
        </w:numPr>
        <w:pBdr/>
        <w:spacing/>
        <w:ind/>
        <w:rPr>
          <w:highlight w:val="none"/>
        </w:rPr>
      </w:pPr>
      <w:r>
        <w:rPr>
          <w:highlight w:val="none"/>
        </w:rPr>
        <w:t xml:space="preserve">We need to implement an auto refresh when updating info on the page. Needed to refresh manually when new patents were created. </w:t>
      </w:r>
      <w:r>
        <w:rPr>
          <w:highlight w:val="none"/>
        </w:rPr>
      </w:r>
      <w:r>
        <w:rPr>
          <w:highlight w:val="none"/>
        </w:rPr>
      </w:r>
    </w:p>
    <w:p w14:paraId="5440A523">
      <w:pPr>
        <w:pStyle w:val="896"/>
        <w:numPr>
          <w:ilvl w:val="0"/>
          <w:numId w:val="2"/>
        </w:numPr>
        <w:pBdr/>
        <w:spacing/>
        <w:ind/>
        <w:rPr>
          <w:highlight w:val="none"/>
        </w:rPr>
      </w:pPr>
      <w:r>
        <w:rPr>
          <w:highlight w:val="none"/>
        </w:rPr>
        <w:t xml:space="preserve">Patent form changes: </w:t>
      </w:r>
      <w:r>
        <w:rPr>
          <w:highlight w:val="none"/>
        </w:rPr>
      </w:r>
      <w:r>
        <w:rPr>
          <w:highlight w:val="none"/>
        </w:rPr>
      </w:r>
    </w:p>
    <w:p w14:paraId="04112638">
      <w:pPr>
        <w:pStyle w:val="896"/>
        <w:numPr>
          <w:ilvl w:val="1"/>
          <w:numId w:val="2"/>
        </w:numPr>
        <w:pBdr/>
        <w:spacing/>
        <w:ind/>
        <w:rPr>
          <w:highlight w:val="none"/>
        </w:rPr>
      </w:pPr>
      <w:r>
        <w:rPr>
          <w:highlight w:val="none"/>
        </w:rPr>
        <w:t xml:space="preserve">They reported an issue with the foot and inches input. It worked when she tried to show me but she said it wasn’t working earlier so we need to flag that for testing. </w:t>
      </w:r>
      <w:r>
        <w:rPr>
          <w:highlight w:val="none"/>
        </w:rPr>
      </w:r>
      <w:r>
        <w:rPr>
          <w:highlight w:val="none"/>
        </w:rPr>
      </w:r>
    </w:p>
    <w:p w14:paraId="1B1A7496">
      <w:pPr>
        <w:pStyle w:val="896"/>
        <w:numPr>
          <w:ilvl w:val="1"/>
          <w:numId w:val="2"/>
        </w:numPr>
        <w:pBdr/>
        <w:spacing/>
        <w:ind/>
        <w:rPr>
          <w:highlight w:val="none"/>
        </w:rPr>
      </w:pPr>
      <w:r>
        <w:rPr>
          <w:highlight w:val="none"/>
        </w:rPr>
        <w:t xml:space="preserve">For the heart rate box they want to add check box’s for whether the heartbeat is regular or irregular</w:t>
      </w:r>
      <w:r>
        <w:rPr>
          <w:highlight w:val="none"/>
        </w:rPr>
      </w:r>
      <w:r>
        <w:rPr>
          <w:highlight w:val="none"/>
        </w:rPr>
      </w:r>
    </w:p>
    <w:p w14:paraId="07ED8BA5">
      <w:pPr>
        <w:pStyle w:val="896"/>
        <w:numPr>
          <w:ilvl w:val="1"/>
          <w:numId w:val="2"/>
        </w:numPr>
        <w:pBdr/>
        <w:spacing/>
        <w:ind/>
        <w:rPr>
          <w:highlight w:val="none"/>
        </w:rPr>
      </w:pPr>
      <w:r>
        <w:rPr>
          <w:highlight w:val="none"/>
        </w:rPr>
        <w:t xml:space="preserve">Section for oxygen (O2) levels</w:t>
      </w:r>
      <w:r>
        <w:rPr>
          <w:highlight w:val="none"/>
        </w:rPr>
      </w:r>
      <w:r>
        <w:rPr>
          <w:highlight w:val="none"/>
        </w:rPr>
      </w:r>
    </w:p>
    <w:p w14:paraId="79B3E860">
      <w:pPr>
        <w:pStyle w:val="896"/>
        <w:numPr>
          <w:ilvl w:val="1"/>
          <w:numId w:val="2"/>
        </w:numPr>
        <w:pBdr/>
        <w:spacing/>
        <w:ind/>
        <w:rPr>
          <w:highlight w:val="none"/>
        </w:rPr>
      </w:pPr>
      <w:r>
        <w:rPr>
          <w:highlight w:val="none"/>
        </w:rPr>
        <w:t xml:space="preserve">Separate text boxes for the lipid panel and remove the example text it is causing confusion. </w:t>
      </w:r>
      <w:r>
        <w:rPr>
          <w:highlight w:val="none"/>
        </w:rPr>
      </w:r>
      <w:r>
        <w:rPr>
          <w:highlight w:val="none"/>
        </w:rPr>
      </w:r>
    </w:p>
    <w:p w14:paraId="4F9C4663">
      <w:pPr>
        <w:pStyle w:val="896"/>
        <w:numPr>
          <w:ilvl w:val="1"/>
          <w:numId w:val="2"/>
        </w:numPr>
        <w:pBdr/>
        <w:spacing/>
        <w:ind/>
        <w:rPr>
          <w:highlight w:val="none"/>
        </w:rPr>
      </w:pPr>
      <w:r>
        <w:rPr>
          <w:highlight w:val="none"/>
        </w:rPr>
        <w:t xml:space="preserve">The sample text in general makes it hard to see what sections have been filled out in general. Maybe find a way to make it more obvious or remove (Discuss with Sam)</w:t>
      </w:r>
      <w:r>
        <w:rPr>
          <w:highlight w:val="none"/>
        </w:rPr>
      </w:r>
      <w:r>
        <w:rPr>
          <w:highlight w:val="none"/>
        </w:rPr>
      </w:r>
    </w:p>
    <w:p w14:paraId="34DE2F05">
      <w:pPr>
        <w:pStyle w:val="896"/>
        <w:numPr>
          <w:ilvl w:val="1"/>
          <w:numId w:val="2"/>
        </w:numPr>
        <w:pBdr/>
        <w:spacing/>
        <w:ind/>
        <w:rPr>
          <w:highlight w:val="none"/>
        </w:rPr>
      </w:pPr>
      <w:r>
        <w:rPr>
          <w:highlight w:val="none"/>
        </w:rPr>
        <w:t xml:space="preserve">They would like the patient form to be one page rather than collapsing sections, it is hard to navigate back and forth when dealing with the patients. </w:t>
      </w:r>
      <w:r>
        <w:rPr>
          <w:highlight w:val="none"/>
        </w:rPr>
      </w:r>
      <w:r>
        <w:rPr>
          <w:highlight w:val="none"/>
        </w:rPr>
      </w:r>
    </w:p>
    <w:p w14:paraId="0820338E">
      <w:pPr>
        <w:pStyle w:val="896"/>
        <w:numPr>
          <w:ilvl w:val="1"/>
          <w:numId w:val="2"/>
        </w:numPr>
        <w:pBdr/>
        <w:spacing/>
        <w:ind/>
        <w:rPr>
          <w:highlight w:val="none"/>
        </w:rPr>
      </w:pPr>
      <w:r>
        <w:rPr>
          <w:highlight w:val="none"/>
        </w:rPr>
        <w:t xml:space="preserve">No option to edit values once a section is marked as complete. </w:t>
      </w:r>
      <w:r>
        <w:rPr>
          <w:highlight w:val="none"/>
        </w:rPr>
      </w:r>
      <w:r>
        <w:rPr>
          <w:highlight w:val="none"/>
        </w:rPr>
      </w:r>
    </w:p>
    <w:p w14:paraId="49291B75">
      <w:pPr>
        <w:pStyle w:val="896"/>
        <w:numPr>
          <w:ilvl w:val="0"/>
          <w:numId w:val="2"/>
        </w:numPr>
        <w:pBdr/>
        <w:spacing/>
        <w:ind/>
        <w:rPr>
          <w:highlight w:val="none"/>
        </w:rPr>
      </w:pPr>
      <w:r>
        <w:rPr>
          <w:highlight w:val="none"/>
        </w:rPr>
        <w:t xml:space="preserve">Need to find an easier way for the volunteers to move between different patient forms. If you leave the form without completing it all the info is lost and you cannot save if all the values are not filled in. Problem when you cant go back and edit. </w:t>
      </w:r>
      <w:r>
        <w:rPr>
          <w:highlight w:val="none"/>
        </w:rPr>
      </w:r>
      <w:r>
        <w:rPr>
          <w:highlight w:val="none"/>
        </w:rPr>
      </w:r>
    </w:p>
    <w:p w14:paraId="7D265A78">
      <w:pPr>
        <w:pStyle w:val="896"/>
        <w:numPr>
          <w:ilvl w:val="0"/>
          <w:numId w:val="2"/>
        </w:numPr>
        <w:pBdr/>
        <w:spacing/>
        <w:ind/>
        <w:rPr>
          <w:highlight w:val="none"/>
        </w:rPr>
      </w:pPr>
      <w:r>
        <w:rPr>
          <w:highlight w:val="none"/>
        </w:rPr>
        <w:t xml:space="preserve">Find a way for multiple volunteers to view and edit a patients information during the clinic rather than passing around a laptop. </w:t>
      </w:r>
      <w:r>
        <w:rPr>
          <w:highlight w:val="none"/>
        </w:rPr>
      </w:r>
      <w:r>
        <w:rPr>
          <w:highlight w:val="none"/>
        </w:rPr>
      </w:r>
    </w:p>
    <w:p w14:paraId="32C1750D">
      <w:pPr>
        <w:pStyle w:val="896"/>
        <w:numPr>
          <w:ilvl w:val="0"/>
          <w:numId w:val="2"/>
        </w:numPr>
        <w:pBdr/>
        <w:spacing/>
        <w:ind/>
        <w:rPr>
          <w:highlight w:val="none"/>
        </w:rPr>
      </w:pPr>
      <w:r>
        <w:t xml:space="preserve">Need to ability to search patients and reset their passwords for them. </w:t>
      </w:r>
      <w:r>
        <w:rPr>
          <w:highlight w:val="none"/>
        </w:rPr>
      </w:r>
      <w:r>
        <w:rPr>
          <w:highlight w:val="none"/>
        </w:rPr>
      </w:r>
    </w:p>
    <w:p w14:paraId="193D60A5">
      <w:pPr>
        <w:pStyle w:val="896"/>
        <w:numPr>
          <w:ilvl w:val="0"/>
          <w:numId w:val="2"/>
        </w:numPr>
        <w:pBdr/>
        <w:spacing/>
        <w:ind/>
        <w:rPr>
          <w:highlight w:val="none"/>
        </w:rPr>
      </w:pPr>
      <w:r>
        <w:rPr>
          <w:highlight w:val="none"/>
        </w:rPr>
        <w:t xml:space="preserve">Need t be able to find previous patients not just the current ones. </w:t>
      </w:r>
      <w:r>
        <w:rPr>
          <w:highlight w:val="none"/>
        </w:rPr>
      </w:r>
      <w:r>
        <w:rPr>
          <w:highlight w:val="none"/>
        </w:rPr>
      </w:r>
    </w:p>
    <w:p w14:paraId="3B7D0263">
      <w:pPr>
        <w:pStyle w:val="896"/>
        <w:numPr>
          <w:ilvl w:val="1"/>
          <w:numId w:val="2"/>
        </w:numPr>
        <w:pBdr/>
        <w:spacing/>
        <w:ind/>
        <w:rPr>
          <w:highlight w:val="none"/>
        </w:rPr>
      </w:pPr>
      <w:r>
        <w:rPr>
          <w:highlight w:val="none"/>
        </w:rPr>
        <w:t xml:space="preserve">This needs to work for different events. When an event ends how do you search for a patient. </w:t>
      </w:r>
      <w:r>
        <w:rPr>
          <w:highlight w:val="none"/>
        </w:rPr>
      </w:r>
      <w:r>
        <w:rPr>
          <w:highlight w:val="none"/>
        </w:rPr>
      </w:r>
    </w:p>
    <w:p w14:paraId="351E8E2E">
      <w:pPr>
        <w:pStyle w:val="896"/>
        <w:numPr>
          <w:ilvl w:val="0"/>
          <w:numId w:val="2"/>
        </w:numPr>
        <w:pBdr/>
        <w:spacing/>
        <w:ind/>
        <w:rPr>
          <w:highlight w:val="none"/>
        </w:rPr>
      </w:pPr>
      <w:r>
        <w:rPr>
          <w:highlight w:val="none"/>
        </w:rPr>
        <w:t xml:space="preserve">Need to clear out the test data from last semester. </w:t>
      </w:r>
      <w:r>
        <w:rPr>
          <w:highlight w:val="none"/>
        </w:rPr>
      </w:r>
      <w:r>
        <w:rPr>
          <w:highlight w:val="none"/>
        </w:rPr>
      </w:r>
    </w:p>
    <w:p w14:paraId="075F0712">
      <w:pPr>
        <w:pStyle w:val="896"/>
        <w:numPr>
          <w:ilvl w:val="0"/>
          <w:numId w:val="2"/>
        </w:numPr>
        <w:pBdr/>
        <w:spacing/>
        <w:ind/>
        <w:rPr>
          <w:highlight w:val="none"/>
        </w:rPr>
      </w:pPr>
      <w:r>
        <w:rPr>
          <w:highlight w:val="none"/>
        </w:rPr>
      </w:r>
      <w:r>
        <w:rPr>
          <w:highlight w:val="none"/>
        </w:rPr>
        <w:t xml:space="preserve">Test how patients are able to view their forms so that they can show their primary care physicians their info. </w:t>
      </w:r>
      <w:r>
        <w:rPr>
          <w:highlight w:val="none"/>
        </w:rPr>
      </w:r>
      <w:r>
        <w:rPr>
          <w:highlight w:val="none"/>
        </w:rPr>
      </w:r>
    </w:p>
    <w:p w14:paraId="30614E04">
      <w:pPr>
        <w:pBdr/>
        <w:spacing/>
        <w:ind w:firstLine="0" w:left="0"/>
        <w:rPr>
          <w:highlight w:val="none"/>
        </w:rPr>
      </w:pPr>
      <w:r>
        <w:rPr>
          <w:highlight w:val="none"/>
        </w:rPr>
        <w:t xml:space="preserve"> </w:t>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4ACE6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AB807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AB807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name w:val="Table Grid"/>
    <w:basedOn w:val="8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Light"/>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1"/>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2"/>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3"/>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4"/>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5"/>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w:basedOn w:val="8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w:basedOn w:val="8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8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8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8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8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8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8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1"/>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2"/>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3"/>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4"/>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5"/>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6"/>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0">
    <w:name w:val="Grid Table 6 Colorful - Accent 1"/>
    <w:basedOn w:val="8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8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8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8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w:basedOn w:val="8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1"/>
    <w:basedOn w:val="8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5"/>
    <w:basedOn w:val="8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6"/>
    <w:basedOn w:val="8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1"/>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2"/>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3"/>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4"/>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5"/>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6"/>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w:basedOn w:val="8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1"/>
    <w:basedOn w:val="8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3"/>
    <w:basedOn w:val="8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5"/>
    <w:basedOn w:val="8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6"/>
    <w:basedOn w:val="8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1"/>
    <w:basedOn w:val="8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2"/>
    <w:basedOn w:val="8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3"/>
    <w:basedOn w:val="8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4"/>
    <w:basedOn w:val="8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5"/>
    <w:basedOn w:val="8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6"/>
    <w:basedOn w:val="8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5 Dark"/>
    <w:basedOn w:val="8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1"/>
    <w:basedOn w:val="8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2"/>
    <w:basedOn w:val="8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3"/>
    <w:basedOn w:val="8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4"/>
    <w:basedOn w:val="8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5"/>
    <w:basedOn w:val="8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6"/>
    <w:basedOn w:val="8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1"/>
    <w:basedOn w:val="8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8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5"/>
    <w:basedOn w:val="8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6"/>
    <w:basedOn w:val="8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7 Colorful"/>
    <w:basedOn w:val="8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6">
    <w:name w:val="List Table 7 Colorful - Accent 1"/>
    <w:basedOn w:val="8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7">
    <w:name w:val="List Table 7 Colorful - Accent 2"/>
    <w:basedOn w:val="8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8">
    <w:name w:val="List Table 7 Colorful - Accent 3"/>
    <w:basedOn w:val="8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9">
    <w:name w:val="List Table 7 Colorful - Accent 4"/>
    <w:basedOn w:val="8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0">
    <w:name w:val="List Table 7 Colorful - Accent 5"/>
    <w:basedOn w:val="8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1">
    <w:name w:val="List Table 7 Colorful - Accent 6"/>
    <w:basedOn w:val="8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2">
    <w:name w:val="Lined - Accent"/>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1"/>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2"/>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3"/>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4"/>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5"/>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6"/>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w:basedOn w:val="8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1"/>
    <w:basedOn w:val="8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2"/>
    <w:basedOn w:val="8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3"/>
    <w:basedOn w:val="8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4"/>
    <w:basedOn w:val="8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5"/>
    <w:basedOn w:val="8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6"/>
    <w:basedOn w:val="8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w:basedOn w:val="8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name w:val="Heading 1"/>
    <w:basedOn w:val="892"/>
    <w:next w:val="892"/>
    <w:link w:val="84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4">
    <w:name w:val="Heading 2"/>
    <w:basedOn w:val="892"/>
    <w:next w:val="892"/>
    <w:link w:val="84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5">
    <w:name w:val="Heading 3"/>
    <w:basedOn w:val="892"/>
    <w:next w:val="892"/>
    <w:link w:val="84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6">
    <w:name w:val="Heading 4"/>
    <w:basedOn w:val="892"/>
    <w:next w:val="892"/>
    <w:link w:val="84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7">
    <w:name w:val="Heading 5"/>
    <w:basedOn w:val="892"/>
    <w:next w:val="892"/>
    <w:link w:val="84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8">
    <w:name w:val="Heading 6"/>
    <w:basedOn w:val="892"/>
    <w:next w:val="892"/>
    <w:link w:val="84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9">
    <w:name w:val="Heading 7"/>
    <w:basedOn w:val="892"/>
    <w:next w:val="892"/>
    <w:link w:val="84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0">
    <w:name w:val="Heading 8"/>
    <w:basedOn w:val="892"/>
    <w:next w:val="892"/>
    <w:link w:val="85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1">
    <w:name w:val="Heading 9"/>
    <w:basedOn w:val="892"/>
    <w:next w:val="892"/>
    <w:link w:val="85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2" w:default="1">
    <w:name w:val="Default Paragraph Font"/>
    <w:uiPriority w:val="1"/>
    <w:semiHidden/>
    <w:unhideWhenUsed/>
    <w:pPr>
      <w:pBdr/>
      <w:spacing/>
      <w:ind/>
    </w:pPr>
  </w:style>
  <w:style w:type="character" w:styleId="843">
    <w:name w:val="Heading 1 Char"/>
    <w:basedOn w:val="842"/>
    <w:link w:val="833"/>
    <w:uiPriority w:val="9"/>
    <w:pPr>
      <w:pBdr/>
      <w:spacing/>
      <w:ind/>
    </w:pPr>
    <w:rPr>
      <w:rFonts w:ascii="Arial" w:hAnsi="Arial" w:eastAsia="Arial" w:cs="Arial"/>
      <w:color w:val="0f4761" w:themeColor="accent1" w:themeShade="BF"/>
      <w:sz w:val="40"/>
      <w:szCs w:val="40"/>
    </w:rPr>
  </w:style>
  <w:style w:type="character" w:styleId="844">
    <w:name w:val="Heading 2 Char"/>
    <w:basedOn w:val="842"/>
    <w:link w:val="834"/>
    <w:uiPriority w:val="9"/>
    <w:pPr>
      <w:pBdr/>
      <w:spacing/>
      <w:ind/>
    </w:pPr>
    <w:rPr>
      <w:rFonts w:ascii="Arial" w:hAnsi="Arial" w:eastAsia="Arial" w:cs="Arial"/>
      <w:color w:val="0f4761" w:themeColor="accent1" w:themeShade="BF"/>
      <w:sz w:val="32"/>
      <w:szCs w:val="32"/>
    </w:rPr>
  </w:style>
  <w:style w:type="character" w:styleId="845">
    <w:name w:val="Heading 3 Char"/>
    <w:basedOn w:val="842"/>
    <w:link w:val="835"/>
    <w:uiPriority w:val="9"/>
    <w:pPr>
      <w:pBdr/>
      <w:spacing/>
      <w:ind/>
    </w:pPr>
    <w:rPr>
      <w:rFonts w:ascii="Arial" w:hAnsi="Arial" w:eastAsia="Arial" w:cs="Arial"/>
      <w:color w:val="0f4761" w:themeColor="accent1" w:themeShade="BF"/>
      <w:sz w:val="28"/>
      <w:szCs w:val="28"/>
    </w:rPr>
  </w:style>
  <w:style w:type="character" w:styleId="846">
    <w:name w:val="Heading 4 Char"/>
    <w:basedOn w:val="842"/>
    <w:link w:val="836"/>
    <w:uiPriority w:val="9"/>
    <w:pPr>
      <w:pBdr/>
      <w:spacing/>
      <w:ind/>
    </w:pPr>
    <w:rPr>
      <w:rFonts w:ascii="Arial" w:hAnsi="Arial" w:eastAsia="Arial" w:cs="Arial"/>
      <w:i/>
      <w:iCs/>
      <w:color w:val="0f4761" w:themeColor="accent1" w:themeShade="BF"/>
    </w:rPr>
  </w:style>
  <w:style w:type="character" w:styleId="847">
    <w:name w:val="Heading 5 Char"/>
    <w:basedOn w:val="842"/>
    <w:link w:val="837"/>
    <w:uiPriority w:val="9"/>
    <w:pPr>
      <w:pBdr/>
      <w:spacing/>
      <w:ind/>
    </w:pPr>
    <w:rPr>
      <w:rFonts w:ascii="Arial" w:hAnsi="Arial" w:eastAsia="Arial" w:cs="Arial"/>
      <w:color w:val="0f4761" w:themeColor="accent1" w:themeShade="BF"/>
    </w:rPr>
  </w:style>
  <w:style w:type="character" w:styleId="848">
    <w:name w:val="Heading 6 Char"/>
    <w:basedOn w:val="842"/>
    <w:link w:val="838"/>
    <w:uiPriority w:val="9"/>
    <w:pPr>
      <w:pBdr/>
      <w:spacing/>
      <w:ind/>
    </w:pPr>
    <w:rPr>
      <w:rFonts w:ascii="Arial" w:hAnsi="Arial" w:eastAsia="Arial" w:cs="Arial"/>
      <w:i/>
      <w:iCs/>
      <w:color w:val="595959" w:themeColor="text1" w:themeTint="A6"/>
    </w:rPr>
  </w:style>
  <w:style w:type="character" w:styleId="849">
    <w:name w:val="Heading 7 Char"/>
    <w:basedOn w:val="842"/>
    <w:link w:val="839"/>
    <w:uiPriority w:val="9"/>
    <w:pPr>
      <w:pBdr/>
      <w:spacing/>
      <w:ind/>
    </w:pPr>
    <w:rPr>
      <w:rFonts w:ascii="Arial" w:hAnsi="Arial" w:eastAsia="Arial" w:cs="Arial"/>
      <w:color w:val="595959" w:themeColor="text1" w:themeTint="A6"/>
    </w:rPr>
  </w:style>
  <w:style w:type="character" w:styleId="850">
    <w:name w:val="Heading 8 Char"/>
    <w:basedOn w:val="842"/>
    <w:link w:val="840"/>
    <w:uiPriority w:val="9"/>
    <w:pPr>
      <w:pBdr/>
      <w:spacing/>
      <w:ind/>
    </w:pPr>
    <w:rPr>
      <w:rFonts w:ascii="Arial" w:hAnsi="Arial" w:eastAsia="Arial" w:cs="Arial"/>
      <w:i/>
      <w:iCs/>
      <w:color w:val="272727" w:themeColor="text1" w:themeTint="D8"/>
    </w:rPr>
  </w:style>
  <w:style w:type="character" w:styleId="851">
    <w:name w:val="Heading 9 Char"/>
    <w:basedOn w:val="842"/>
    <w:link w:val="841"/>
    <w:uiPriority w:val="9"/>
    <w:pPr>
      <w:pBdr/>
      <w:spacing/>
      <w:ind/>
    </w:pPr>
    <w:rPr>
      <w:rFonts w:ascii="Arial" w:hAnsi="Arial" w:eastAsia="Arial" w:cs="Arial"/>
      <w:i/>
      <w:iCs/>
      <w:color w:val="272727" w:themeColor="text1" w:themeTint="D8"/>
    </w:rPr>
  </w:style>
  <w:style w:type="paragraph" w:styleId="852">
    <w:name w:val="Title"/>
    <w:basedOn w:val="892"/>
    <w:next w:val="892"/>
    <w:link w:val="853"/>
    <w:uiPriority w:val="10"/>
    <w:qFormat/>
    <w:pPr>
      <w:pBdr/>
      <w:spacing w:after="80" w:line="240" w:lineRule="auto"/>
      <w:ind/>
      <w:contextualSpacing w:val="true"/>
    </w:pPr>
    <w:rPr>
      <w:rFonts w:ascii="Arial" w:hAnsi="Arial" w:eastAsia="Arial" w:cs="Arial"/>
      <w:spacing w:val="-10"/>
      <w:sz w:val="56"/>
      <w:szCs w:val="56"/>
    </w:rPr>
  </w:style>
  <w:style w:type="character" w:styleId="853">
    <w:name w:val="Title Char"/>
    <w:basedOn w:val="842"/>
    <w:link w:val="852"/>
    <w:uiPriority w:val="10"/>
    <w:pPr>
      <w:pBdr/>
      <w:spacing/>
      <w:ind/>
    </w:pPr>
    <w:rPr>
      <w:rFonts w:ascii="Arial" w:hAnsi="Arial" w:eastAsia="Arial" w:cs="Arial"/>
      <w:spacing w:val="-10"/>
      <w:sz w:val="56"/>
      <w:szCs w:val="56"/>
    </w:rPr>
  </w:style>
  <w:style w:type="paragraph" w:styleId="854">
    <w:name w:val="Subtitle"/>
    <w:basedOn w:val="892"/>
    <w:next w:val="892"/>
    <w:link w:val="855"/>
    <w:uiPriority w:val="11"/>
    <w:qFormat/>
    <w:pPr>
      <w:numPr>
        <w:ilvl w:val="1"/>
      </w:numPr>
      <w:pBdr/>
      <w:spacing/>
      <w:ind/>
    </w:pPr>
    <w:rPr>
      <w:color w:val="595959" w:themeColor="text1" w:themeTint="A6"/>
      <w:spacing w:val="15"/>
      <w:sz w:val="28"/>
      <w:szCs w:val="28"/>
    </w:rPr>
  </w:style>
  <w:style w:type="character" w:styleId="855">
    <w:name w:val="Subtitle Char"/>
    <w:basedOn w:val="842"/>
    <w:link w:val="854"/>
    <w:uiPriority w:val="11"/>
    <w:pPr>
      <w:pBdr/>
      <w:spacing/>
      <w:ind/>
    </w:pPr>
    <w:rPr>
      <w:color w:val="595959" w:themeColor="text1" w:themeTint="A6"/>
      <w:spacing w:val="15"/>
      <w:sz w:val="28"/>
      <w:szCs w:val="28"/>
    </w:rPr>
  </w:style>
  <w:style w:type="paragraph" w:styleId="856">
    <w:name w:val="Quote"/>
    <w:basedOn w:val="892"/>
    <w:next w:val="892"/>
    <w:link w:val="857"/>
    <w:uiPriority w:val="29"/>
    <w:qFormat/>
    <w:pPr>
      <w:pBdr/>
      <w:spacing w:before="160"/>
      <w:ind/>
      <w:jc w:val="center"/>
    </w:pPr>
    <w:rPr>
      <w:i/>
      <w:iCs/>
      <w:color w:val="404040" w:themeColor="text1" w:themeTint="BF"/>
    </w:rPr>
  </w:style>
  <w:style w:type="character" w:styleId="857">
    <w:name w:val="Quote Char"/>
    <w:basedOn w:val="842"/>
    <w:link w:val="856"/>
    <w:uiPriority w:val="29"/>
    <w:pPr>
      <w:pBdr/>
      <w:spacing/>
      <w:ind/>
    </w:pPr>
    <w:rPr>
      <w:i/>
      <w:iCs/>
      <w:color w:val="404040" w:themeColor="text1" w:themeTint="BF"/>
    </w:rPr>
  </w:style>
  <w:style w:type="character" w:styleId="858">
    <w:name w:val="Intense Emphasis"/>
    <w:basedOn w:val="842"/>
    <w:uiPriority w:val="21"/>
    <w:qFormat/>
    <w:pPr>
      <w:pBdr/>
      <w:spacing/>
      <w:ind/>
    </w:pPr>
    <w:rPr>
      <w:i/>
      <w:iCs/>
      <w:color w:val="0f4761" w:themeColor="accent1" w:themeShade="BF"/>
    </w:rPr>
  </w:style>
  <w:style w:type="paragraph" w:styleId="859">
    <w:name w:val="Intense Quote"/>
    <w:basedOn w:val="892"/>
    <w:next w:val="892"/>
    <w:link w:val="8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0">
    <w:name w:val="Intense Quote Char"/>
    <w:basedOn w:val="842"/>
    <w:link w:val="859"/>
    <w:uiPriority w:val="30"/>
    <w:pPr>
      <w:pBdr/>
      <w:spacing/>
      <w:ind/>
    </w:pPr>
    <w:rPr>
      <w:i/>
      <w:iCs/>
      <w:color w:val="0f4761" w:themeColor="accent1" w:themeShade="BF"/>
    </w:rPr>
  </w:style>
  <w:style w:type="character" w:styleId="861">
    <w:name w:val="Intense Reference"/>
    <w:basedOn w:val="842"/>
    <w:uiPriority w:val="32"/>
    <w:qFormat/>
    <w:pPr>
      <w:pBdr/>
      <w:spacing/>
      <w:ind/>
    </w:pPr>
    <w:rPr>
      <w:b/>
      <w:bCs/>
      <w:smallCaps/>
      <w:color w:val="0f4761" w:themeColor="accent1" w:themeShade="BF"/>
      <w:spacing w:val="5"/>
    </w:rPr>
  </w:style>
  <w:style w:type="character" w:styleId="862">
    <w:name w:val="Subtle Emphasis"/>
    <w:basedOn w:val="842"/>
    <w:uiPriority w:val="19"/>
    <w:qFormat/>
    <w:pPr>
      <w:pBdr/>
      <w:spacing/>
      <w:ind/>
    </w:pPr>
    <w:rPr>
      <w:i/>
      <w:iCs/>
      <w:color w:val="404040" w:themeColor="text1" w:themeTint="BF"/>
    </w:rPr>
  </w:style>
  <w:style w:type="character" w:styleId="863">
    <w:name w:val="Emphasis"/>
    <w:basedOn w:val="842"/>
    <w:uiPriority w:val="20"/>
    <w:qFormat/>
    <w:pPr>
      <w:pBdr/>
      <w:spacing/>
      <w:ind/>
    </w:pPr>
    <w:rPr>
      <w:i/>
      <w:iCs/>
    </w:rPr>
  </w:style>
  <w:style w:type="character" w:styleId="864">
    <w:name w:val="Strong"/>
    <w:basedOn w:val="842"/>
    <w:uiPriority w:val="22"/>
    <w:qFormat/>
    <w:pPr>
      <w:pBdr/>
      <w:spacing/>
      <w:ind/>
    </w:pPr>
    <w:rPr>
      <w:b/>
      <w:bCs/>
    </w:rPr>
  </w:style>
  <w:style w:type="character" w:styleId="865">
    <w:name w:val="Subtle Reference"/>
    <w:basedOn w:val="842"/>
    <w:uiPriority w:val="31"/>
    <w:qFormat/>
    <w:pPr>
      <w:pBdr/>
      <w:spacing/>
      <w:ind/>
    </w:pPr>
    <w:rPr>
      <w:smallCaps/>
      <w:color w:val="5a5a5a" w:themeColor="text1" w:themeTint="A5"/>
    </w:rPr>
  </w:style>
  <w:style w:type="character" w:styleId="866">
    <w:name w:val="Book Title"/>
    <w:basedOn w:val="842"/>
    <w:uiPriority w:val="33"/>
    <w:qFormat/>
    <w:pPr>
      <w:pBdr/>
      <w:spacing/>
      <w:ind/>
    </w:pPr>
    <w:rPr>
      <w:b/>
      <w:bCs/>
      <w:i/>
      <w:iCs/>
      <w:spacing w:val="5"/>
    </w:rPr>
  </w:style>
  <w:style w:type="paragraph" w:styleId="867">
    <w:name w:val="Header"/>
    <w:basedOn w:val="892"/>
    <w:link w:val="868"/>
    <w:uiPriority w:val="99"/>
    <w:unhideWhenUsed/>
    <w:pPr>
      <w:pBdr/>
      <w:tabs>
        <w:tab w:val="center" w:leader="none" w:pos="4844"/>
        <w:tab w:val="right" w:leader="none" w:pos="9689"/>
      </w:tabs>
      <w:spacing w:after="0" w:line="240" w:lineRule="auto"/>
      <w:ind/>
    </w:pPr>
  </w:style>
  <w:style w:type="character" w:styleId="868">
    <w:name w:val="Header Char"/>
    <w:basedOn w:val="842"/>
    <w:link w:val="867"/>
    <w:uiPriority w:val="99"/>
    <w:pPr>
      <w:pBdr/>
      <w:spacing/>
      <w:ind/>
    </w:pPr>
  </w:style>
  <w:style w:type="paragraph" w:styleId="869">
    <w:name w:val="Footer"/>
    <w:basedOn w:val="892"/>
    <w:link w:val="870"/>
    <w:uiPriority w:val="99"/>
    <w:unhideWhenUsed/>
    <w:pPr>
      <w:pBdr/>
      <w:tabs>
        <w:tab w:val="center" w:leader="none" w:pos="4844"/>
        <w:tab w:val="right" w:leader="none" w:pos="9689"/>
      </w:tabs>
      <w:spacing w:after="0" w:line="240" w:lineRule="auto"/>
      <w:ind/>
    </w:pPr>
  </w:style>
  <w:style w:type="character" w:styleId="870">
    <w:name w:val="Footer Char"/>
    <w:basedOn w:val="842"/>
    <w:link w:val="869"/>
    <w:uiPriority w:val="99"/>
    <w:pPr>
      <w:pBdr/>
      <w:spacing/>
      <w:ind/>
    </w:pPr>
  </w:style>
  <w:style w:type="paragraph" w:styleId="871">
    <w:name w:val="Caption"/>
    <w:basedOn w:val="892"/>
    <w:next w:val="892"/>
    <w:uiPriority w:val="35"/>
    <w:unhideWhenUsed/>
    <w:qFormat/>
    <w:pPr>
      <w:pBdr/>
      <w:spacing w:after="200" w:line="240" w:lineRule="auto"/>
      <w:ind/>
    </w:pPr>
    <w:rPr>
      <w:i/>
      <w:iCs/>
      <w:color w:val="0e2841" w:themeColor="text2"/>
      <w:sz w:val="18"/>
      <w:szCs w:val="18"/>
    </w:rPr>
  </w:style>
  <w:style w:type="paragraph" w:styleId="872">
    <w:name w:val="footnote text"/>
    <w:basedOn w:val="892"/>
    <w:link w:val="873"/>
    <w:uiPriority w:val="99"/>
    <w:semiHidden/>
    <w:unhideWhenUsed/>
    <w:pPr>
      <w:pBdr/>
      <w:spacing w:after="0" w:line="240" w:lineRule="auto"/>
      <w:ind/>
    </w:pPr>
    <w:rPr>
      <w:sz w:val="20"/>
      <w:szCs w:val="20"/>
    </w:rPr>
  </w:style>
  <w:style w:type="character" w:styleId="873">
    <w:name w:val="Footnote Text Char"/>
    <w:basedOn w:val="842"/>
    <w:link w:val="872"/>
    <w:uiPriority w:val="99"/>
    <w:semiHidden/>
    <w:pPr>
      <w:pBdr/>
      <w:spacing/>
      <w:ind/>
    </w:pPr>
    <w:rPr>
      <w:sz w:val="20"/>
      <w:szCs w:val="20"/>
    </w:rPr>
  </w:style>
  <w:style w:type="character" w:styleId="874">
    <w:name w:val="footnote reference"/>
    <w:basedOn w:val="842"/>
    <w:uiPriority w:val="99"/>
    <w:semiHidden/>
    <w:unhideWhenUsed/>
    <w:pPr>
      <w:pBdr/>
      <w:spacing/>
      <w:ind/>
    </w:pPr>
    <w:rPr>
      <w:vertAlign w:val="superscript"/>
    </w:rPr>
  </w:style>
  <w:style w:type="paragraph" w:styleId="875">
    <w:name w:val="endnote text"/>
    <w:basedOn w:val="892"/>
    <w:link w:val="876"/>
    <w:uiPriority w:val="99"/>
    <w:semiHidden/>
    <w:unhideWhenUsed/>
    <w:pPr>
      <w:pBdr/>
      <w:spacing w:after="0" w:line="240" w:lineRule="auto"/>
      <w:ind/>
    </w:pPr>
    <w:rPr>
      <w:sz w:val="20"/>
      <w:szCs w:val="20"/>
    </w:rPr>
  </w:style>
  <w:style w:type="character" w:styleId="876">
    <w:name w:val="Endnote Text Char"/>
    <w:basedOn w:val="842"/>
    <w:link w:val="875"/>
    <w:uiPriority w:val="99"/>
    <w:semiHidden/>
    <w:pPr>
      <w:pBdr/>
      <w:spacing/>
      <w:ind/>
    </w:pPr>
    <w:rPr>
      <w:sz w:val="20"/>
      <w:szCs w:val="20"/>
    </w:rPr>
  </w:style>
  <w:style w:type="character" w:styleId="877">
    <w:name w:val="endnote reference"/>
    <w:basedOn w:val="842"/>
    <w:uiPriority w:val="99"/>
    <w:semiHidden/>
    <w:unhideWhenUsed/>
    <w:pPr>
      <w:pBdr/>
      <w:spacing/>
      <w:ind/>
    </w:pPr>
    <w:rPr>
      <w:vertAlign w:val="superscript"/>
    </w:rPr>
  </w:style>
  <w:style w:type="character" w:styleId="878">
    <w:name w:val="Hyperlink"/>
    <w:basedOn w:val="842"/>
    <w:uiPriority w:val="99"/>
    <w:unhideWhenUsed/>
    <w:pPr>
      <w:pBdr/>
      <w:spacing/>
      <w:ind/>
    </w:pPr>
    <w:rPr>
      <w:color w:val="0563c1" w:themeColor="hyperlink"/>
      <w:u w:val="single"/>
    </w:rPr>
  </w:style>
  <w:style w:type="character" w:styleId="879">
    <w:name w:val="FollowedHyperlink"/>
    <w:basedOn w:val="842"/>
    <w:uiPriority w:val="99"/>
    <w:semiHidden/>
    <w:unhideWhenUsed/>
    <w:pPr>
      <w:pBdr/>
      <w:spacing/>
      <w:ind/>
    </w:pPr>
    <w:rPr>
      <w:color w:val="954f72" w:themeColor="followedHyperlink"/>
      <w:u w:val="single"/>
    </w:rPr>
  </w:style>
  <w:style w:type="paragraph" w:styleId="880">
    <w:name w:val="toc 1"/>
    <w:basedOn w:val="892"/>
    <w:next w:val="892"/>
    <w:uiPriority w:val="39"/>
    <w:unhideWhenUsed/>
    <w:pPr>
      <w:pBdr/>
      <w:spacing w:after="100"/>
      <w:ind/>
    </w:pPr>
  </w:style>
  <w:style w:type="paragraph" w:styleId="881">
    <w:name w:val="toc 2"/>
    <w:basedOn w:val="892"/>
    <w:next w:val="892"/>
    <w:uiPriority w:val="39"/>
    <w:unhideWhenUsed/>
    <w:pPr>
      <w:pBdr/>
      <w:spacing w:after="100"/>
      <w:ind w:left="220"/>
    </w:pPr>
  </w:style>
  <w:style w:type="paragraph" w:styleId="882">
    <w:name w:val="toc 3"/>
    <w:basedOn w:val="892"/>
    <w:next w:val="892"/>
    <w:uiPriority w:val="39"/>
    <w:unhideWhenUsed/>
    <w:pPr>
      <w:pBdr/>
      <w:spacing w:after="100"/>
      <w:ind w:left="440"/>
    </w:pPr>
  </w:style>
  <w:style w:type="paragraph" w:styleId="883">
    <w:name w:val="toc 4"/>
    <w:basedOn w:val="892"/>
    <w:next w:val="892"/>
    <w:uiPriority w:val="39"/>
    <w:unhideWhenUsed/>
    <w:pPr>
      <w:pBdr/>
      <w:spacing w:after="100"/>
      <w:ind w:left="660"/>
    </w:pPr>
  </w:style>
  <w:style w:type="paragraph" w:styleId="884">
    <w:name w:val="toc 5"/>
    <w:basedOn w:val="892"/>
    <w:next w:val="892"/>
    <w:uiPriority w:val="39"/>
    <w:unhideWhenUsed/>
    <w:pPr>
      <w:pBdr/>
      <w:spacing w:after="100"/>
      <w:ind w:left="880"/>
    </w:pPr>
  </w:style>
  <w:style w:type="paragraph" w:styleId="885">
    <w:name w:val="toc 6"/>
    <w:basedOn w:val="892"/>
    <w:next w:val="892"/>
    <w:uiPriority w:val="39"/>
    <w:unhideWhenUsed/>
    <w:pPr>
      <w:pBdr/>
      <w:spacing w:after="100"/>
      <w:ind w:left="1100"/>
    </w:pPr>
  </w:style>
  <w:style w:type="paragraph" w:styleId="886">
    <w:name w:val="toc 7"/>
    <w:basedOn w:val="892"/>
    <w:next w:val="892"/>
    <w:uiPriority w:val="39"/>
    <w:unhideWhenUsed/>
    <w:pPr>
      <w:pBdr/>
      <w:spacing w:after="100"/>
      <w:ind w:left="1320"/>
    </w:pPr>
  </w:style>
  <w:style w:type="paragraph" w:styleId="887">
    <w:name w:val="toc 8"/>
    <w:basedOn w:val="892"/>
    <w:next w:val="892"/>
    <w:uiPriority w:val="39"/>
    <w:unhideWhenUsed/>
    <w:pPr>
      <w:pBdr/>
      <w:spacing w:after="100"/>
      <w:ind w:left="1540"/>
    </w:pPr>
  </w:style>
  <w:style w:type="paragraph" w:styleId="888">
    <w:name w:val="toc 9"/>
    <w:basedOn w:val="892"/>
    <w:next w:val="892"/>
    <w:uiPriority w:val="39"/>
    <w:unhideWhenUsed/>
    <w:pPr>
      <w:pBdr/>
      <w:spacing w:after="100"/>
      <w:ind w:left="1760"/>
    </w:pPr>
  </w:style>
  <w:style w:type="character" w:styleId="889">
    <w:name w:val="Placeholder Text"/>
    <w:basedOn w:val="842"/>
    <w:uiPriority w:val="99"/>
    <w:semiHidden/>
    <w:pPr>
      <w:pBdr/>
      <w:spacing/>
      <w:ind/>
    </w:pPr>
    <w:rPr>
      <w:color w:val="666666"/>
    </w:rPr>
  </w:style>
  <w:style w:type="paragraph" w:styleId="890">
    <w:name w:val="TOC Heading"/>
    <w:uiPriority w:val="39"/>
    <w:unhideWhenUsed/>
    <w:pPr>
      <w:pBdr/>
      <w:spacing/>
      <w:ind/>
    </w:pPr>
  </w:style>
  <w:style w:type="paragraph" w:styleId="891">
    <w:name w:val="table of figures"/>
    <w:basedOn w:val="892"/>
    <w:next w:val="892"/>
    <w:uiPriority w:val="99"/>
    <w:unhideWhenUsed/>
    <w:pPr>
      <w:pBdr/>
      <w:spacing w:after="0" w:afterAutospacing="0"/>
      <w:ind/>
    </w:pPr>
  </w:style>
  <w:style w:type="paragraph" w:styleId="892" w:default="1">
    <w:name w:val="Normal"/>
    <w:qFormat/>
    <w:pPr>
      <w:pBdr/>
      <w:spacing/>
      <w:ind/>
    </w:pPr>
  </w:style>
  <w:style w:type="table" w:styleId="89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4" w:default="1">
    <w:name w:val="No List"/>
    <w:uiPriority w:val="99"/>
    <w:semiHidden/>
    <w:unhideWhenUsed/>
    <w:pPr>
      <w:pBdr/>
      <w:spacing/>
      <w:ind/>
    </w:pPr>
  </w:style>
  <w:style w:type="paragraph" w:styleId="895">
    <w:name w:val="No Spacing"/>
    <w:basedOn w:val="892"/>
    <w:uiPriority w:val="1"/>
    <w:qFormat/>
    <w:pPr>
      <w:pBdr/>
      <w:spacing w:after="0" w:line="240" w:lineRule="auto"/>
      <w:ind/>
    </w:pPr>
  </w:style>
  <w:style w:type="paragraph" w:styleId="896">
    <w:name w:val="List Paragraph"/>
    <w:basedOn w:val="89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2026-01-20T22:16:19Z</dcterms:modified>
</cp:coreProperties>
</file>