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8DC8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NAME : ALEGE MICHAEL IYANUOLUWA</w:t>
      </w:r>
    </w:p>
    <w:p w14:paraId="1906195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MATRIC NO : DU0350</w:t>
      </w:r>
    </w:p>
    <w:p w14:paraId="59EF3E57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DEPARTMENT : COMPUTER SCIENCE</w:t>
      </w:r>
    </w:p>
    <w:p w14:paraId="5984CF03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COURSE CODE : CSC411</w:t>
      </w:r>
    </w:p>
    <w:p w14:paraId="1A4FEB0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410BC9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Positive and Negative Impacts of ChatGPT on Education</w:t>
      </w:r>
    </w:p>
    <w:p w14:paraId="62E45977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Positive Impacts</w:t>
      </w:r>
    </w:p>
    <w:p w14:paraId="41219E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Personalized Learning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ChatGPT can tailor explanations to suit different learning speeds and styles.</w:t>
      </w:r>
    </w:p>
    <w:p w14:paraId="473AE0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24/7 Availability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Students can access help anytime without waiting for a teacher or tutor.</w:t>
      </w:r>
    </w:p>
    <w:p w14:paraId="3082B63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Instant Feedback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It can check students’ work and provide immediate corrections.</w:t>
      </w:r>
    </w:p>
    <w:p w14:paraId="074D9B2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Enhancing Research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ChatGPT can summarize topics, generate ideas, and provide references.</w:t>
      </w:r>
    </w:p>
    <w:p w14:paraId="285CF2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Language Assistance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It helps non-native speakers improve their grammar, vocabulary, and writing skills.</w:t>
      </w:r>
    </w:p>
    <w:p w14:paraId="562554BC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Negative Impacts</w:t>
      </w:r>
    </w:p>
    <w:p w14:paraId="78D68E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Cheating and Plagiarism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Students might misuse ChatGPT to complete assignments without learning the material.</w:t>
      </w:r>
    </w:p>
    <w:p w14:paraId="41A619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Misinfor</w:t>
      </w:r>
      <w:bookmarkStart w:id="0" w:name="_GoBack"/>
      <w:bookmarkEnd w:id="0"/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mation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It can sometimes provide incorrect or outdated information.</w:t>
      </w:r>
    </w:p>
    <w:p w14:paraId="49FDD7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Over-reliance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Students may become dependent on AI instead of developing critical thinking skills.</w:t>
      </w:r>
    </w:p>
    <w:p w14:paraId="18B38E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Lack of Emotional Intelligence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Unlike teachers, ChatGPT cannot provide emotional support or motivation.</w:t>
      </w:r>
    </w:p>
    <w:p w14:paraId="4FA084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Limited Context Understanding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It may misinterpret complex or nuanced questions.</w:t>
      </w:r>
    </w:p>
    <w:p w14:paraId="372FFD8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52F2FA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Various Machine Translation Methods</w:t>
      </w:r>
    </w:p>
    <w:p w14:paraId="10B018F3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Rule-Based Machine Translation (RBMT)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Uses a set of predefined linguistic rules and dictionaries.</w:t>
      </w:r>
    </w:p>
    <w:p w14:paraId="6907CC01">
      <w:pPr>
        <w:pStyle w:val="7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Example: SYSTRAN.</w:t>
      </w:r>
    </w:p>
    <w:p w14:paraId="2E8244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Highly structured, handles grammar well.</w:t>
      </w:r>
    </w:p>
    <w:p w14:paraId="58A55A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Requires extensive manual work, struggles with idioms.</w:t>
      </w:r>
    </w:p>
    <w:p w14:paraId="63FA63D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Statistical Machine Translation (SMT)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Translates based on probabilities from bilingual text corpora.</w:t>
      </w:r>
    </w:p>
    <w:p w14:paraId="6F508FE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Example: Google Translate (before 2016).</w:t>
      </w:r>
    </w:p>
    <w:p w14:paraId="062AE8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Learns from data, adapts to different domains.</w:t>
      </w:r>
    </w:p>
    <w:p w14:paraId="221662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Struggles with syntax and rare words.</w:t>
      </w:r>
    </w:p>
    <w:p w14:paraId="7E0466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Based Machine Translation (EBMT)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Matches input text with previously translated examples.</w:t>
      </w:r>
    </w:p>
    <w:p w14:paraId="11F825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Good for short phrases and idiomatic expressions.</w:t>
      </w:r>
    </w:p>
    <w:p w14:paraId="74F75AC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Requires a large, high-quality dataset.</w:t>
      </w:r>
    </w:p>
    <w:p w14:paraId="0EBA231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Neural Machine Translation (NMT)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Uses deep learning models to generate translations.</w:t>
      </w:r>
    </w:p>
    <w:p w14:paraId="7641B2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Example: Google Translate (since 2016), DeepL.</w:t>
      </w:r>
    </w:p>
    <w:p w14:paraId="1B583E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More natural and fluent translations.</w:t>
      </w:r>
    </w:p>
    <w:p w14:paraId="1959B6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Requires large computing power, struggles with low-resource languages.</w:t>
      </w:r>
    </w:p>
    <w:p w14:paraId="59B4B35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Hybrid Machine Translation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Combines two or more approaches, such as RBMT + SMT.</w:t>
      </w:r>
    </w:p>
    <w:p w14:paraId="00FFD6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Pros: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Balances accuracy and flexibility.</w:t>
      </w:r>
    </w:p>
    <w:p w14:paraId="4A096B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Cons: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Can be complex to implement.</w:t>
      </w:r>
    </w:p>
    <w:p w14:paraId="0EFF87F9">
      <w:pPr>
        <w:pStyle w:val="2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4517168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Analysis of the Knowledge Base</w:t>
      </w:r>
    </w:p>
    <w:p w14:paraId="63B8063A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Facts: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Facts are statements that are unconditionally true. There are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four facts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1BFE62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loves(vincent, mia).</w:t>
      </w:r>
    </w:p>
    <w:p w14:paraId="7D3E55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loves(marsellus, mia).</w:t>
      </w:r>
    </w:p>
    <w:p w14:paraId="1080D2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loves(pumpkin, honey_bunny).</w:t>
      </w:r>
    </w:p>
    <w:p w14:paraId="70382E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loves(honey_bunny, pumpkin).</w:t>
      </w:r>
    </w:p>
    <w:p w14:paraId="27E86CA6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Rules: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Rules define relationships based on conditions. There is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one rule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391255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jealous(X, Y) :- loves(X, Z), loves(Y, Z).</w:t>
      </w:r>
    </w:p>
    <w:p w14:paraId="2B11E0C5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489BA11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Clauses: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A clause is either a fact or a rule. There are </w:t>
      </w:r>
      <w:r>
        <w:rPr>
          <w:rStyle w:val="8"/>
          <w:rFonts w:hint="default" w:ascii="Times New Roman" w:hAnsi="Times New Roman" w:cs="Times New Roman"/>
          <w:b w:val="0"/>
          <w:bCs w:val="0"/>
          <w:sz w:val="28"/>
          <w:szCs w:val="28"/>
        </w:rPr>
        <w:t>five clauses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(four facts + one rule).</w:t>
      </w:r>
    </w:p>
    <w:p w14:paraId="3CBEEF9C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Predicates: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Predicates define the structure of relations in the knowledge base. The predicates used are:</w:t>
      </w:r>
    </w:p>
    <w:p w14:paraId="65B7F45A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outlineLvl w:val="3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loves/2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(arity: 2)</w:t>
      </w:r>
    </w:p>
    <w:p w14:paraId="4F195F3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5"/>
        </w:tabs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jealous/2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(arity: 2)</w:t>
      </w:r>
    </w:p>
    <w:p w14:paraId="7DC579EA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outlineLvl w:val="3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Heads of the Rules: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 head of a rule is the conclusion that follows when the conditions hold. The rule’s head is:</w:t>
      </w:r>
    </w:p>
    <w:p w14:paraId="2D1F33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jealous(X, Y)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5850829D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Goals Contained in the Rule: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The goals are conditions that must be met for the rule to apply:</w:t>
      </w:r>
    </w:p>
    <w:p w14:paraId="5B28DA0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loves(X, Z)</w:t>
      </w:r>
    </w:p>
    <w:p w14:paraId="7F4D1AA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</w:rPr>
        <w:t>loves(Y, Z)</w:t>
      </w:r>
    </w:p>
    <w:p w14:paraId="7BA55F5E">
      <w:pPr>
        <w:jc w:val="both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1B8C4F"/>
    <w:multiLevelType w:val="singleLevel"/>
    <w:tmpl w:val="B31B8C4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24DD383"/>
    <w:multiLevelType w:val="singleLevel"/>
    <w:tmpl w:val="D24DD38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EC52E4A3"/>
    <w:multiLevelType w:val="singleLevel"/>
    <w:tmpl w:val="EC52E4A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03DAAA0"/>
    <w:multiLevelType w:val="singleLevel"/>
    <w:tmpl w:val="003DAAA0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3E7971A"/>
    <w:multiLevelType w:val="singleLevel"/>
    <w:tmpl w:val="23E7971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9C482E6"/>
    <w:multiLevelType w:val="singleLevel"/>
    <w:tmpl w:val="39C482E6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CB5F740"/>
    <w:multiLevelType w:val="singleLevel"/>
    <w:tmpl w:val="3CB5F74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44213308"/>
    <w:multiLevelType w:val="singleLevel"/>
    <w:tmpl w:val="44213308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235D7"/>
    <w:rsid w:val="03B2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2025-02-23T19:01:00Z</dcterms:created>
  <dc:creator>google1598482011</dc:creator>
  <cp:lastModifiedBy>google1598482011</cp:lastModifiedBy>
  <dcterms:modified xsi:type="dcterms:W3CDTF">2025-02-23T19:28:53Z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3B9F0D83B54140D48D406D7F19C82370_11</vt:lpwstr>
  </property>
</Properties>
</file>