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2B957" w14:textId="77777777" w:rsidR="00C36C06" w:rsidRDefault="00BF5F4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ASSIGNMENT</w:t>
      </w:r>
    </w:p>
    <w:p w14:paraId="387FDCCA" w14:textId="77777777" w:rsidR="00C36C06" w:rsidRDefault="00C36C0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35F7D7" w14:textId="77777777" w:rsidR="00C36C06" w:rsidRDefault="00C36C0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55E0D" w14:textId="53C339F1" w:rsidR="00C36C06" w:rsidRDefault="00BF5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AKANDE ABIOLA SARAH</w:t>
      </w:r>
    </w:p>
    <w:p w14:paraId="611CBB33" w14:textId="15C9F286" w:rsidR="00C36C06" w:rsidRDefault="00BF5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MATRIC </w:t>
      </w:r>
      <w:proofErr w:type="gramStart"/>
      <w:r>
        <w:rPr>
          <w:rFonts w:ascii="Times New Roman" w:hAnsi="Times New Roman" w:cs="Times New Roman"/>
          <w:sz w:val="24"/>
          <w:szCs w:val="24"/>
        </w:rPr>
        <w:t>NUM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DU0198</w:t>
      </w:r>
    </w:p>
    <w:p w14:paraId="7525EEF5" w14:textId="77777777" w:rsidR="00C36C06" w:rsidRDefault="00BF5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 COMPUTER SCIENCE</w:t>
      </w:r>
    </w:p>
    <w:p w14:paraId="1B98D961" w14:textId="77777777" w:rsidR="00C36C06" w:rsidRDefault="00BF5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PROGRAME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COMPUTER SCIENCE </w:t>
      </w:r>
    </w:p>
    <w:p w14:paraId="2D1B6B38" w14:textId="77777777" w:rsidR="00C36C06" w:rsidRDefault="00BF5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CSC 411</w:t>
      </w:r>
    </w:p>
    <w:p w14:paraId="61C6CE53" w14:textId="77777777" w:rsidR="00C36C06" w:rsidRDefault="00BF5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</w:t>
      </w:r>
      <w:proofErr w:type="gramStart"/>
      <w:r>
        <w:rPr>
          <w:rFonts w:ascii="Times New Roman" w:hAnsi="Times New Roman" w:cs="Times New Roman"/>
          <w:sz w:val="24"/>
          <w:szCs w:val="24"/>
        </w:rPr>
        <w:t>TITLE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ARTFICIAL INTELLIGENCE</w:t>
      </w:r>
    </w:p>
    <w:p w14:paraId="37F00C3A" w14:textId="77777777" w:rsidR="00C36C06" w:rsidRDefault="00C36C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0A9182" w14:textId="77777777" w:rsidR="00C36C06" w:rsidRDefault="00BF5F4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ANSWERS</w:t>
      </w:r>
    </w:p>
    <w:p w14:paraId="4C097605" w14:textId="77777777" w:rsidR="00C36C06" w:rsidRDefault="00BF5F49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 xml:space="preserve">1).      </w:t>
      </w:r>
      <w:r>
        <w:rPr>
          <w:rStyle w:val="Strong"/>
          <w:rFonts w:ascii="Times New Roman" w:hAnsi="Times New Roman" w:hint="default"/>
          <w:b/>
          <w:bCs/>
        </w:rPr>
        <w:t xml:space="preserve">Positive and Negative Impacts of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ChatGPT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on Education</w:t>
      </w:r>
    </w:p>
    <w:p w14:paraId="7AE5E99A" w14:textId="77777777" w:rsidR="00C36C06" w:rsidRDefault="00BF5F49">
      <w:pPr>
        <w:pStyle w:val="NormalWeb"/>
        <w:spacing w:line="360" w:lineRule="auto"/>
      </w:pPr>
      <w:proofErr w:type="spellStart"/>
      <w:r>
        <w:t>ChatGPT</w:t>
      </w:r>
      <w:proofErr w:type="spellEnd"/>
      <w:r>
        <w:t xml:space="preserve"> has</w:t>
      </w:r>
      <w:r>
        <w:t xml:space="preserve"> had a major impact on education, bringing both benefits and challenges.</w:t>
      </w:r>
    </w:p>
    <w:p w14:paraId="045CAA74" w14:textId="77777777" w:rsidR="00C36C06" w:rsidRDefault="00BF5F49">
      <w:pPr>
        <w:pStyle w:val="NormalWeb"/>
        <w:spacing w:line="360" w:lineRule="auto"/>
      </w:pPr>
      <w:r>
        <w:t>On the positive side, it makes learning easier by providing quick and detailed explanations, helping students understand complex topics more effectively. It also acts as a personal tu</w:t>
      </w:r>
      <w:r>
        <w:t xml:space="preserve">tor, adjusting to each student’s learning pace and level of understanding. Another key benefit is that it helps improve writing skills by suggesting better grammar and refining content. Additionally, </w:t>
      </w:r>
      <w:proofErr w:type="spellStart"/>
      <w:r>
        <w:t>ChatGPT</w:t>
      </w:r>
      <w:proofErr w:type="spellEnd"/>
      <w:r>
        <w:t xml:space="preserve"> saves time by automating repetitive tasks like s</w:t>
      </w:r>
      <w:r>
        <w:t>ummarizing notes, generating quizzes, and assisting with research.</w:t>
      </w:r>
    </w:p>
    <w:p w14:paraId="1A59B944" w14:textId="77777777" w:rsidR="00C36C06" w:rsidRDefault="00BF5F49">
      <w:pPr>
        <w:pStyle w:val="NormalWeb"/>
        <w:spacing w:line="360" w:lineRule="auto"/>
      </w:pPr>
      <w:r>
        <w:t>Despite these advantages, there are some drawbacks. One major concern is plagiarism, as students may rely on AI-generated answers without fully understanding the material. Overusing AI tool</w:t>
      </w:r>
      <w:r>
        <w:t xml:space="preserve">s can also weaken critical thinking and problem-solving skills since students might not put in the effort to analyze concepts themselves. There's also the risk of misinformation because </w:t>
      </w:r>
      <w:proofErr w:type="spellStart"/>
      <w:r>
        <w:t>ChatGPT</w:t>
      </w:r>
      <w:proofErr w:type="spellEnd"/>
      <w:r>
        <w:t>, while advanced, is not always accurate and may provide outdat</w:t>
      </w:r>
      <w:r>
        <w:t xml:space="preserve">ed or incorrect information. Furthermore, AI cannot replace human interaction, meaning students miss out on direct feedback and emotional support from teachers. Lastly, since </w:t>
      </w:r>
      <w:proofErr w:type="spellStart"/>
      <w:r>
        <w:t>ChatGPT</w:t>
      </w:r>
      <w:proofErr w:type="spellEnd"/>
      <w:r>
        <w:t xml:space="preserve"> learns from vast amounts of online data, it may sometimes reflect biases </w:t>
      </w:r>
      <w:r>
        <w:t>present in that data, leading to unfair or misleading responses.</w:t>
      </w:r>
    </w:p>
    <w:p w14:paraId="04F47393" w14:textId="77777777" w:rsidR="00C36C06" w:rsidRDefault="00C36C06">
      <w:pPr>
        <w:pStyle w:val="NormalWeb"/>
        <w:spacing w:line="360" w:lineRule="auto"/>
      </w:pPr>
    </w:p>
    <w:p w14:paraId="3490BCCD" w14:textId="77777777" w:rsidR="00C36C06" w:rsidRDefault="00BF5F49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 xml:space="preserve">2).      </w:t>
      </w:r>
      <w:r>
        <w:rPr>
          <w:rStyle w:val="Strong"/>
          <w:rFonts w:ascii="Times New Roman" w:hAnsi="Times New Roman" w:hint="default"/>
          <w:b/>
          <w:bCs/>
        </w:rPr>
        <w:t>Machine Translation Methods</w:t>
      </w:r>
    </w:p>
    <w:p w14:paraId="4571B18F" w14:textId="77777777" w:rsidR="00C36C06" w:rsidRDefault="00BF5F49">
      <w:pPr>
        <w:pStyle w:val="NormalWeb"/>
        <w:spacing w:line="360" w:lineRule="auto"/>
      </w:pPr>
      <w:r>
        <w:t xml:space="preserve">Machine translation is the process of converting text from one language to </w:t>
      </w:r>
      <w:proofErr w:type="gramStart"/>
      <w:r>
        <w:t>another using computer algorithms</w:t>
      </w:r>
      <w:proofErr w:type="gramEnd"/>
      <w:r>
        <w:t>. There are four main approaches to achieving</w:t>
      </w:r>
      <w:r>
        <w:t xml:space="preserve"> this.</w:t>
      </w:r>
    </w:p>
    <w:p w14:paraId="583FE24E" w14:textId="77777777" w:rsidR="00C36C06" w:rsidRDefault="00BF5F49">
      <w:pPr>
        <w:pStyle w:val="NormalWeb"/>
        <w:numPr>
          <w:ilvl w:val="0"/>
          <w:numId w:val="1"/>
        </w:numPr>
        <w:spacing w:line="360" w:lineRule="auto"/>
        <w:ind w:firstLine="240"/>
      </w:pPr>
      <w:r>
        <w:rPr>
          <w:rStyle w:val="Strong"/>
        </w:rPr>
        <w:t>Rule-Based Machine Translation (RBMT)</w:t>
      </w:r>
      <w:r>
        <w:t>, which relies on linguistic rules and dictionaries to perform translations. It follows a structured set of grammar rules, making it effective for formal translations. However, it often produces sentences that so</w:t>
      </w:r>
      <w:r>
        <w:t xml:space="preserve">und unnatural or overly rigid. An early example of this approach is </w:t>
      </w:r>
      <w:proofErr w:type="spellStart"/>
      <w:r>
        <w:t>Systran</w:t>
      </w:r>
      <w:proofErr w:type="spellEnd"/>
      <w:r>
        <w:t>, one of the first machine translation systems</w:t>
      </w:r>
      <w:r>
        <w:br/>
      </w:r>
    </w:p>
    <w:p w14:paraId="4F0D3FF1" w14:textId="77777777" w:rsidR="00C36C06" w:rsidRDefault="00BF5F49">
      <w:pPr>
        <w:pStyle w:val="NormalWeb"/>
        <w:numPr>
          <w:ilvl w:val="0"/>
          <w:numId w:val="1"/>
        </w:numPr>
        <w:spacing w:line="360" w:lineRule="auto"/>
        <w:ind w:firstLine="240"/>
      </w:pPr>
      <w:r>
        <w:rPr>
          <w:rStyle w:val="Strong"/>
        </w:rPr>
        <w:t>Statistical Machine Translation (SMT)</w:t>
      </w:r>
      <w:r>
        <w:t>, which uses statistical models to analyze large amounts of bilingual text and determine the mos</w:t>
      </w:r>
      <w:r>
        <w:t>t likely translation. Unlike RBMT, SMT does not rely on predefined grammar rules but instead learns from patterns in data. This approach was widely used in Google Translate before 2016.</w:t>
      </w:r>
      <w:r>
        <w:br/>
      </w:r>
    </w:p>
    <w:p w14:paraId="2877007C" w14:textId="77777777" w:rsidR="00C36C06" w:rsidRDefault="00BF5F49">
      <w:pPr>
        <w:pStyle w:val="NormalWeb"/>
        <w:numPr>
          <w:ilvl w:val="0"/>
          <w:numId w:val="1"/>
        </w:numPr>
        <w:spacing w:line="360" w:lineRule="auto"/>
        <w:ind w:firstLine="240"/>
      </w:pPr>
      <w:r>
        <w:rPr>
          <w:rStyle w:val="Strong"/>
        </w:rPr>
        <w:t>Neural Machine Translation (NMT)</w:t>
      </w:r>
      <w:r>
        <w:t>, which utilizes deep learning and ne</w:t>
      </w:r>
      <w:r>
        <w:t xml:space="preserve">ural networks to enhance translation quality. By analyzing context more effectively, NMT produces translations that are more natural and fluent. Modern translation tools like Google Translate and </w:t>
      </w:r>
      <w:proofErr w:type="spellStart"/>
      <w:r>
        <w:t>DeepL</w:t>
      </w:r>
      <w:proofErr w:type="spellEnd"/>
      <w:r>
        <w:t xml:space="preserve"> are based on this technology.</w:t>
      </w:r>
      <w:r>
        <w:br/>
      </w:r>
    </w:p>
    <w:p w14:paraId="004D4839" w14:textId="77777777" w:rsidR="00C36C06" w:rsidRDefault="00BF5F49">
      <w:pPr>
        <w:pStyle w:val="NormalWeb"/>
        <w:numPr>
          <w:ilvl w:val="0"/>
          <w:numId w:val="1"/>
        </w:numPr>
        <w:spacing w:line="360" w:lineRule="auto"/>
        <w:ind w:firstLine="240"/>
      </w:pPr>
      <w:r>
        <w:rPr>
          <w:rStyle w:val="Strong"/>
        </w:rPr>
        <w:t>Hybrid Machine Translat</w:t>
      </w:r>
      <w:r>
        <w:rPr>
          <w:rStyle w:val="Strong"/>
        </w:rPr>
        <w:t>ion</w:t>
      </w:r>
      <w:r>
        <w:t>, which combines elements of rule-based, statistical, and neural translation techniques to achieve better accuracy. This approach is commonly used in specialized industries where both precision and fluency are essential.</w:t>
      </w:r>
    </w:p>
    <w:p w14:paraId="0EB0A9DB" w14:textId="77777777" w:rsidR="00C36C06" w:rsidRDefault="00BF5F49">
      <w:pPr>
        <w:pStyle w:val="Heading3"/>
        <w:spacing w:line="360" w:lineRule="auto"/>
        <w:rPr>
          <w:rFonts w:ascii="Times New Roman" w:hAnsi="Times New Roman" w:hint="default"/>
          <w:sz w:val="24"/>
          <w:szCs w:val="24"/>
        </w:rPr>
      </w:pP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3</w:t>
      </w: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)</w:t>
      </w: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.</w:t>
      </w: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 xml:space="preserve">      </w:t>
      </w: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 xml:space="preserve"> Analysis of the Given Knowledge Base</w:t>
      </w:r>
    </w:p>
    <w:p w14:paraId="2BB872FD" w14:textId="77777777" w:rsidR="00C36C06" w:rsidRDefault="00BF5F49">
      <w:pPr>
        <w:pStyle w:val="NormalWeb"/>
        <w:spacing w:line="360" w:lineRule="auto"/>
      </w:pPr>
      <w:r>
        <w:t>In the provided knowledge base, several logical components need to be identified, including facts, rules, clauses, predicates, and the structure of the rule.</w:t>
      </w:r>
    </w:p>
    <w:p w14:paraId="2D5E8D6E" w14:textId="77777777" w:rsidR="00C36C06" w:rsidRDefault="00BF5F49">
      <w:pPr>
        <w:pStyle w:val="NormalWeb"/>
        <w:spacing w:line="360" w:lineRule="auto"/>
      </w:pPr>
      <w:r>
        <w:t>There are four facts in the knowledge base:</w:t>
      </w:r>
    </w:p>
    <w:p w14:paraId="4EAA6D76" w14:textId="77777777" w:rsidR="00C36C06" w:rsidRDefault="00BF5F49">
      <w:pPr>
        <w:numPr>
          <w:ilvl w:val="0"/>
          <w:numId w:val="2"/>
        </w:numPr>
        <w:spacing w:beforeAutospacing="1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Vincent loves </w:t>
      </w:r>
      <w:r>
        <w:rPr>
          <w:rFonts w:ascii="Times New Roman" w:hAnsi="Times New Roman" w:cs="Times New Roman"/>
          <w:sz w:val="24"/>
          <w:szCs w:val="24"/>
        </w:rPr>
        <w:t>Mia.</w:t>
      </w:r>
    </w:p>
    <w:p w14:paraId="6E72F461" w14:textId="77777777" w:rsidR="00C36C06" w:rsidRDefault="00BF5F49">
      <w:pPr>
        <w:numPr>
          <w:ilvl w:val="0"/>
          <w:numId w:val="2"/>
        </w:numPr>
        <w:spacing w:beforeAutospacing="1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Marsellus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loves Mia.</w:t>
      </w:r>
    </w:p>
    <w:p w14:paraId="02DDCED6" w14:textId="77777777" w:rsidR="00C36C06" w:rsidRDefault="00BF5F49">
      <w:pPr>
        <w:numPr>
          <w:ilvl w:val="0"/>
          <w:numId w:val="2"/>
        </w:numPr>
        <w:spacing w:beforeAutospacing="1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Pumpkin loves Honey Bunny.</w:t>
      </w:r>
    </w:p>
    <w:p w14:paraId="75A11818" w14:textId="77777777" w:rsidR="00C36C06" w:rsidRDefault="00BF5F49">
      <w:pPr>
        <w:numPr>
          <w:ilvl w:val="0"/>
          <w:numId w:val="2"/>
        </w:numPr>
        <w:spacing w:beforeAutospacing="1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Honey Bunny loves Pumpkin.</w:t>
      </w:r>
    </w:p>
    <w:p w14:paraId="4BA13A08" w14:textId="77777777" w:rsidR="00C36C06" w:rsidRDefault="00BF5F49">
      <w:pPr>
        <w:pStyle w:val="NormalWeb"/>
        <w:spacing w:line="360" w:lineRule="auto"/>
      </w:pPr>
      <w:r>
        <w:t>These are expressed as:</w:t>
      </w:r>
    </w:p>
    <w:p w14:paraId="338DBE0E" w14:textId="77777777" w:rsidR="00C36C06" w:rsidRDefault="00BF5F49">
      <w:pPr>
        <w:pStyle w:val="NormalWeb"/>
      </w:pPr>
      <w:proofErr w:type="gramStart"/>
      <w:r>
        <w:t>loves(</w:t>
      </w:r>
      <w:proofErr w:type="spellStart"/>
      <w:proofErr w:type="gramEnd"/>
      <w:r>
        <w:t>vincent</w:t>
      </w:r>
      <w:proofErr w:type="spellEnd"/>
      <w:r>
        <w:t xml:space="preserve">, </w:t>
      </w:r>
      <w:proofErr w:type="spellStart"/>
      <w:r>
        <w:t>mia</w:t>
      </w:r>
      <w:proofErr w:type="spellEnd"/>
      <w:r>
        <w:t xml:space="preserve">).  </w:t>
      </w:r>
      <w:r>
        <w:br/>
      </w:r>
      <w:proofErr w:type="gramStart"/>
      <w:r>
        <w:t>loves(</w:t>
      </w:r>
      <w:proofErr w:type="spellStart"/>
      <w:proofErr w:type="gramEnd"/>
      <w:r>
        <w:t>marsellus</w:t>
      </w:r>
      <w:proofErr w:type="spellEnd"/>
      <w:r>
        <w:t xml:space="preserve">, </w:t>
      </w:r>
      <w:proofErr w:type="spellStart"/>
      <w:r>
        <w:t>mia</w:t>
      </w:r>
      <w:proofErr w:type="spellEnd"/>
      <w:r>
        <w:t xml:space="preserve">).  </w:t>
      </w:r>
      <w:r>
        <w:br/>
      </w:r>
      <w:proofErr w:type="gramStart"/>
      <w:r>
        <w:t>loves(</w:t>
      </w:r>
      <w:proofErr w:type="gramEnd"/>
      <w:r>
        <w:t xml:space="preserve">pumpkin, </w:t>
      </w:r>
      <w:proofErr w:type="spellStart"/>
      <w:r>
        <w:t>honey_bunny</w:t>
      </w:r>
      <w:proofErr w:type="spellEnd"/>
      <w:r>
        <w:t xml:space="preserve">).  </w:t>
      </w:r>
      <w:r>
        <w:br/>
      </w:r>
      <w:proofErr w:type="gramStart"/>
      <w:r>
        <w:t>loves(</w:t>
      </w:r>
      <w:proofErr w:type="spellStart"/>
      <w:proofErr w:type="gramEnd"/>
      <w:r>
        <w:t>honey_bunny</w:t>
      </w:r>
      <w:proofErr w:type="spellEnd"/>
      <w:r>
        <w:t xml:space="preserve">, pumpkin).  </w:t>
      </w:r>
    </w:p>
    <w:p w14:paraId="788B2206" w14:textId="77777777" w:rsidR="00C36C06" w:rsidRDefault="00BF5F49">
      <w:pPr>
        <w:pStyle w:val="NormalWeb"/>
      </w:pPr>
      <w:proofErr w:type="gramStart"/>
      <w:r>
        <w:t>one</w:t>
      </w:r>
      <w:proofErr w:type="gramEnd"/>
      <w:r>
        <w:t xml:space="preserve"> </w:t>
      </w:r>
      <w:r>
        <w:rPr>
          <w:rStyle w:val="Strong"/>
        </w:rPr>
        <w:t>rule</w:t>
      </w:r>
      <w:r>
        <w:t xml:space="preserve"> that defines jealousy</w:t>
      </w:r>
      <w:r>
        <w:t xml:space="preserve"> :</w:t>
      </w:r>
    </w:p>
    <w:p w14:paraId="7EEF2ADE" w14:textId="77777777" w:rsidR="00C36C06" w:rsidRDefault="00BF5F49">
      <w:pPr>
        <w:pStyle w:val="NormalWeb"/>
      </w:pPr>
      <w:proofErr w:type="gramStart"/>
      <w:r>
        <w:t>jealous(</w:t>
      </w:r>
      <w:proofErr w:type="gramEnd"/>
      <w:r>
        <w:t>X</w:t>
      </w:r>
      <w:r>
        <w:t>,Y) :- loves(X,Z), loves(Y,Z).</w:t>
      </w:r>
    </w:p>
    <w:p w14:paraId="2A0FF5B2" w14:textId="77777777" w:rsidR="00C36C06" w:rsidRDefault="00BF5F49">
      <w:pPr>
        <w:pStyle w:val="NormalWeb"/>
        <w:spacing w:line="360" w:lineRule="auto"/>
        <w:ind w:firstLineChars="300" w:firstLine="720"/>
      </w:pPr>
      <w:r>
        <w:t>This rule states that a person X is jealous of another person Y if both X and Y love the same person Z.</w:t>
      </w:r>
    </w:p>
    <w:p w14:paraId="0D91F49A" w14:textId="77777777" w:rsidR="00C36C06" w:rsidRDefault="00BF5F49">
      <w:pPr>
        <w:pStyle w:val="NormalWeb"/>
        <w:spacing w:line="360" w:lineRule="auto"/>
      </w:pPr>
      <w:r>
        <w:t>B</w:t>
      </w:r>
      <w:r>
        <w:t>reaking it down further:</w:t>
      </w:r>
    </w:p>
    <w:p w14:paraId="0C7A9A96" w14:textId="77777777" w:rsidR="00C36C06" w:rsidRDefault="00BF5F49">
      <w:pPr>
        <w:numPr>
          <w:ilvl w:val="0"/>
          <w:numId w:val="3"/>
        </w:numPr>
        <w:spacing w:beforeAutospacing="1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total number of </w:t>
      </w:r>
      <w:r>
        <w:rPr>
          <w:rStyle w:val="Strong"/>
          <w:rFonts w:ascii="Times New Roman" w:hAnsi="Times New Roman" w:cs="Times New Roman"/>
          <w:sz w:val="24"/>
          <w:szCs w:val="24"/>
        </w:rPr>
        <w:t>facts</w:t>
      </w:r>
      <w:r>
        <w:rPr>
          <w:rFonts w:ascii="Times New Roman" w:hAnsi="Times New Roman" w:cs="Times New Roman"/>
          <w:sz w:val="24"/>
          <w:szCs w:val="24"/>
        </w:rPr>
        <w:t xml:space="preserve"> is 4, since each "loves" statement represents a fact.</w:t>
      </w:r>
    </w:p>
    <w:p w14:paraId="4441178B" w14:textId="77777777" w:rsidR="00C36C06" w:rsidRDefault="00BF5F49">
      <w:pPr>
        <w:numPr>
          <w:ilvl w:val="0"/>
          <w:numId w:val="3"/>
        </w:numPr>
        <w:spacing w:beforeAutospacing="1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total number of </w:t>
      </w:r>
      <w:r>
        <w:rPr>
          <w:rStyle w:val="Strong"/>
          <w:rFonts w:ascii="Times New Roman" w:hAnsi="Times New Roman" w:cs="Times New Roman"/>
          <w:sz w:val="24"/>
          <w:szCs w:val="24"/>
        </w:rPr>
        <w:t>rules</w:t>
      </w:r>
      <w:r>
        <w:rPr>
          <w:rFonts w:ascii="Times New Roman" w:hAnsi="Times New Roman" w:cs="Times New Roman"/>
          <w:sz w:val="24"/>
          <w:szCs w:val="24"/>
        </w:rPr>
        <w:t xml:space="preserve"> is 1, which defines jealousy.</w:t>
      </w:r>
    </w:p>
    <w:p w14:paraId="4CA74984" w14:textId="77777777" w:rsidR="00C36C06" w:rsidRDefault="00BF5F49">
      <w:pPr>
        <w:numPr>
          <w:ilvl w:val="0"/>
          <w:numId w:val="3"/>
        </w:numPr>
        <w:spacing w:beforeAutospacing="1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total number of </w:t>
      </w:r>
      <w:r>
        <w:rPr>
          <w:rStyle w:val="Strong"/>
          <w:rFonts w:ascii="Times New Roman" w:hAnsi="Times New Roman" w:cs="Times New Roman"/>
          <w:sz w:val="24"/>
          <w:szCs w:val="24"/>
        </w:rPr>
        <w:t>clauses</w:t>
      </w:r>
      <w:r>
        <w:rPr>
          <w:rFonts w:ascii="Times New Roman" w:hAnsi="Times New Roman" w:cs="Times New Roman"/>
          <w:sz w:val="24"/>
          <w:szCs w:val="24"/>
        </w:rPr>
        <w:t xml:space="preserve"> is 5, which includes the four facts and the jealousy rule.</w:t>
      </w:r>
    </w:p>
    <w:p w14:paraId="5FB9D8CF" w14:textId="77777777" w:rsidR="00C36C06" w:rsidRDefault="00BF5F49">
      <w:pPr>
        <w:numPr>
          <w:ilvl w:val="0"/>
          <w:numId w:val="3"/>
        </w:numPr>
        <w:spacing w:beforeAutospacing="1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knowledge base contains </w:t>
      </w:r>
      <w:r>
        <w:rPr>
          <w:rStyle w:val="Strong"/>
          <w:rFonts w:ascii="Times New Roman" w:hAnsi="Times New Roman" w:cs="Times New Roman"/>
          <w:sz w:val="24"/>
          <w:szCs w:val="24"/>
        </w:rPr>
        <w:t>two predicates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BF5D335" w14:textId="77777777" w:rsidR="00C36C06" w:rsidRDefault="00BF5F49">
      <w:pPr>
        <w:spacing w:beforeAutospacing="1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HTMLCode"/>
          <w:rFonts w:ascii="Times New Roman" w:hAnsi="Times New Roman" w:cs="Times New Roman"/>
          <w:sz w:val="24"/>
          <w:szCs w:val="24"/>
        </w:rPr>
        <w:t>-</w:t>
      </w:r>
      <w:r>
        <w:rPr>
          <w:rStyle w:val="HTMLCode"/>
          <w:rFonts w:ascii="Times New Roman" w:hAnsi="Times New Roman" w:cs="Times New Roman"/>
          <w:sz w:val="24"/>
          <w:szCs w:val="24"/>
        </w:rPr>
        <w:t>loves/2</w:t>
      </w:r>
      <w:r>
        <w:rPr>
          <w:rFonts w:ascii="Times New Roman" w:hAnsi="Times New Roman" w:cs="Times New Roman"/>
          <w:sz w:val="24"/>
          <w:szCs w:val="24"/>
        </w:rPr>
        <w:t>, which appears in all four facts.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Style w:val="HTMLCode"/>
          <w:rFonts w:ascii="Times New Roman" w:hAnsi="Times New Roman" w:cs="Times New Roman"/>
          <w:sz w:val="24"/>
          <w:szCs w:val="24"/>
        </w:rPr>
        <w:t>jealous/2</w:t>
      </w:r>
      <w:r>
        <w:rPr>
          <w:rFonts w:ascii="Times New Roman" w:hAnsi="Times New Roman" w:cs="Times New Roman"/>
          <w:sz w:val="24"/>
          <w:szCs w:val="24"/>
        </w:rPr>
        <w:t>, which is defin</w:t>
      </w:r>
      <w:r>
        <w:rPr>
          <w:rFonts w:ascii="Times New Roman" w:hAnsi="Times New Roman" w:cs="Times New Roman"/>
          <w:sz w:val="24"/>
          <w:szCs w:val="24"/>
        </w:rPr>
        <w:t>ed by the rule.</w:t>
      </w:r>
      <w:proofErr w:type="gramEnd"/>
    </w:p>
    <w:p w14:paraId="5D3EB45D" w14:textId="77777777" w:rsidR="00C36C06" w:rsidRDefault="00BF5F49">
      <w:pPr>
        <w:pStyle w:val="NormalWeb"/>
        <w:spacing w:line="360" w:lineRule="auto"/>
        <w:rPr>
          <w:b/>
          <w:bCs/>
          <w:sz w:val="28"/>
          <w:szCs w:val="28"/>
        </w:rPr>
      </w:pPr>
      <w:r>
        <w:t xml:space="preserve">The </w:t>
      </w:r>
      <w:r>
        <w:rPr>
          <w:rStyle w:val="Strong"/>
        </w:rPr>
        <w:t>head of the rule</w:t>
      </w:r>
      <w:r>
        <w:t xml:space="preserve"> is </w:t>
      </w:r>
      <w:r>
        <w:rPr>
          <w:rStyle w:val="HTMLCode"/>
          <w:rFonts w:ascii="Times New Roman" w:hAnsi="Times New Roman" w:cs="Times New Roman"/>
          <w:sz w:val="24"/>
          <w:szCs w:val="24"/>
        </w:rPr>
        <w:t>jealous(X</w:t>
      </w:r>
      <w:proofErr w:type="gramStart"/>
      <w:r>
        <w:rPr>
          <w:rStyle w:val="HTMLCode"/>
          <w:rFonts w:ascii="Times New Roman" w:hAnsi="Times New Roman" w:cs="Times New Roman"/>
          <w:sz w:val="24"/>
          <w:szCs w:val="24"/>
        </w:rPr>
        <w:t>,Y</w:t>
      </w:r>
      <w:proofErr w:type="gramEnd"/>
      <w:r>
        <w:rPr>
          <w:rStyle w:val="HTMLCode"/>
          <w:rFonts w:ascii="Times New Roman" w:hAnsi="Times New Roman" w:cs="Times New Roman"/>
          <w:sz w:val="24"/>
          <w:szCs w:val="24"/>
        </w:rPr>
        <w:t>)</w:t>
      </w:r>
      <w:r>
        <w:t xml:space="preserve">, since this is the main statement being defined. The </w:t>
      </w:r>
      <w:r>
        <w:rPr>
          <w:rStyle w:val="Strong"/>
        </w:rPr>
        <w:t>goals within the rule</w:t>
      </w:r>
      <w:r>
        <w:t xml:space="preserve"> are </w:t>
      </w:r>
      <w:r>
        <w:rPr>
          <w:rStyle w:val="HTMLCode"/>
          <w:rFonts w:ascii="Times New Roman" w:hAnsi="Times New Roman" w:cs="Times New Roman"/>
          <w:sz w:val="24"/>
          <w:szCs w:val="24"/>
        </w:rPr>
        <w:t>loves(X</w:t>
      </w:r>
      <w:proofErr w:type="gramStart"/>
      <w:r>
        <w:rPr>
          <w:rStyle w:val="HTMLCode"/>
          <w:rFonts w:ascii="Times New Roman" w:hAnsi="Times New Roman" w:cs="Times New Roman"/>
          <w:sz w:val="24"/>
          <w:szCs w:val="24"/>
        </w:rPr>
        <w:t>,Z</w:t>
      </w:r>
      <w:proofErr w:type="gramEnd"/>
      <w:r>
        <w:rPr>
          <w:rStyle w:val="HTMLCode"/>
          <w:rFonts w:ascii="Times New Roman" w:hAnsi="Times New Roman" w:cs="Times New Roman"/>
          <w:sz w:val="24"/>
          <w:szCs w:val="24"/>
        </w:rPr>
        <w:t>)</w:t>
      </w:r>
      <w:r>
        <w:t xml:space="preserve"> and </w:t>
      </w:r>
      <w:r>
        <w:rPr>
          <w:rStyle w:val="HTMLCode"/>
          <w:rFonts w:ascii="Times New Roman" w:hAnsi="Times New Roman" w:cs="Times New Roman"/>
          <w:sz w:val="24"/>
          <w:szCs w:val="24"/>
        </w:rPr>
        <w:t>loves(Y,Z)</w:t>
      </w:r>
      <w:r>
        <w:t>, meaning jealousy applies only if both conditions are met.</w:t>
      </w:r>
    </w:p>
    <w:sectPr w:rsidR="00C36C0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77FE26"/>
    <w:multiLevelType w:val="singleLevel"/>
    <w:tmpl w:val="AC77FE26"/>
    <w:lvl w:ilvl="0">
      <w:start w:val="1"/>
      <w:numFmt w:val="upperRoman"/>
      <w:suff w:val="space"/>
      <w:lvlText w:val="%1."/>
      <w:lvlJc w:val="left"/>
      <w:pPr>
        <w:ind w:left="360" w:firstLine="0"/>
      </w:pPr>
    </w:lvl>
  </w:abstractNum>
  <w:abstractNum w:abstractNumId="1">
    <w:nsid w:val="AE90CA06"/>
    <w:multiLevelType w:val="multilevel"/>
    <w:tmpl w:val="AE90CA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167954FB"/>
    <w:multiLevelType w:val="multilevel"/>
    <w:tmpl w:val="167954FB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425"/>
        </w:tabs>
        <w:ind w:left="425" w:firstLine="137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425"/>
        </w:tabs>
        <w:ind w:left="425" w:firstLine="353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25"/>
        </w:tabs>
        <w:ind w:left="425" w:firstLine="569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14A3C"/>
    <w:rsid w:val="00BF5F49"/>
    <w:rsid w:val="00C36C06"/>
    <w:rsid w:val="08FE3793"/>
    <w:rsid w:val="09D862D6"/>
    <w:rsid w:val="24EA789C"/>
    <w:rsid w:val="28813C00"/>
    <w:rsid w:val="350B6C92"/>
    <w:rsid w:val="360F303D"/>
    <w:rsid w:val="48D14A3C"/>
    <w:rsid w:val="68076A4C"/>
    <w:rsid w:val="7EFD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Praise oluwabumi</dc:creator>
  <cp:lastModifiedBy>ABIOLA SARAH</cp:lastModifiedBy>
  <cp:revision>2</cp:revision>
  <dcterms:created xsi:type="dcterms:W3CDTF">2025-02-25T07:24:00Z</dcterms:created>
  <dcterms:modified xsi:type="dcterms:W3CDTF">2025-02-25T07:24:00Z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E2A2071598BC4D15AB29E69E343B9AC3_11</vt:lpwstr>
  </property>
</Properties>
</file>