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9A6A" w14:textId="4A4EBB2C" w:rsidR="00CF6F0F" w:rsidRDefault="00577847" w:rsidP="00577847">
      <w:pPr>
        <w:jc w:val="both"/>
        <w:rPr>
          <w:rFonts w:ascii="Times New Roman" w:hAnsi="Times New Roman" w:cs="Times New Roman"/>
          <w:b/>
          <w:sz w:val="24"/>
          <w:szCs w:val="24"/>
        </w:rPr>
      </w:pPr>
      <w:r w:rsidRPr="00577847">
        <w:rPr>
          <w:rFonts w:ascii="Times New Roman" w:hAnsi="Times New Roman" w:cs="Times New Roman"/>
          <w:b/>
          <w:sz w:val="24"/>
          <w:szCs w:val="24"/>
        </w:rPr>
        <w:t>NAME</w:t>
      </w:r>
      <w:r>
        <w:rPr>
          <w:rFonts w:ascii="Times New Roman" w:hAnsi="Times New Roman" w:cs="Times New Roman"/>
          <w:b/>
          <w:sz w:val="24"/>
          <w:szCs w:val="24"/>
        </w:rPr>
        <w:t xml:space="preserve">: EMMANUEL VICTOR GODSPOWER </w:t>
      </w:r>
    </w:p>
    <w:p w14:paraId="77BB10B7" w14:textId="35A306F5" w:rsidR="00577847" w:rsidRDefault="00577847" w:rsidP="00577847">
      <w:pPr>
        <w:jc w:val="both"/>
        <w:rPr>
          <w:rFonts w:ascii="Times New Roman" w:hAnsi="Times New Roman" w:cs="Times New Roman"/>
          <w:b/>
          <w:sz w:val="24"/>
          <w:szCs w:val="24"/>
        </w:rPr>
      </w:pPr>
      <w:r>
        <w:rPr>
          <w:rFonts w:ascii="Times New Roman" w:hAnsi="Times New Roman" w:cs="Times New Roman"/>
          <w:b/>
          <w:sz w:val="24"/>
          <w:szCs w:val="24"/>
        </w:rPr>
        <w:t>COURSE CODE: CSC 411</w:t>
      </w:r>
    </w:p>
    <w:p w14:paraId="3B9DCBF6" w14:textId="77777777" w:rsidR="00577847" w:rsidRDefault="00577847" w:rsidP="00577847">
      <w:pPr>
        <w:jc w:val="both"/>
        <w:rPr>
          <w:rFonts w:ascii="Times New Roman" w:hAnsi="Times New Roman" w:cs="Times New Roman"/>
          <w:b/>
          <w:sz w:val="24"/>
          <w:szCs w:val="24"/>
        </w:rPr>
      </w:pPr>
      <w:r>
        <w:rPr>
          <w:rFonts w:ascii="Times New Roman" w:hAnsi="Times New Roman" w:cs="Times New Roman"/>
          <w:b/>
          <w:sz w:val="24"/>
          <w:szCs w:val="24"/>
        </w:rPr>
        <w:t>COURSE-TITLE: ARTIFICIAL INTELLIGENCE</w:t>
      </w:r>
    </w:p>
    <w:p w14:paraId="7CFBBD3B" w14:textId="0CE2E8D5" w:rsidR="00577847" w:rsidRPr="00577847" w:rsidRDefault="00577847" w:rsidP="00577847">
      <w:pPr>
        <w:jc w:val="both"/>
        <w:rPr>
          <w:rFonts w:ascii="Times New Roman" w:hAnsi="Times New Roman" w:cs="Times New Roman"/>
          <w:b/>
          <w:sz w:val="24"/>
          <w:szCs w:val="24"/>
        </w:rPr>
      </w:pPr>
      <w:r>
        <w:rPr>
          <w:rFonts w:ascii="Times New Roman" w:hAnsi="Times New Roman" w:cs="Times New Roman"/>
          <w:b/>
          <w:sz w:val="24"/>
          <w:szCs w:val="24"/>
        </w:rPr>
        <w:t xml:space="preserve">PROGRAMME: COMPUTER SCIENCE  </w:t>
      </w:r>
    </w:p>
    <w:p w14:paraId="00FEE092" w14:textId="4CF9E72D" w:rsidR="00577847" w:rsidRDefault="00577847" w:rsidP="00577847">
      <w:pPr>
        <w:jc w:val="both"/>
        <w:rPr>
          <w:rFonts w:ascii="Times New Roman" w:hAnsi="Times New Roman" w:cs="Times New Roman"/>
          <w:sz w:val="24"/>
          <w:szCs w:val="24"/>
        </w:rPr>
      </w:pPr>
    </w:p>
    <w:p w14:paraId="2A2694A6" w14:textId="77777777" w:rsidR="00577847" w:rsidRDefault="00577847" w:rsidP="00577847">
      <w:pPr>
        <w:jc w:val="both"/>
        <w:rPr>
          <w:rFonts w:ascii="Times New Roman" w:hAnsi="Times New Roman" w:cs="Times New Roman"/>
          <w:sz w:val="24"/>
          <w:szCs w:val="24"/>
        </w:rPr>
      </w:pPr>
    </w:p>
    <w:p w14:paraId="6CEA6584" w14:textId="0A4013FD" w:rsidR="00F83BB8" w:rsidRPr="00CF6F0F" w:rsidRDefault="00CF6F0F" w:rsidP="00577847">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6F0F">
        <w:rPr>
          <w:rFonts w:ascii="Times New Roman" w:hAnsi="Times New Roman" w:cs="Times New Roman"/>
          <w:b/>
          <w:sz w:val="24"/>
          <w:szCs w:val="24"/>
        </w:rPr>
        <w:t xml:space="preserve">QUESTIONS </w:t>
      </w:r>
    </w:p>
    <w:p w14:paraId="5415CA45" w14:textId="77777777" w:rsidR="00CF6F0F" w:rsidRPr="00CF6F0F" w:rsidRDefault="00CF6F0F" w:rsidP="00577847">
      <w:pPr>
        <w:jc w:val="both"/>
        <w:rPr>
          <w:rFonts w:ascii="Times New Roman" w:hAnsi="Times New Roman" w:cs="Times New Roman"/>
          <w:sz w:val="24"/>
          <w:szCs w:val="24"/>
        </w:rPr>
      </w:pPr>
    </w:p>
    <w:p w14:paraId="0EE4DF47" w14:textId="77777777" w:rsidR="00F83BB8" w:rsidRPr="00CF6F0F" w:rsidRDefault="004912B0" w:rsidP="00577847">
      <w:pPr>
        <w:numPr>
          <w:ilvl w:val="0"/>
          <w:numId w:val="1"/>
        </w:numPr>
        <w:jc w:val="both"/>
        <w:rPr>
          <w:rFonts w:ascii="Times New Roman" w:hAnsi="Times New Roman" w:cs="Times New Roman"/>
          <w:sz w:val="24"/>
          <w:szCs w:val="24"/>
        </w:rPr>
      </w:pPr>
      <w:r w:rsidRPr="00CF6F0F">
        <w:rPr>
          <w:rFonts w:ascii="Times New Roman" w:hAnsi="Times New Roman" w:cs="Times New Roman"/>
          <w:sz w:val="24"/>
          <w:szCs w:val="24"/>
        </w:rPr>
        <w:t>EXPLAIN POSITIVE AND NEGATIVE IMPACTS OF CHATGPT TO EDUCATION</w:t>
      </w:r>
    </w:p>
    <w:p w14:paraId="54DB8FDC" w14:textId="77777777" w:rsidR="00F83BB8" w:rsidRPr="00CF6F0F" w:rsidRDefault="004912B0" w:rsidP="00577847">
      <w:pPr>
        <w:numPr>
          <w:ilvl w:val="0"/>
          <w:numId w:val="1"/>
        </w:numPr>
        <w:jc w:val="both"/>
        <w:rPr>
          <w:rFonts w:ascii="Times New Roman" w:hAnsi="Times New Roman" w:cs="Times New Roman"/>
          <w:sz w:val="24"/>
          <w:szCs w:val="24"/>
        </w:rPr>
      </w:pPr>
      <w:r w:rsidRPr="00CF6F0F">
        <w:rPr>
          <w:rFonts w:ascii="Times New Roman" w:hAnsi="Times New Roman" w:cs="Times New Roman"/>
          <w:sz w:val="24"/>
          <w:szCs w:val="24"/>
        </w:rPr>
        <w:t>EXPLAIN THE VARIOUS MACHINE TRANSLATION METHODS</w:t>
      </w:r>
    </w:p>
    <w:p w14:paraId="039ACE95" w14:textId="77777777" w:rsidR="00F83BB8" w:rsidRPr="00CF6F0F" w:rsidRDefault="004912B0" w:rsidP="00577847">
      <w:pPr>
        <w:numPr>
          <w:ilvl w:val="0"/>
          <w:numId w:val="1"/>
        </w:numPr>
        <w:jc w:val="both"/>
        <w:rPr>
          <w:rFonts w:ascii="Times New Roman" w:hAnsi="Times New Roman" w:cs="Times New Roman"/>
          <w:sz w:val="24"/>
          <w:szCs w:val="24"/>
        </w:rPr>
      </w:pPr>
      <w:r w:rsidRPr="00CF6F0F">
        <w:rPr>
          <w:rFonts w:ascii="Times New Roman" w:hAnsi="Times New Roman" w:cs="Times New Roman"/>
          <w:sz w:val="24"/>
          <w:szCs w:val="24"/>
        </w:rPr>
        <w:t xml:space="preserve">How many facts, rules, clauses, and predicates are there in the following knowledge base? What are the heads of the rules, and what are the goals they contain? </w:t>
      </w:r>
    </w:p>
    <w:p w14:paraId="05D41B6A" w14:textId="77777777" w:rsidR="00F83BB8" w:rsidRPr="00CF6F0F" w:rsidRDefault="004912B0" w:rsidP="00577847">
      <w:pPr>
        <w:pStyle w:val="HTMLPreformatted"/>
        <w:jc w:val="both"/>
        <w:rPr>
          <w:rFonts w:ascii="Times New Roman" w:hAnsi="Times New Roman" w:hint="default"/>
        </w:rPr>
      </w:pPr>
      <w:r w:rsidRPr="00CF6F0F">
        <w:rPr>
          <w:rFonts w:ascii="Times New Roman" w:hAnsi="Times New Roman" w:hint="default"/>
        </w:rPr>
        <w:t>loves(</w:t>
      </w:r>
      <w:proofErr w:type="gramStart"/>
      <w:r w:rsidRPr="00CF6F0F">
        <w:rPr>
          <w:rFonts w:ascii="Times New Roman" w:hAnsi="Times New Roman" w:hint="default"/>
        </w:rPr>
        <w:t>vincent,mia</w:t>
      </w:r>
      <w:proofErr w:type="gramEnd"/>
      <w:r w:rsidRPr="00CF6F0F">
        <w:rPr>
          <w:rFonts w:ascii="Times New Roman" w:hAnsi="Times New Roman" w:hint="default"/>
        </w:rPr>
        <w:t>).</w:t>
      </w:r>
    </w:p>
    <w:p w14:paraId="07C1C257" w14:textId="77777777" w:rsidR="00F83BB8" w:rsidRPr="00CF6F0F" w:rsidRDefault="004912B0" w:rsidP="00577847">
      <w:pPr>
        <w:pStyle w:val="HTMLPreformatted"/>
        <w:jc w:val="both"/>
        <w:rPr>
          <w:rFonts w:ascii="Times New Roman" w:hAnsi="Times New Roman" w:hint="default"/>
        </w:rPr>
      </w:pPr>
      <w:r w:rsidRPr="00CF6F0F">
        <w:rPr>
          <w:rFonts w:ascii="Times New Roman" w:hAnsi="Times New Roman" w:hint="default"/>
        </w:rPr>
        <w:t>loves(</w:t>
      </w:r>
      <w:proofErr w:type="gramStart"/>
      <w:r w:rsidRPr="00CF6F0F">
        <w:rPr>
          <w:rFonts w:ascii="Times New Roman" w:hAnsi="Times New Roman" w:hint="default"/>
        </w:rPr>
        <w:t>marsellus,mia</w:t>
      </w:r>
      <w:proofErr w:type="gramEnd"/>
      <w:r w:rsidRPr="00CF6F0F">
        <w:rPr>
          <w:rFonts w:ascii="Times New Roman" w:hAnsi="Times New Roman" w:hint="default"/>
        </w:rPr>
        <w:t>).</w:t>
      </w:r>
    </w:p>
    <w:p w14:paraId="698FFC6B" w14:textId="77777777" w:rsidR="00F83BB8" w:rsidRPr="00CF6F0F" w:rsidRDefault="004912B0" w:rsidP="00577847">
      <w:pPr>
        <w:pStyle w:val="HTMLPreformatted"/>
        <w:jc w:val="both"/>
        <w:rPr>
          <w:rFonts w:ascii="Times New Roman" w:hAnsi="Times New Roman" w:hint="default"/>
        </w:rPr>
      </w:pPr>
      <w:r w:rsidRPr="00CF6F0F">
        <w:rPr>
          <w:rFonts w:ascii="Times New Roman" w:hAnsi="Times New Roman" w:hint="default"/>
        </w:rPr>
        <w:t>loves(</w:t>
      </w:r>
      <w:proofErr w:type="gramStart"/>
      <w:r w:rsidRPr="00CF6F0F">
        <w:rPr>
          <w:rFonts w:ascii="Times New Roman" w:hAnsi="Times New Roman" w:hint="default"/>
        </w:rPr>
        <w:t>pumpkin,honey</w:t>
      </w:r>
      <w:proofErr w:type="gramEnd"/>
      <w:r w:rsidRPr="00CF6F0F">
        <w:rPr>
          <w:rFonts w:ascii="Times New Roman" w:hAnsi="Times New Roman" w:hint="default"/>
        </w:rPr>
        <w:t>_bunny).</w:t>
      </w:r>
    </w:p>
    <w:p w14:paraId="3E29F1C3" w14:textId="780ADD7C" w:rsidR="00F83BB8" w:rsidRPr="00CF6F0F" w:rsidRDefault="004912B0" w:rsidP="00577847">
      <w:pPr>
        <w:pStyle w:val="HTMLPreformatted"/>
        <w:jc w:val="both"/>
        <w:rPr>
          <w:rFonts w:ascii="Times New Roman" w:hAnsi="Times New Roman" w:hint="default"/>
        </w:rPr>
      </w:pPr>
      <w:r w:rsidRPr="00CF6F0F">
        <w:rPr>
          <w:rFonts w:ascii="Times New Roman" w:hAnsi="Times New Roman" w:hint="default"/>
        </w:rPr>
        <w:t>loves(honey_</w:t>
      </w:r>
      <w:proofErr w:type="gramStart"/>
      <w:r w:rsidRPr="00CF6F0F">
        <w:rPr>
          <w:rFonts w:ascii="Times New Roman" w:hAnsi="Times New Roman" w:hint="default"/>
        </w:rPr>
        <w:t>bunny,pumpkin</w:t>
      </w:r>
      <w:proofErr w:type="gramEnd"/>
      <w:r w:rsidRPr="00CF6F0F">
        <w:rPr>
          <w:rFonts w:ascii="Times New Roman" w:hAnsi="Times New Roman" w:hint="default"/>
        </w:rPr>
        <w:t>).</w:t>
      </w:r>
    </w:p>
    <w:p w14:paraId="28BD8EE4" w14:textId="77777777" w:rsidR="00F83BB8" w:rsidRPr="00CF6F0F" w:rsidRDefault="004912B0" w:rsidP="00577847">
      <w:pPr>
        <w:pStyle w:val="HTMLPreformatted"/>
        <w:jc w:val="both"/>
        <w:rPr>
          <w:rFonts w:ascii="Times New Roman" w:hAnsi="Times New Roman" w:hint="default"/>
        </w:rPr>
      </w:pPr>
      <w:r w:rsidRPr="00CF6F0F">
        <w:rPr>
          <w:rFonts w:ascii="Times New Roman" w:hAnsi="Times New Roman" w:hint="default"/>
        </w:rPr>
        <w:t>jealous(</w:t>
      </w:r>
      <w:proofErr w:type="gramStart"/>
      <w:r w:rsidRPr="00CF6F0F">
        <w:rPr>
          <w:rFonts w:ascii="Times New Roman" w:hAnsi="Times New Roman" w:hint="default"/>
        </w:rPr>
        <w:t>X,Y</w:t>
      </w:r>
      <w:proofErr w:type="gramEnd"/>
      <w:r w:rsidRPr="00CF6F0F">
        <w:rPr>
          <w:rFonts w:ascii="Times New Roman" w:hAnsi="Times New Roman" w:hint="default"/>
        </w:rPr>
        <w:t>):- loves(X,Z), loves(Y,Z).</w:t>
      </w:r>
    </w:p>
    <w:p w14:paraId="6139EC95" w14:textId="063603AC" w:rsidR="00CF6F0F" w:rsidRDefault="00CF6F0F" w:rsidP="00577847">
      <w:pPr>
        <w:jc w:val="both"/>
      </w:pPr>
    </w:p>
    <w:p w14:paraId="61379468" w14:textId="2486C04A" w:rsidR="00CF6F0F" w:rsidRDefault="00CF6F0F" w:rsidP="00577847">
      <w:pPr>
        <w:jc w:val="both"/>
        <w:rPr>
          <w:rFonts w:ascii="Times New Roman" w:hAnsi="Times New Roman" w:cs="Times New Roman"/>
          <w:b/>
          <w:sz w:val="24"/>
        </w:rPr>
      </w:pPr>
      <w:r>
        <w:tab/>
      </w:r>
      <w:r>
        <w:tab/>
      </w:r>
      <w:r>
        <w:tab/>
      </w:r>
      <w:r>
        <w:tab/>
      </w:r>
      <w:r w:rsidRPr="00CF6F0F">
        <w:rPr>
          <w:rFonts w:ascii="Times New Roman" w:hAnsi="Times New Roman" w:cs="Times New Roman"/>
          <w:b/>
          <w:sz w:val="24"/>
        </w:rPr>
        <w:t>SOLUTION</w:t>
      </w:r>
    </w:p>
    <w:p w14:paraId="20FF8C68" w14:textId="77777777" w:rsidR="00577847"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ChatGPT, as an advanced AI language model, has both positive and negative impacts on education.</w:t>
      </w:r>
    </w:p>
    <w:p w14:paraId="51118EB9" w14:textId="4ED6C991" w:rsidR="00CF6F0F" w:rsidRPr="00577847"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sz w:val="24"/>
          <w:szCs w:val="24"/>
          <w:lang w:eastAsia="en-US"/>
        </w:rPr>
        <w:t>Positive Impacts of ChatGPT on Education</w:t>
      </w:r>
    </w:p>
    <w:p w14:paraId="1688F565" w14:textId="1F3AD200" w:rsidR="00CF6F0F" w:rsidRPr="00577847" w:rsidRDefault="00CF6F0F" w:rsidP="00577847">
      <w:pPr>
        <w:pStyle w:val="ListParagraph"/>
        <w:numPr>
          <w:ilvl w:val="0"/>
          <w:numId w:val="8"/>
        </w:numPr>
        <w:spacing w:before="100" w:beforeAutospacing="1" w:after="100" w:afterAutospacing="1" w:line="360" w:lineRule="auto"/>
        <w:jc w:val="both"/>
        <w:rPr>
          <w:rFonts w:ascii="Times New Roman" w:eastAsia="Times New Roman" w:hAnsi="Times New Roman" w:cs="Times New Roman"/>
          <w:b/>
          <w:sz w:val="24"/>
          <w:szCs w:val="24"/>
          <w:lang w:eastAsia="en-US"/>
        </w:rPr>
      </w:pPr>
      <w:r w:rsidRPr="00577847">
        <w:rPr>
          <w:rFonts w:ascii="Times New Roman" w:eastAsia="Times New Roman" w:hAnsi="Times New Roman" w:cs="Times New Roman"/>
          <w:b/>
          <w:sz w:val="24"/>
          <w:szCs w:val="24"/>
          <w:lang w:eastAsia="en-US"/>
        </w:rPr>
        <w:t>Personalized Learning:</w:t>
      </w:r>
    </w:p>
    <w:p w14:paraId="19CD299F" w14:textId="77777777" w:rsidR="00CF6F0F" w:rsidRDefault="00CF6F0F" w:rsidP="00577847">
      <w:pPr>
        <w:pStyle w:val="ListParagraph"/>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can provide tailored explanations and resources to students based on their individual learning needs and pace.</w:t>
      </w:r>
    </w:p>
    <w:p w14:paraId="148A74FC" w14:textId="06BA2543" w:rsidR="00CF6F0F" w:rsidRPr="00CF6F0F" w:rsidRDefault="00CF6F0F" w:rsidP="00577847">
      <w:pPr>
        <w:pStyle w:val="ListParagraph"/>
        <w:spacing w:before="100" w:beforeAutospacing="1" w:after="100" w:afterAutospacing="1" w:line="360" w:lineRule="auto"/>
        <w:jc w:val="both"/>
        <w:rPr>
          <w:rFonts w:ascii="Times New Roman" w:eastAsia="Times New Roman" w:hAnsi="Times New Roman" w:cs="Times New Roman"/>
          <w:sz w:val="24"/>
          <w:szCs w:val="24"/>
          <w:lang w:eastAsia="en-US"/>
        </w:rPr>
      </w:pPr>
      <w:proofErr w:type="spellStart"/>
      <w:r w:rsidRPr="00CF6F0F">
        <w:rPr>
          <w:rFonts w:ascii="Times New Roman" w:eastAsia="Times New Roman" w:hAnsi="Times New Roman" w:cs="Times New Roman"/>
          <w:sz w:val="24"/>
          <w:szCs w:val="24"/>
          <w:lang w:eastAsia="en-US"/>
        </w:rPr>
        <w:t>E</w:t>
      </w:r>
      <w:r>
        <w:rPr>
          <w:rFonts w:ascii="Times New Roman" w:eastAsia="Times New Roman" w:hAnsi="Times New Roman" w:cs="Times New Roman"/>
          <w:sz w:val="24"/>
          <w:szCs w:val="24"/>
          <w:lang w:eastAsia="en-US"/>
        </w:rPr>
        <w:t>.g</w:t>
      </w:r>
      <w:proofErr w:type="spellEnd"/>
      <w:r w:rsidRPr="00CF6F0F">
        <w:rPr>
          <w:rFonts w:ascii="Times New Roman" w:eastAsia="Times New Roman" w:hAnsi="Times New Roman" w:cs="Times New Roman"/>
          <w:sz w:val="24"/>
          <w:szCs w:val="24"/>
          <w:lang w:eastAsia="en-US"/>
        </w:rPr>
        <w:t xml:space="preserve"> A student struggling with calculus can ask ChatGPT for step-by-step solutions or alternative explanations, helping them grasp concepts at their own speed.</w:t>
      </w:r>
    </w:p>
    <w:p w14:paraId="1EB6A97C" w14:textId="2DDF7D61"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2. </w:t>
      </w:r>
      <w:r w:rsidRPr="00577847">
        <w:rPr>
          <w:rFonts w:ascii="Times New Roman" w:eastAsia="Times New Roman" w:hAnsi="Times New Roman" w:cs="Times New Roman"/>
          <w:b/>
          <w:sz w:val="24"/>
          <w:szCs w:val="24"/>
          <w:lang w:eastAsia="en-US"/>
        </w:rPr>
        <w:t>24/7 Availability:</w:t>
      </w:r>
    </w:p>
    <w:p w14:paraId="322873DE" w14:textId="77777777" w:rsidR="00331A7C"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Unlike human tutors, ChatGPT is available around the clock, making it a convenient resource for students who study during non-traditional hours.</w:t>
      </w:r>
    </w:p>
    <w:p w14:paraId="235569DA" w14:textId="2E3426A6"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student</w:t>
      </w:r>
      <w:r w:rsidR="00331A7C">
        <w:rPr>
          <w:rFonts w:ascii="Times New Roman" w:eastAsia="Times New Roman" w:hAnsi="Times New Roman" w:cs="Times New Roman"/>
          <w:sz w:val="24"/>
          <w:szCs w:val="24"/>
          <w:lang w:eastAsia="en-US"/>
        </w:rPr>
        <w:t>s</w:t>
      </w:r>
      <w:r w:rsidRPr="00CF6F0F">
        <w:rPr>
          <w:rFonts w:ascii="Times New Roman" w:eastAsia="Times New Roman" w:hAnsi="Times New Roman" w:cs="Times New Roman"/>
          <w:sz w:val="24"/>
          <w:szCs w:val="24"/>
          <w:lang w:eastAsia="en-US"/>
        </w:rPr>
        <w:t xml:space="preserve"> preparing for an exam late at night can use ChatGPT to clarify doubts without waiting for a teacher’s availability.</w:t>
      </w:r>
    </w:p>
    <w:p w14:paraId="1ECAA6D1" w14:textId="78B1E21C"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3. </w:t>
      </w:r>
      <w:r w:rsidRPr="00331A7C">
        <w:rPr>
          <w:rFonts w:ascii="Times New Roman" w:eastAsia="Times New Roman" w:hAnsi="Times New Roman" w:cs="Times New Roman"/>
          <w:b/>
          <w:sz w:val="24"/>
          <w:szCs w:val="24"/>
          <w:lang w:eastAsia="en-US"/>
        </w:rPr>
        <w:t>Enhanced Accessibility</w:t>
      </w:r>
      <w:r w:rsidRPr="00CF6F0F">
        <w:rPr>
          <w:rFonts w:ascii="Times New Roman" w:eastAsia="Times New Roman" w:hAnsi="Times New Roman" w:cs="Times New Roman"/>
          <w:sz w:val="24"/>
          <w:szCs w:val="24"/>
          <w:lang w:eastAsia="en-US"/>
        </w:rPr>
        <w:t>:</w:t>
      </w:r>
    </w:p>
    <w:p w14:paraId="5F6E5280" w14:textId="41D323C5"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lastRenderedPageBreak/>
        <w:t xml:space="preserve">   ChatGPT can break down barriers for students in remote or underserved areas by providing access to high-quality educational content.</w:t>
      </w:r>
    </w:p>
    <w:p w14:paraId="48931D0F" w14:textId="21BB87B2"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w:t>
      </w:r>
      <w:r w:rsidR="00331A7C" w:rsidRPr="00CF6F0F">
        <w:rPr>
          <w:rFonts w:ascii="Times New Roman" w:eastAsia="Times New Roman" w:hAnsi="Times New Roman" w:cs="Times New Roman"/>
          <w:sz w:val="24"/>
          <w:szCs w:val="24"/>
          <w:lang w:eastAsia="en-US"/>
        </w:rPr>
        <w:t>E</w:t>
      </w:r>
      <w:r w:rsidR="00331A7C">
        <w:rPr>
          <w:rFonts w:ascii="Times New Roman" w:eastAsia="Times New Roman" w:hAnsi="Times New Roman" w:cs="Times New Roman"/>
          <w:sz w:val="24"/>
          <w:szCs w:val="24"/>
          <w:lang w:eastAsia="en-US"/>
        </w:rPr>
        <w:t>.g.</w:t>
      </w:r>
      <w:r w:rsidRPr="00CF6F0F">
        <w:rPr>
          <w:rFonts w:ascii="Times New Roman" w:eastAsia="Times New Roman" w:hAnsi="Times New Roman" w:cs="Times New Roman"/>
          <w:sz w:val="24"/>
          <w:szCs w:val="24"/>
          <w:lang w:eastAsia="en-US"/>
        </w:rPr>
        <w:t xml:space="preserve"> A student in a rural area without access to specialized tutors can use ChatGPT to learn advanced topics like coding or physics.</w:t>
      </w:r>
    </w:p>
    <w:p w14:paraId="4ECE922E" w14:textId="02DE22ED"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4. </w:t>
      </w:r>
      <w:r w:rsidRPr="00331A7C">
        <w:rPr>
          <w:rFonts w:ascii="Times New Roman" w:eastAsia="Times New Roman" w:hAnsi="Times New Roman" w:cs="Times New Roman"/>
          <w:b/>
          <w:sz w:val="24"/>
          <w:szCs w:val="24"/>
          <w:lang w:eastAsia="en-US"/>
        </w:rPr>
        <w:t>Support for Teachers</w:t>
      </w:r>
      <w:r w:rsidRPr="00CF6F0F">
        <w:rPr>
          <w:rFonts w:ascii="Times New Roman" w:eastAsia="Times New Roman" w:hAnsi="Times New Roman" w:cs="Times New Roman"/>
          <w:sz w:val="24"/>
          <w:szCs w:val="24"/>
          <w:lang w:eastAsia="en-US"/>
        </w:rPr>
        <w:t>:</w:t>
      </w:r>
    </w:p>
    <w:p w14:paraId="65CABE5C" w14:textId="1EEE9C97"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can assist teachers by generating lesson plans, quizzes, and grading assistance, saving time and effort.</w:t>
      </w:r>
    </w:p>
    <w:p w14:paraId="44E6DB73" w14:textId="325185E4"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w:t>
      </w:r>
      <w:proofErr w:type="spellStart"/>
      <w:r w:rsidR="00331A7C">
        <w:rPr>
          <w:rFonts w:ascii="Times New Roman" w:eastAsia="Times New Roman" w:hAnsi="Times New Roman" w:cs="Times New Roman"/>
          <w:sz w:val="24"/>
          <w:szCs w:val="24"/>
          <w:lang w:eastAsia="en-US"/>
        </w:rPr>
        <w:t>E.g</w:t>
      </w:r>
      <w:proofErr w:type="spellEnd"/>
      <w:r w:rsidRPr="00CF6F0F">
        <w:rPr>
          <w:rFonts w:ascii="Times New Roman" w:eastAsia="Times New Roman" w:hAnsi="Times New Roman" w:cs="Times New Roman"/>
          <w:sz w:val="24"/>
          <w:szCs w:val="24"/>
          <w:lang w:eastAsia="en-US"/>
        </w:rPr>
        <w:t xml:space="preserve"> A teacher can ask ChatGPT to create a multiple-choice quiz on World War II, allowing them to focus more on classroom engagement.</w:t>
      </w:r>
    </w:p>
    <w:p w14:paraId="677DB2C7" w14:textId="2D409D85"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5. </w:t>
      </w:r>
      <w:r w:rsidRPr="00331A7C">
        <w:rPr>
          <w:rFonts w:ascii="Times New Roman" w:eastAsia="Times New Roman" w:hAnsi="Times New Roman" w:cs="Times New Roman"/>
          <w:b/>
          <w:sz w:val="24"/>
          <w:szCs w:val="24"/>
          <w:lang w:eastAsia="en-US"/>
        </w:rPr>
        <w:t>Encouraging Critical Thinking</w:t>
      </w:r>
      <w:r w:rsidRPr="00CF6F0F">
        <w:rPr>
          <w:rFonts w:ascii="Times New Roman" w:eastAsia="Times New Roman" w:hAnsi="Times New Roman" w:cs="Times New Roman"/>
          <w:sz w:val="24"/>
          <w:szCs w:val="24"/>
          <w:lang w:eastAsia="en-US"/>
        </w:rPr>
        <w:t>:</w:t>
      </w:r>
    </w:p>
    <w:p w14:paraId="5C405AA0" w14:textId="22E7C47F"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can engage students in discussions, debates, and problem-solving activities, fostering critical thinking and creativity.</w:t>
      </w:r>
    </w:p>
    <w:p w14:paraId="09CE1903" w14:textId="7C8A4794"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Students can debate ethical dilemmas with ChatGPT, which can provide counterarguments and provoke deeper thought.</w:t>
      </w:r>
    </w:p>
    <w:p w14:paraId="42A2466E" w14:textId="36B29F1D"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6. </w:t>
      </w:r>
      <w:r w:rsidRPr="00331A7C">
        <w:rPr>
          <w:rFonts w:ascii="Times New Roman" w:eastAsia="Times New Roman" w:hAnsi="Times New Roman" w:cs="Times New Roman"/>
          <w:b/>
          <w:sz w:val="24"/>
          <w:szCs w:val="24"/>
          <w:lang w:eastAsia="en-US"/>
        </w:rPr>
        <w:t>Language Learning</w:t>
      </w:r>
      <w:r w:rsidRPr="00CF6F0F">
        <w:rPr>
          <w:rFonts w:ascii="Times New Roman" w:eastAsia="Times New Roman" w:hAnsi="Times New Roman" w:cs="Times New Roman"/>
          <w:sz w:val="24"/>
          <w:szCs w:val="24"/>
          <w:lang w:eastAsia="en-US"/>
        </w:rPr>
        <w:t>:</w:t>
      </w:r>
    </w:p>
    <w:p w14:paraId="6674C898" w14:textId="7D8EFB11"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can act as a language partner, helping students practice writing, grammar, and conversational skills in foreign languages.</w:t>
      </w:r>
    </w:p>
    <w:p w14:paraId="00C57BAE" w14:textId="5FE8EB1B"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A student learning Spanish can practice conversational skills with ChatGPT, receiving instant feedback and corrections.</w:t>
      </w:r>
    </w:p>
    <w:p w14:paraId="6701C126" w14:textId="0831F2B0"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331A7C">
        <w:rPr>
          <w:rFonts w:ascii="Times New Roman" w:eastAsia="Times New Roman" w:hAnsi="Times New Roman" w:cs="Times New Roman"/>
          <w:b/>
          <w:sz w:val="24"/>
          <w:szCs w:val="24"/>
          <w:lang w:eastAsia="en-US"/>
        </w:rPr>
        <w:t>Negative Impacts of ChatGPT on Education</w:t>
      </w:r>
    </w:p>
    <w:p w14:paraId="495BC6CD" w14:textId="25695071"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1. </w:t>
      </w:r>
      <w:r w:rsidRPr="00331A7C">
        <w:rPr>
          <w:rFonts w:ascii="Times New Roman" w:eastAsia="Times New Roman" w:hAnsi="Times New Roman" w:cs="Times New Roman"/>
          <w:b/>
          <w:sz w:val="24"/>
          <w:szCs w:val="24"/>
          <w:lang w:eastAsia="en-US"/>
        </w:rPr>
        <w:t>Over-Reliance on AI:</w:t>
      </w:r>
    </w:p>
    <w:p w14:paraId="369B4BFC" w14:textId="77777777" w:rsidR="00331A7C"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Students may become overly dependent on ChatGPT for answers, reducing their ability to think independently or solve problems on their own.</w:t>
      </w:r>
    </w:p>
    <w:p w14:paraId="5510537D" w14:textId="05904BD8"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lastRenderedPageBreak/>
        <w:t>A student might use ChatGPT to complete homework without understanding the underlying concepts, leading to superficial learning.</w:t>
      </w:r>
    </w:p>
    <w:p w14:paraId="6E5FD652" w14:textId="56747140"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2. </w:t>
      </w:r>
      <w:r w:rsidRPr="00331A7C">
        <w:rPr>
          <w:rFonts w:ascii="Times New Roman" w:eastAsia="Times New Roman" w:hAnsi="Times New Roman" w:cs="Times New Roman"/>
          <w:b/>
          <w:sz w:val="24"/>
          <w:szCs w:val="24"/>
          <w:lang w:eastAsia="en-US"/>
        </w:rPr>
        <w:t>Academic Dishonesty</w:t>
      </w:r>
      <w:r w:rsidRPr="00CF6F0F">
        <w:rPr>
          <w:rFonts w:ascii="Times New Roman" w:eastAsia="Times New Roman" w:hAnsi="Times New Roman" w:cs="Times New Roman"/>
          <w:sz w:val="24"/>
          <w:szCs w:val="24"/>
          <w:lang w:eastAsia="en-US"/>
        </w:rPr>
        <w:t>:</w:t>
      </w:r>
    </w:p>
    <w:p w14:paraId="6DAE07EA" w14:textId="4C299ADC"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can be misused for cheating, such as generating essays, solving assignments, or even writing exam answers.</w:t>
      </w:r>
    </w:p>
    <w:p w14:paraId="6DA0AF3A" w14:textId="0BBA5991"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A student might submit an essay entirely written by ChatGPT, undermining the integrity of their education.</w:t>
      </w:r>
    </w:p>
    <w:p w14:paraId="486F3703" w14:textId="4AB29401"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3. </w:t>
      </w:r>
      <w:r w:rsidRPr="00331A7C">
        <w:rPr>
          <w:rFonts w:ascii="Times New Roman" w:eastAsia="Times New Roman" w:hAnsi="Times New Roman" w:cs="Times New Roman"/>
          <w:b/>
          <w:sz w:val="24"/>
          <w:szCs w:val="24"/>
          <w:lang w:eastAsia="en-US"/>
        </w:rPr>
        <w:t>Lack of Emotional Intelligence</w:t>
      </w:r>
      <w:r w:rsidRPr="00CF6F0F">
        <w:rPr>
          <w:rFonts w:ascii="Times New Roman" w:eastAsia="Times New Roman" w:hAnsi="Times New Roman" w:cs="Times New Roman"/>
          <w:sz w:val="24"/>
          <w:szCs w:val="24"/>
          <w:lang w:eastAsia="en-US"/>
        </w:rPr>
        <w:t>:</w:t>
      </w:r>
    </w:p>
    <w:p w14:paraId="1C89FF38" w14:textId="77777777" w:rsidR="00331A7C"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lacks the empathy and emotional understanding that human teachers provide, which is crucial for mentoring and motivating students.</w:t>
      </w:r>
    </w:p>
    <w:p w14:paraId="502BA102" w14:textId="070AB6B8"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A struggling student might need emotional support and encouragement, which ChatGPT cannot provide effectively.</w:t>
      </w:r>
    </w:p>
    <w:p w14:paraId="34CCADAF" w14:textId="323603A8"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4. </w:t>
      </w:r>
      <w:r w:rsidRPr="00331A7C">
        <w:rPr>
          <w:rFonts w:ascii="Times New Roman" w:eastAsia="Times New Roman" w:hAnsi="Times New Roman" w:cs="Times New Roman"/>
          <w:b/>
          <w:sz w:val="24"/>
          <w:szCs w:val="24"/>
          <w:lang w:eastAsia="en-US"/>
        </w:rPr>
        <w:t>Inaccurate or Misleading Information:</w:t>
      </w:r>
    </w:p>
    <w:p w14:paraId="2B2FD1E4" w14:textId="2D250558"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ChatGPT may occasionally provide incorrect or outdated information, which can mislead students if not cross-checked.</w:t>
      </w:r>
    </w:p>
    <w:p w14:paraId="17B700CF" w14:textId="4110564F"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A student researching a historical event might receive inaccurate details from ChatGPT, leading to misunderstandings.</w:t>
      </w:r>
    </w:p>
    <w:p w14:paraId="62A6C1E4" w14:textId="2DB15229"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5. </w:t>
      </w:r>
      <w:r w:rsidRPr="00331A7C">
        <w:rPr>
          <w:rFonts w:ascii="Times New Roman" w:eastAsia="Times New Roman" w:hAnsi="Times New Roman" w:cs="Times New Roman"/>
          <w:b/>
          <w:sz w:val="24"/>
          <w:szCs w:val="24"/>
          <w:lang w:eastAsia="en-US"/>
        </w:rPr>
        <w:t>Reduced Human Interaction:</w:t>
      </w:r>
    </w:p>
    <w:p w14:paraId="41988E10" w14:textId="77777777" w:rsidR="00331A7C"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   Overuse of ChatGPT might reduce face-to-face interactions between students and teachers, impacting social skills and collaborative learning.</w:t>
      </w:r>
    </w:p>
    <w:p w14:paraId="6BF787EB" w14:textId="2ACBE7A5"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Group discussions and peer learning might decline if students rely solely on ChatGPT for answers.</w:t>
      </w:r>
    </w:p>
    <w:p w14:paraId="5D0C1ECE" w14:textId="421BA880"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6. </w:t>
      </w:r>
      <w:r w:rsidRPr="00331A7C">
        <w:rPr>
          <w:rFonts w:ascii="Times New Roman" w:eastAsia="Times New Roman" w:hAnsi="Times New Roman" w:cs="Times New Roman"/>
          <w:b/>
          <w:sz w:val="24"/>
          <w:szCs w:val="24"/>
          <w:lang w:eastAsia="en-US"/>
        </w:rPr>
        <w:t>Ethical and Privacy Concerns:</w:t>
      </w:r>
      <w:r w:rsidRPr="00CF6F0F">
        <w:rPr>
          <w:rFonts w:ascii="Times New Roman" w:eastAsia="Times New Roman" w:hAnsi="Times New Roman" w:cs="Times New Roman"/>
          <w:sz w:val="24"/>
          <w:szCs w:val="24"/>
          <w:lang w:eastAsia="en-US"/>
        </w:rPr>
        <w:t xml:space="preserve"> The use of AI in education raises concerns about data privacy, as students’ interactions with ChatGPT could be stored and analyzed.</w:t>
      </w:r>
    </w:p>
    <w:p w14:paraId="3A3FF101" w14:textId="6B8281B3" w:rsidR="00331A7C"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lastRenderedPageBreak/>
        <w:t xml:space="preserve"> A student’s personal queries or struggles might be recorded, potentially leading to privacy violations if not handled properly.</w:t>
      </w:r>
    </w:p>
    <w:p w14:paraId="4C818A5D" w14:textId="420D79B9" w:rsidR="00CF6F0F" w:rsidRPr="00331A7C" w:rsidRDefault="00CF6F0F" w:rsidP="00577847">
      <w:pPr>
        <w:spacing w:before="100" w:beforeAutospacing="1" w:after="100" w:afterAutospacing="1" w:line="360" w:lineRule="auto"/>
        <w:jc w:val="both"/>
        <w:rPr>
          <w:rFonts w:ascii="Times New Roman" w:eastAsia="Times New Roman" w:hAnsi="Times New Roman" w:cs="Times New Roman"/>
          <w:b/>
          <w:sz w:val="24"/>
          <w:szCs w:val="24"/>
          <w:lang w:eastAsia="en-US"/>
        </w:rPr>
      </w:pPr>
      <w:r w:rsidRPr="00331A7C">
        <w:rPr>
          <w:rFonts w:ascii="Times New Roman" w:eastAsia="Times New Roman" w:hAnsi="Times New Roman" w:cs="Times New Roman"/>
          <w:b/>
          <w:sz w:val="24"/>
          <w:szCs w:val="24"/>
          <w:lang w:eastAsia="en-US"/>
        </w:rPr>
        <w:t>Balancing the Impacts</w:t>
      </w:r>
    </w:p>
    <w:p w14:paraId="20A5DDB1" w14:textId="77777777"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To maximize the benefits and minimize the drawbacks, educators and institutions can:</w:t>
      </w:r>
    </w:p>
    <w:p w14:paraId="38A16A68" w14:textId="77777777" w:rsidR="00331A7C" w:rsidRDefault="00CF6F0F" w:rsidP="0057784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331A7C">
        <w:rPr>
          <w:rFonts w:ascii="Times New Roman" w:eastAsia="Times New Roman" w:hAnsi="Times New Roman" w:cs="Times New Roman"/>
          <w:sz w:val="24"/>
          <w:szCs w:val="24"/>
          <w:lang w:eastAsia="en-US"/>
        </w:rPr>
        <w:t>Integrate ChatGPT as a supplementary tool rather than a replacement for human teachers.</w:t>
      </w:r>
    </w:p>
    <w:p w14:paraId="7CFAE4C0" w14:textId="77777777" w:rsidR="00331A7C" w:rsidRDefault="00CF6F0F" w:rsidP="0057784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331A7C">
        <w:rPr>
          <w:rFonts w:ascii="Times New Roman" w:eastAsia="Times New Roman" w:hAnsi="Times New Roman" w:cs="Times New Roman"/>
          <w:sz w:val="24"/>
          <w:szCs w:val="24"/>
          <w:lang w:eastAsia="en-US"/>
        </w:rPr>
        <w:t>Teach students how to use ChatGPT responsibly and critically evaluate its responses.</w:t>
      </w:r>
    </w:p>
    <w:p w14:paraId="3F0A3034" w14:textId="77777777" w:rsidR="00331A7C" w:rsidRDefault="00CF6F0F" w:rsidP="0057784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331A7C">
        <w:rPr>
          <w:rFonts w:ascii="Times New Roman" w:eastAsia="Times New Roman" w:hAnsi="Times New Roman" w:cs="Times New Roman"/>
          <w:sz w:val="24"/>
          <w:szCs w:val="24"/>
          <w:lang w:eastAsia="en-US"/>
        </w:rPr>
        <w:t>Implement policies to prevent misuse, such as plagiarism detection tools.</w:t>
      </w:r>
    </w:p>
    <w:p w14:paraId="3620D488" w14:textId="3746072C" w:rsidR="00CF6F0F" w:rsidRPr="00577847" w:rsidRDefault="00CF6F0F" w:rsidP="0057784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331A7C">
        <w:rPr>
          <w:rFonts w:ascii="Times New Roman" w:eastAsia="Times New Roman" w:hAnsi="Times New Roman" w:cs="Times New Roman"/>
          <w:sz w:val="24"/>
          <w:szCs w:val="24"/>
          <w:lang w:eastAsia="en-US"/>
        </w:rPr>
        <w:t>Combine AI tools with traditional teaching methods to maintain a balance between technology and human interaction.</w:t>
      </w:r>
    </w:p>
    <w:p w14:paraId="4904F5CC" w14:textId="767CEA8F" w:rsidR="00CF6F0F" w:rsidRPr="00CF6F0F" w:rsidRDefault="00CF6F0F" w:rsidP="00577847">
      <w:pPr>
        <w:spacing w:before="100" w:beforeAutospacing="1" w:after="100" w:afterAutospacing="1"/>
        <w:jc w:val="both"/>
        <w:outlineLvl w:val="2"/>
        <w:rPr>
          <w:rFonts w:ascii="Times New Roman" w:eastAsia="Times New Roman" w:hAnsi="Times New Roman" w:cs="Times New Roman"/>
          <w:b/>
          <w:bCs/>
          <w:sz w:val="27"/>
          <w:szCs w:val="27"/>
          <w:lang w:eastAsia="en-US"/>
        </w:rPr>
      </w:pPr>
      <w:r w:rsidRPr="00CF6F0F">
        <w:rPr>
          <w:rFonts w:ascii="Times New Roman" w:eastAsia="Times New Roman" w:hAnsi="Times New Roman" w:cs="Times New Roman"/>
          <w:b/>
          <w:bCs/>
          <w:sz w:val="27"/>
          <w:szCs w:val="27"/>
          <w:lang w:eastAsia="en-US"/>
        </w:rPr>
        <w:t xml:space="preserve">2. Various Machine Translation Methods </w:t>
      </w:r>
      <w:r w:rsidRPr="00CF6F0F">
        <w:rPr>
          <w:rFonts w:ascii="Times New Roman" w:eastAsia="Times New Roman" w:hAnsi="Times New Roman" w:cs="Times New Roman"/>
          <w:sz w:val="24"/>
          <w:szCs w:val="24"/>
          <w:lang w:eastAsia="en-US"/>
        </w:rPr>
        <w:br/>
      </w:r>
    </w:p>
    <w:p w14:paraId="5E566F1F" w14:textId="77777777" w:rsidR="00CF6F0F" w:rsidRPr="00CF6F0F" w:rsidRDefault="00CF6F0F" w:rsidP="00577847">
      <w:p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Machine translation’s evolution is a fascinating journey through human ingenuity and tech limits. Let’s unpack each method with more depth:</w:t>
      </w:r>
    </w:p>
    <w:p w14:paraId="34F1D433" w14:textId="77777777" w:rsidR="00CF6F0F" w:rsidRPr="00CF6F0F" w:rsidRDefault="00CF6F0F" w:rsidP="00577847">
      <w:pPr>
        <w:jc w:val="both"/>
        <w:rPr>
          <w:rFonts w:ascii="Times New Roman" w:eastAsia="Times New Roman" w:hAnsi="Times New Roman" w:cs="Times New Roman"/>
          <w:sz w:val="24"/>
          <w:szCs w:val="24"/>
          <w:lang w:eastAsia="en-US"/>
        </w:rPr>
      </w:pPr>
    </w:p>
    <w:p w14:paraId="770841B3" w14:textId="77777777" w:rsidR="00161FAC" w:rsidRDefault="00CF6F0F" w:rsidP="00577847">
      <w:pPr>
        <w:pStyle w:val="NormalWeb"/>
        <w:spacing w:before="0" w:beforeAutospacing="0"/>
        <w:ind w:left="720"/>
        <w:jc w:val="both"/>
      </w:pPr>
      <w:r w:rsidRPr="00CF6F0F">
        <w:rPr>
          <w:b/>
          <w:bCs/>
        </w:rPr>
        <w:t>Rule-Based Translation (RBT):</w:t>
      </w:r>
      <w:r w:rsidRPr="00CF6F0F">
        <w:t xml:space="preserve"> </w:t>
      </w:r>
    </w:p>
    <w:p w14:paraId="49532802" w14:textId="77777777" w:rsidR="00161FAC" w:rsidRDefault="00161FAC" w:rsidP="00577847">
      <w:pPr>
        <w:pStyle w:val="NormalWeb"/>
        <w:spacing w:before="0" w:beforeAutospacing="0"/>
        <w:ind w:left="720"/>
        <w:jc w:val="both"/>
      </w:pPr>
      <w:r w:rsidRPr="00161FAC">
        <w:rPr>
          <w:b/>
        </w:rPr>
        <w:t>How it works:</w:t>
      </w:r>
      <w:r w:rsidRPr="00161FAC">
        <w:t xml:space="preserve"> RBMT relies on linguistic rules and dictionaries to translate text. It uses grammatical rules of the source and target languages, along with bilingual dictionaries, to generate translations.</w:t>
      </w:r>
    </w:p>
    <w:p w14:paraId="6A5E0B54" w14:textId="77777777" w:rsidR="00161FAC" w:rsidRDefault="00161FAC" w:rsidP="00577847">
      <w:pPr>
        <w:pStyle w:val="NormalWeb"/>
        <w:spacing w:before="0" w:beforeAutospacing="0"/>
        <w:ind w:left="720"/>
        <w:jc w:val="both"/>
      </w:pPr>
      <w:r w:rsidRPr="00161FAC">
        <w:rPr>
          <w:b/>
        </w:rPr>
        <w:t>Strengths:</w:t>
      </w:r>
      <w:r>
        <w:rPr>
          <w:b/>
        </w:rPr>
        <w:t xml:space="preserve"> </w:t>
      </w:r>
      <w:r w:rsidRPr="00161FAC">
        <w:t>Produces grammatically accurate translations when rules are well-defined.</w:t>
      </w:r>
      <w:r>
        <w:t xml:space="preserve"> </w:t>
      </w:r>
      <w:r w:rsidRPr="00161FAC">
        <w:t>Does not require large amounts of parallel text data.</w:t>
      </w:r>
    </w:p>
    <w:p w14:paraId="3D4171E4" w14:textId="77777777" w:rsidR="00161FAC" w:rsidRDefault="00161FAC" w:rsidP="00577847">
      <w:pPr>
        <w:pStyle w:val="NormalWeb"/>
        <w:spacing w:before="0" w:beforeAutospacing="0"/>
        <w:ind w:left="720"/>
        <w:jc w:val="both"/>
      </w:pPr>
      <w:r w:rsidRPr="00161FAC">
        <w:rPr>
          <w:b/>
        </w:rPr>
        <w:t>Weaknesses:</w:t>
      </w:r>
      <w:r>
        <w:rPr>
          <w:b/>
        </w:rPr>
        <w:t xml:space="preserve"> </w:t>
      </w:r>
      <w:r w:rsidRPr="00161FAC">
        <w:t>Struggles with idiomatic expressions, slang, and context-dependent meanings.</w:t>
      </w:r>
      <w:r>
        <w:t xml:space="preserve"> </w:t>
      </w:r>
      <w:r w:rsidRPr="00161FAC">
        <w:t>Requires extensive manual effort to create and maintain linguistic rules.</w:t>
      </w:r>
    </w:p>
    <w:p w14:paraId="42E94A3A" w14:textId="148DE6B9" w:rsidR="00CF6F0F" w:rsidRPr="00CF6F0F" w:rsidRDefault="00161FAC" w:rsidP="00577847">
      <w:pPr>
        <w:pStyle w:val="NormalWeb"/>
        <w:spacing w:before="0" w:beforeAutospacing="0"/>
        <w:ind w:left="720"/>
        <w:jc w:val="both"/>
        <w:rPr>
          <w:rFonts w:ascii="Segoe UI" w:hAnsi="Segoe UI" w:cs="Segoe UI"/>
          <w:b/>
          <w:color w:val="404040"/>
        </w:rPr>
      </w:pPr>
      <w:r w:rsidRPr="00161FAC">
        <w:t>Example: Early systems like SYSTRAN used RBMT for translating</w:t>
      </w:r>
      <w:r>
        <w:t xml:space="preserve"> </w:t>
      </w:r>
      <w:r w:rsidRPr="00161FAC">
        <w:t>government and technical documents.</w:t>
      </w:r>
    </w:p>
    <w:p w14:paraId="1265C400" w14:textId="651CF2B7" w:rsidR="000E4F26" w:rsidRPr="000E4F26" w:rsidRDefault="000E4F26" w:rsidP="00577847">
      <w:pPr>
        <w:spacing w:before="100" w:beforeAutospacing="1"/>
        <w:ind w:left="360"/>
        <w:jc w:val="both"/>
      </w:pPr>
      <w:r>
        <w:rPr>
          <w:rFonts w:ascii="Times New Roman" w:eastAsia="Times New Roman" w:hAnsi="Times New Roman" w:cs="Times New Roman"/>
          <w:b/>
          <w:bCs/>
          <w:sz w:val="24"/>
          <w:szCs w:val="24"/>
          <w:lang w:eastAsia="en-US"/>
        </w:rPr>
        <w:tab/>
      </w:r>
      <w:r w:rsidR="00CF6F0F" w:rsidRPr="000E4F26">
        <w:rPr>
          <w:rFonts w:ascii="Times New Roman" w:eastAsia="Times New Roman" w:hAnsi="Times New Roman" w:cs="Times New Roman"/>
          <w:b/>
          <w:bCs/>
          <w:sz w:val="24"/>
          <w:szCs w:val="24"/>
          <w:lang w:eastAsia="en-US"/>
        </w:rPr>
        <w:t>Statistical Machine Translation (SMT):</w:t>
      </w:r>
      <w:r w:rsidR="00CF6F0F" w:rsidRPr="00CF6F0F">
        <w:rPr>
          <w:rFonts w:ascii="Times New Roman" w:eastAsia="Times New Roman" w:hAnsi="Times New Roman" w:cs="Times New Roman"/>
          <w:sz w:val="24"/>
          <w:szCs w:val="24"/>
          <w:lang w:eastAsia="en-US"/>
        </w:rPr>
        <w:t xml:space="preserve"> </w:t>
      </w:r>
    </w:p>
    <w:p w14:paraId="4974C21C" w14:textId="52D3620F" w:rsidR="000E4F26" w:rsidRPr="000E4F26" w:rsidRDefault="000E4F26" w:rsidP="00577847">
      <w:pPr>
        <w:spacing w:before="100" w:beforeAutospacing="1"/>
        <w:ind w:left="720"/>
        <w:jc w:val="both"/>
      </w:pPr>
      <w:r w:rsidRPr="000E4F26">
        <w:rPr>
          <w:rFonts w:ascii="Times New Roman" w:hAnsi="Times New Roman" w:cs="Times New Roman"/>
          <w:b/>
          <w:bCs/>
          <w:sz w:val="24"/>
        </w:rPr>
        <w:t>How it works</w:t>
      </w:r>
      <w:r w:rsidRPr="000E4F26">
        <w:rPr>
          <w:rFonts w:ascii="Times New Roman" w:hAnsi="Times New Roman" w:cs="Times New Roman"/>
          <w:sz w:val="24"/>
        </w:rPr>
        <w:t>: SMT uses statistical models to predict the likelihood of a sequence of words in the target language given a sequence of words in the source language. It relies on large parallel corpora (aligned text in two languages) to learn translation patterns</w:t>
      </w:r>
      <w:r w:rsidRPr="000E4F26">
        <w:t>.</w:t>
      </w:r>
    </w:p>
    <w:p w14:paraId="54DA0F66" w14:textId="77777777" w:rsid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b/>
          <w:bCs/>
          <w:sz w:val="24"/>
          <w:szCs w:val="24"/>
          <w:lang w:eastAsia="en-US"/>
        </w:rPr>
        <w:lastRenderedPageBreak/>
        <w:t>Strengths</w:t>
      </w:r>
      <w:r w:rsidRPr="000E4F26">
        <w:rPr>
          <w:rFonts w:ascii="Times New Roman" w:eastAsia="Times New Roman" w:hAnsi="Times New Roman" w:cs="Times New Roman"/>
          <w:sz w:val="24"/>
          <w:szCs w:val="24"/>
          <w:lang w:eastAsia="en-US"/>
        </w:rPr>
        <w:t>:</w:t>
      </w:r>
    </w:p>
    <w:p w14:paraId="20435A55" w14:textId="77777777" w:rsid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sz w:val="24"/>
          <w:szCs w:val="24"/>
          <w:lang w:eastAsia="en-US"/>
        </w:rPr>
        <w:t>Can handle idiomatic expressions better than RBMT.</w:t>
      </w:r>
    </w:p>
    <w:p w14:paraId="089FE296" w14:textId="6DF30CEA" w:rsidR="000E4F26" w:rsidRP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sz w:val="24"/>
          <w:szCs w:val="24"/>
          <w:lang w:eastAsia="en-US"/>
        </w:rPr>
        <w:t>Improves with more data.</w:t>
      </w:r>
    </w:p>
    <w:p w14:paraId="5F7A0472" w14:textId="77777777" w:rsid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b/>
          <w:bCs/>
          <w:sz w:val="24"/>
          <w:szCs w:val="24"/>
          <w:lang w:eastAsia="en-US"/>
        </w:rPr>
        <w:t>Weaknesses</w:t>
      </w:r>
      <w:r w:rsidRPr="000E4F26">
        <w:rPr>
          <w:rFonts w:ascii="Times New Roman" w:eastAsia="Times New Roman" w:hAnsi="Times New Roman" w:cs="Times New Roman"/>
          <w:sz w:val="24"/>
          <w:szCs w:val="24"/>
          <w:lang w:eastAsia="en-US"/>
        </w:rPr>
        <w:t>:</w:t>
      </w:r>
    </w:p>
    <w:p w14:paraId="1AEA7F36" w14:textId="6E62CDB1" w:rsidR="000E4F26" w:rsidRP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sz w:val="24"/>
          <w:szCs w:val="24"/>
          <w:lang w:eastAsia="en-US"/>
        </w:rPr>
        <w:t>Requires massive amounts of parallel text data.</w:t>
      </w:r>
    </w:p>
    <w:p w14:paraId="311EF955" w14:textId="77777777" w:rsidR="000E4F26" w:rsidRPr="000E4F26"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sz w:val="24"/>
          <w:szCs w:val="24"/>
          <w:lang w:eastAsia="en-US"/>
        </w:rPr>
        <w:t>Struggles with long-range dependencies and complex sentence structures.</w:t>
      </w:r>
    </w:p>
    <w:p w14:paraId="1F20DA42" w14:textId="22D9027A" w:rsidR="00CF6F0F" w:rsidRPr="00CF6F0F" w:rsidRDefault="000E4F26" w:rsidP="00577847">
      <w:pPr>
        <w:spacing w:before="100" w:beforeAutospacing="1" w:after="100" w:afterAutospacing="1"/>
        <w:ind w:left="720"/>
        <w:jc w:val="both"/>
        <w:rPr>
          <w:rFonts w:ascii="Times New Roman" w:eastAsia="Times New Roman" w:hAnsi="Times New Roman" w:cs="Times New Roman"/>
          <w:sz w:val="24"/>
          <w:szCs w:val="24"/>
          <w:lang w:eastAsia="en-US"/>
        </w:rPr>
      </w:pPr>
      <w:r w:rsidRPr="000E4F26">
        <w:rPr>
          <w:rFonts w:ascii="Times New Roman" w:eastAsia="Times New Roman" w:hAnsi="Times New Roman" w:cs="Times New Roman"/>
          <w:b/>
          <w:bCs/>
          <w:sz w:val="24"/>
          <w:szCs w:val="24"/>
          <w:lang w:eastAsia="en-US"/>
        </w:rPr>
        <w:t>Example</w:t>
      </w:r>
      <w:r w:rsidRPr="000E4F26">
        <w:rPr>
          <w:rFonts w:ascii="Times New Roman" w:eastAsia="Times New Roman" w:hAnsi="Times New Roman" w:cs="Times New Roman"/>
          <w:sz w:val="24"/>
          <w:szCs w:val="24"/>
          <w:lang w:eastAsia="en-US"/>
        </w:rPr>
        <w:t>: Google Translate used SMT as its primary method before transitioning to neural methods.</w:t>
      </w:r>
    </w:p>
    <w:p w14:paraId="4A61E074" w14:textId="749F3291" w:rsidR="00CF6F0F" w:rsidRDefault="00CF6F0F" w:rsidP="0057784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Neural Machine Translation (NMT):</w:t>
      </w:r>
      <w:r w:rsidRPr="00CF6F0F">
        <w:rPr>
          <w:rFonts w:ascii="Times New Roman" w:eastAsia="Times New Roman" w:hAnsi="Times New Roman" w:cs="Times New Roman"/>
          <w:sz w:val="24"/>
          <w:szCs w:val="24"/>
          <w:lang w:eastAsia="en-US"/>
        </w:rPr>
        <w:t xml:space="preserve"> This is the AI revolution—think of it as a digital brain learning language holistically. Unlike SMT’s word-chopping, NMT processes entire sentences, capturing context and tone. It’s why “I’m feeling blue” becomes “Je me </w:t>
      </w:r>
      <w:proofErr w:type="spellStart"/>
      <w:r w:rsidRPr="00CF6F0F">
        <w:rPr>
          <w:rFonts w:ascii="Times New Roman" w:eastAsia="Times New Roman" w:hAnsi="Times New Roman" w:cs="Times New Roman"/>
          <w:sz w:val="24"/>
          <w:szCs w:val="24"/>
          <w:lang w:eastAsia="en-US"/>
        </w:rPr>
        <w:t>sens</w:t>
      </w:r>
      <w:proofErr w:type="spellEnd"/>
      <w:r w:rsidRPr="00CF6F0F">
        <w:rPr>
          <w:rFonts w:ascii="Times New Roman" w:eastAsia="Times New Roman" w:hAnsi="Times New Roman" w:cs="Times New Roman"/>
          <w:sz w:val="24"/>
          <w:szCs w:val="24"/>
          <w:lang w:eastAsia="en-US"/>
        </w:rPr>
        <w:t xml:space="preserve"> triste” in French, not some literal mess. It uses massive neural networks trained on billions of sentences, tweaking itself to mimic human fluency. The catch? It’s a black box—nobody fully knows why it picks one phrase over another, which can lead to bizarre errors (e.g., translating a rare idiom into gibberish). It’s also a resource hog—training it takes supercomputers and oceans of data, sidelining low-resource languages. Still, it’s the gold standard now, powering real-time apps and even creative tasks like subtitling films.</w:t>
      </w:r>
    </w:p>
    <w:p w14:paraId="380E5903" w14:textId="77777777" w:rsidR="000E4F26" w:rsidRPr="000E4F26" w:rsidRDefault="000E4F26" w:rsidP="00577847">
      <w:pPr>
        <w:pStyle w:val="NormalWeb"/>
        <w:spacing w:before="0" w:beforeAutospacing="0" w:line="360" w:lineRule="auto"/>
        <w:ind w:left="720"/>
        <w:jc w:val="both"/>
        <w:rPr>
          <w:color w:val="404040"/>
        </w:rPr>
      </w:pPr>
      <w:r w:rsidRPr="000E4F26">
        <w:rPr>
          <w:rStyle w:val="Strong"/>
          <w:color w:val="404040"/>
        </w:rPr>
        <w:t>How it works</w:t>
      </w:r>
      <w:r w:rsidRPr="000E4F26">
        <w:rPr>
          <w:color w:val="404040"/>
        </w:rPr>
        <w:t>: NMT uses artificial neural networks, particularly sequence-to-sequence (Seq2Seq) models with attention mechanisms, to translate text. It processes entire sentences or paragraphs as a whole, capturing context and relationships between words.</w:t>
      </w:r>
    </w:p>
    <w:p w14:paraId="19798B61" w14:textId="77777777" w:rsidR="000E4F26" w:rsidRPr="000E4F26" w:rsidRDefault="000E4F26" w:rsidP="00577847">
      <w:pPr>
        <w:pStyle w:val="NormalWeb"/>
        <w:spacing w:before="0" w:beforeAutospacing="0" w:after="60" w:afterAutospacing="0" w:line="360" w:lineRule="auto"/>
        <w:ind w:left="720"/>
        <w:jc w:val="both"/>
        <w:rPr>
          <w:color w:val="404040"/>
        </w:rPr>
      </w:pPr>
      <w:r w:rsidRPr="000E4F26">
        <w:rPr>
          <w:rStyle w:val="Strong"/>
          <w:color w:val="404040"/>
        </w:rPr>
        <w:t>Strengths</w:t>
      </w:r>
      <w:r w:rsidRPr="000E4F26">
        <w:rPr>
          <w:color w:val="404040"/>
        </w:rPr>
        <w:t>:</w:t>
      </w:r>
    </w:p>
    <w:p w14:paraId="66E4C00F" w14:textId="77777777" w:rsidR="000E4F26" w:rsidRPr="000E4F26" w:rsidRDefault="000E4F26" w:rsidP="00577847">
      <w:pPr>
        <w:pStyle w:val="NormalWeb"/>
        <w:numPr>
          <w:ilvl w:val="1"/>
          <w:numId w:val="12"/>
        </w:numPr>
        <w:spacing w:before="0" w:beforeAutospacing="0" w:line="360" w:lineRule="auto"/>
        <w:jc w:val="both"/>
        <w:rPr>
          <w:color w:val="404040"/>
        </w:rPr>
      </w:pPr>
      <w:r w:rsidRPr="000E4F26">
        <w:rPr>
          <w:color w:val="404040"/>
        </w:rPr>
        <w:t>Produces more fluent and contextually accurate translations.</w:t>
      </w:r>
    </w:p>
    <w:p w14:paraId="70A8E5A6" w14:textId="77777777" w:rsidR="000E4F26" w:rsidRPr="000E4F26" w:rsidRDefault="000E4F26" w:rsidP="00577847">
      <w:pPr>
        <w:pStyle w:val="NormalWeb"/>
        <w:numPr>
          <w:ilvl w:val="1"/>
          <w:numId w:val="12"/>
        </w:numPr>
        <w:spacing w:before="0" w:beforeAutospacing="0" w:line="360" w:lineRule="auto"/>
        <w:jc w:val="both"/>
        <w:rPr>
          <w:color w:val="404040"/>
        </w:rPr>
      </w:pPr>
      <w:r w:rsidRPr="000E4F26">
        <w:rPr>
          <w:color w:val="404040"/>
        </w:rPr>
        <w:t>Handles long-range dependencies and complex sentence structures better than SMT.</w:t>
      </w:r>
    </w:p>
    <w:p w14:paraId="1A7F0838" w14:textId="77777777" w:rsidR="000E4F26" w:rsidRPr="000E4F26" w:rsidRDefault="000E4F26" w:rsidP="00577847">
      <w:pPr>
        <w:pStyle w:val="NormalWeb"/>
        <w:numPr>
          <w:ilvl w:val="1"/>
          <w:numId w:val="12"/>
        </w:numPr>
        <w:spacing w:before="0" w:beforeAutospacing="0" w:line="360" w:lineRule="auto"/>
        <w:jc w:val="both"/>
        <w:rPr>
          <w:color w:val="404040"/>
        </w:rPr>
      </w:pPr>
      <w:r w:rsidRPr="000E4F26">
        <w:rPr>
          <w:color w:val="404040"/>
        </w:rPr>
        <w:t>Requires less feature engineering compared to RBMT and SMT.</w:t>
      </w:r>
    </w:p>
    <w:p w14:paraId="166B0A03" w14:textId="77777777" w:rsidR="000E4F26" w:rsidRPr="000E4F26" w:rsidRDefault="000E4F26" w:rsidP="00577847">
      <w:pPr>
        <w:pStyle w:val="NormalWeb"/>
        <w:spacing w:before="0" w:beforeAutospacing="0" w:after="60" w:afterAutospacing="0" w:line="360" w:lineRule="auto"/>
        <w:ind w:left="720"/>
        <w:jc w:val="both"/>
        <w:rPr>
          <w:color w:val="404040"/>
        </w:rPr>
      </w:pPr>
      <w:r w:rsidRPr="000E4F26">
        <w:rPr>
          <w:rStyle w:val="Strong"/>
          <w:color w:val="404040"/>
        </w:rPr>
        <w:t>Weaknesses</w:t>
      </w:r>
      <w:r w:rsidRPr="000E4F26">
        <w:rPr>
          <w:color w:val="404040"/>
        </w:rPr>
        <w:t>:</w:t>
      </w:r>
    </w:p>
    <w:p w14:paraId="236BDB60" w14:textId="77777777" w:rsidR="000E4F26" w:rsidRPr="000E4F26" w:rsidRDefault="000E4F26" w:rsidP="00577847">
      <w:pPr>
        <w:pStyle w:val="NormalWeb"/>
        <w:numPr>
          <w:ilvl w:val="1"/>
          <w:numId w:val="12"/>
        </w:numPr>
        <w:spacing w:before="0" w:beforeAutospacing="0" w:line="360" w:lineRule="auto"/>
        <w:jc w:val="both"/>
        <w:rPr>
          <w:color w:val="404040"/>
        </w:rPr>
      </w:pPr>
      <w:r w:rsidRPr="000E4F26">
        <w:rPr>
          <w:color w:val="404040"/>
        </w:rPr>
        <w:lastRenderedPageBreak/>
        <w:t>Requires significant computational resources and large amounts of training data.</w:t>
      </w:r>
    </w:p>
    <w:p w14:paraId="7BCBB3E2" w14:textId="77777777" w:rsidR="000E4F26" w:rsidRPr="000E4F26" w:rsidRDefault="000E4F26" w:rsidP="00577847">
      <w:pPr>
        <w:pStyle w:val="NormalWeb"/>
        <w:numPr>
          <w:ilvl w:val="1"/>
          <w:numId w:val="12"/>
        </w:numPr>
        <w:spacing w:before="0" w:beforeAutospacing="0" w:line="360" w:lineRule="auto"/>
        <w:jc w:val="both"/>
        <w:rPr>
          <w:color w:val="404040"/>
        </w:rPr>
      </w:pPr>
      <w:r w:rsidRPr="000E4F26">
        <w:rPr>
          <w:color w:val="404040"/>
        </w:rPr>
        <w:t>Can struggle with low-resource languages (languages with limited parallel text data).</w:t>
      </w:r>
    </w:p>
    <w:p w14:paraId="27ECB11C" w14:textId="7A40CFCB" w:rsidR="00CF6F0F" w:rsidRPr="00CF6F0F" w:rsidRDefault="000E4F26" w:rsidP="00577847">
      <w:pPr>
        <w:pStyle w:val="NormalWeb"/>
        <w:spacing w:before="0" w:beforeAutospacing="0" w:line="360" w:lineRule="auto"/>
        <w:ind w:left="720"/>
        <w:jc w:val="both"/>
        <w:rPr>
          <w:color w:val="404040"/>
        </w:rPr>
      </w:pPr>
      <w:r w:rsidRPr="000E4F26">
        <w:rPr>
          <w:rStyle w:val="Strong"/>
          <w:color w:val="404040"/>
        </w:rPr>
        <w:t>Example</w:t>
      </w:r>
      <w:r w:rsidRPr="000E4F26">
        <w:rPr>
          <w:color w:val="404040"/>
        </w:rPr>
        <w:t>: Modern systems like Google Translate, DeepL, and OpenAI's ChatGPT use NMT for high-quality translations.</w:t>
      </w:r>
    </w:p>
    <w:p w14:paraId="3E535963" w14:textId="77777777" w:rsidR="00CF6F0F" w:rsidRPr="00CF6F0F" w:rsidRDefault="00CF6F0F" w:rsidP="00577847">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Hybrid Methods:</w:t>
      </w:r>
      <w:r w:rsidRPr="00CF6F0F">
        <w:rPr>
          <w:rFonts w:ascii="Times New Roman" w:eastAsia="Times New Roman" w:hAnsi="Times New Roman" w:cs="Times New Roman"/>
          <w:sz w:val="24"/>
          <w:szCs w:val="24"/>
          <w:lang w:eastAsia="en-US"/>
        </w:rPr>
        <w:t xml:space="preserve"> These are the compromise artists. Early on, people blended RBT’s precision with SMT’s flexibility—like using rules to fix SMT’s awkward outputs. Today, hybrids might tweak NMT with domain-specific rules (e.g., medical terms) to boost accuracy. They’re niche but vital where fluency alone isn’t enough, like translating patents. The deeper story here is adaptability—each method’s strengths patch the others’ gaps, showing how translation tech is less a straight line and more a mosaic.</w:t>
      </w:r>
    </w:p>
    <w:p w14:paraId="41558042" w14:textId="77777777" w:rsidR="000E4F26" w:rsidRPr="000E4F26" w:rsidRDefault="000E4F26" w:rsidP="00577847">
      <w:pPr>
        <w:pStyle w:val="NormalWeb"/>
        <w:spacing w:before="0" w:beforeAutospacing="0" w:line="360" w:lineRule="auto"/>
        <w:ind w:left="720"/>
        <w:jc w:val="both"/>
        <w:rPr>
          <w:color w:val="404040"/>
        </w:rPr>
      </w:pPr>
      <w:r w:rsidRPr="000E4F26">
        <w:rPr>
          <w:rStyle w:val="Strong"/>
          <w:color w:val="404040"/>
        </w:rPr>
        <w:t>How it works</w:t>
      </w:r>
      <w:r w:rsidRPr="000E4F26">
        <w:rPr>
          <w:color w:val="404040"/>
        </w:rPr>
        <w:t>: Hybrid methods combine two or more MT approaches (e.g., RBMT and SMT or SMT and NMT) to leverage the strengths of each method while mitigating their weaknesses.</w:t>
      </w:r>
    </w:p>
    <w:p w14:paraId="08264DEE" w14:textId="77777777" w:rsidR="000E4F26" w:rsidRPr="000E4F26" w:rsidRDefault="000E4F26" w:rsidP="00577847">
      <w:pPr>
        <w:pStyle w:val="NormalWeb"/>
        <w:spacing w:before="0" w:beforeAutospacing="0" w:after="60" w:afterAutospacing="0" w:line="360" w:lineRule="auto"/>
        <w:ind w:left="720"/>
        <w:jc w:val="both"/>
        <w:rPr>
          <w:color w:val="404040"/>
        </w:rPr>
      </w:pPr>
      <w:r w:rsidRPr="000E4F26">
        <w:rPr>
          <w:rStyle w:val="Strong"/>
          <w:color w:val="404040"/>
        </w:rPr>
        <w:t>Strengths</w:t>
      </w:r>
      <w:r w:rsidRPr="000E4F26">
        <w:rPr>
          <w:color w:val="404040"/>
        </w:rPr>
        <w:t>:</w:t>
      </w:r>
    </w:p>
    <w:p w14:paraId="408850CB" w14:textId="77777777" w:rsidR="000E4F26" w:rsidRPr="000E4F26" w:rsidRDefault="000E4F26" w:rsidP="00577847">
      <w:pPr>
        <w:pStyle w:val="NormalWeb"/>
        <w:numPr>
          <w:ilvl w:val="1"/>
          <w:numId w:val="2"/>
        </w:numPr>
        <w:spacing w:before="0" w:beforeAutospacing="0" w:line="360" w:lineRule="auto"/>
        <w:jc w:val="both"/>
        <w:rPr>
          <w:color w:val="404040"/>
        </w:rPr>
      </w:pPr>
      <w:r w:rsidRPr="000E4F26">
        <w:rPr>
          <w:color w:val="404040"/>
        </w:rPr>
        <w:t>Improves translation quality by integrating multiple approaches.</w:t>
      </w:r>
    </w:p>
    <w:p w14:paraId="48905177" w14:textId="77777777" w:rsidR="000E4F26" w:rsidRPr="000E4F26" w:rsidRDefault="000E4F26" w:rsidP="00577847">
      <w:pPr>
        <w:pStyle w:val="NormalWeb"/>
        <w:numPr>
          <w:ilvl w:val="1"/>
          <w:numId w:val="2"/>
        </w:numPr>
        <w:spacing w:before="0" w:beforeAutospacing="0" w:line="360" w:lineRule="auto"/>
        <w:jc w:val="both"/>
        <w:rPr>
          <w:color w:val="404040"/>
        </w:rPr>
      </w:pPr>
      <w:r w:rsidRPr="000E4F26">
        <w:rPr>
          <w:color w:val="404040"/>
        </w:rPr>
        <w:t>Can handle specific challenges (e.g., grammar rules from RBMT and fluency from NMT).</w:t>
      </w:r>
    </w:p>
    <w:p w14:paraId="63921446" w14:textId="77777777" w:rsidR="000E4F26" w:rsidRPr="000E4F26" w:rsidRDefault="000E4F26" w:rsidP="00577847">
      <w:pPr>
        <w:pStyle w:val="NormalWeb"/>
        <w:spacing w:before="0" w:beforeAutospacing="0" w:after="60" w:afterAutospacing="0" w:line="360" w:lineRule="auto"/>
        <w:ind w:left="720"/>
        <w:jc w:val="both"/>
        <w:rPr>
          <w:color w:val="404040"/>
        </w:rPr>
      </w:pPr>
      <w:r w:rsidRPr="000E4F26">
        <w:rPr>
          <w:rStyle w:val="Strong"/>
          <w:color w:val="404040"/>
        </w:rPr>
        <w:t>Weaknesses</w:t>
      </w:r>
      <w:r w:rsidRPr="000E4F26">
        <w:rPr>
          <w:color w:val="404040"/>
        </w:rPr>
        <w:t>:</w:t>
      </w:r>
    </w:p>
    <w:p w14:paraId="7620BDA8" w14:textId="77777777" w:rsidR="000E4F26" w:rsidRPr="000E4F26" w:rsidRDefault="000E4F26" w:rsidP="00577847">
      <w:pPr>
        <w:pStyle w:val="NormalWeb"/>
        <w:numPr>
          <w:ilvl w:val="1"/>
          <w:numId w:val="2"/>
        </w:numPr>
        <w:spacing w:before="0" w:beforeAutospacing="0" w:line="360" w:lineRule="auto"/>
        <w:jc w:val="both"/>
        <w:rPr>
          <w:color w:val="404040"/>
        </w:rPr>
      </w:pPr>
      <w:r w:rsidRPr="000E4F26">
        <w:rPr>
          <w:color w:val="404040"/>
        </w:rPr>
        <w:t>More complex to implement and maintain.</w:t>
      </w:r>
    </w:p>
    <w:p w14:paraId="6118DC60" w14:textId="77777777" w:rsidR="000E4F26" w:rsidRPr="000E4F26" w:rsidRDefault="000E4F26" w:rsidP="00577847">
      <w:pPr>
        <w:pStyle w:val="NormalWeb"/>
        <w:numPr>
          <w:ilvl w:val="1"/>
          <w:numId w:val="2"/>
        </w:numPr>
        <w:spacing w:before="0" w:beforeAutospacing="0" w:line="360" w:lineRule="auto"/>
        <w:jc w:val="both"/>
        <w:rPr>
          <w:color w:val="404040"/>
        </w:rPr>
      </w:pPr>
      <w:r w:rsidRPr="000E4F26">
        <w:rPr>
          <w:color w:val="404040"/>
        </w:rPr>
        <w:t>May require additional computational resources.</w:t>
      </w:r>
    </w:p>
    <w:p w14:paraId="4337DAAE" w14:textId="237097E8" w:rsidR="00582FEE" w:rsidRPr="00577847" w:rsidRDefault="000E4F26" w:rsidP="00577847">
      <w:pPr>
        <w:pStyle w:val="NormalWeb"/>
        <w:spacing w:before="0" w:beforeAutospacing="0" w:line="360" w:lineRule="auto"/>
        <w:ind w:left="720"/>
        <w:jc w:val="both"/>
        <w:rPr>
          <w:rStyle w:val="Strong"/>
          <w:b w:val="0"/>
          <w:bCs w:val="0"/>
          <w:color w:val="404040"/>
        </w:rPr>
      </w:pPr>
      <w:r w:rsidRPr="000E4F26">
        <w:rPr>
          <w:rStyle w:val="Strong"/>
          <w:color w:val="404040"/>
        </w:rPr>
        <w:t>Example</w:t>
      </w:r>
      <w:r w:rsidRPr="000E4F26">
        <w:rPr>
          <w:color w:val="404040"/>
        </w:rPr>
        <w:t>: Some commercial systems use hybrid approaches to improve translation accuracy in specialized domains.</w:t>
      </w:r>
    </w:p>
    <w:p w14:paraId="69A64EAC" w14:textId="473827DE" w:rsidR="00582FEE" w:rsidRPr="00582FEE" w:rsidRDefault="00582FEE" w:rsidP="00577847">
      <w:pPr>
        <w:pStyle w:val="Heading3"/>
        <w:ind w:left="787"/>
        <w:jc w:val="both"/>
        <w:rPr>
          <w:color w:val="404040"/>
          <w:sz w:val="24"/>
        </w:rPr>
      </w:pPr>
      <w:r w:rsidRPr="00582FEE">
        <w:rPr>
          <w:rStyle w:val="Strong"/>
          <w:b/>
          <w:bCs/>
          <w:color w:val="404040"/>
          <w:sz w:val="24"/>
        </w:rPr>
        <w:t>Example-Based Machine Translation (EBMT)</w:t>
      </w:r>
      <w:r w:rsidRPr="00582FEE">
        <w:rPr>
          <w:color w:val="404040"/>
          <w:sz w:val="24"/>
        </w:rPr>
        <w:t>:</w:t>
      </w:r>
    </w:p>
    <w:p w14:paraId="2C25041D" w14:textId="77777777" w:rsidR="00582FEE" w:rsidRPr="00582FEE" w:rsidRDefault="00582FEE" w:rsidP="00577847">
      <w:pPr>
        <w:pStyle w:val="NormalWeb"/>
        <w:spacing w:before="0" w:beforeAutospacing="0"/>
        <w:ind w:left="720"/>
        <w:jc w:val="both"/>
        <w:rPr>
          <w:color w:val="404040"/>
        </w:rPr>
      </w:pPr>
      <w:r w:rsidRPr="00582FEE">
        <w:rPr>
          <w:rStyle w:val="Strong"/>
          <w:color w:val="404040"/>
        </w:rPr>
        <w:t>How it works</w:t>
      </w:r>
      <w:r w:rsidRPr="00582FEE">
        <w:rPr>
          <w:color w:val="404040"/>
        </w:rPr>
        <w:t>: EBMT translates by comparing new input sentences with a database of previously translated examples. It identifies similar phrases or sentences and adapts them to the new context.</w:t>
      </w:r>
    </w:p>
    <w:p w14:paraId="231B8808" w14:textId="77777777" w:rsidR="00582FEE" w:rsidRPr="00582FEE" w:rsidRDefault="00582FEE" w:rsidP="00577847">
      <w:pPr>
        <w:pStyle w:val="NormalWeb"/>
        <w:spacing w:before="0" w:beforeAutospacing="0" w:after="60" w:afterAutospacing="0"/>
        <w:ind w:left="720"/>
        <w:jc w:val="both"/>
        <w:rPr>
          <w:color w:val="404040"/>
        </w:rPr>
      </w:pPr>
      <w:r w:rsidRPr="00582FEE">
        <w:rPr>
          <w:rStyle w:val="Strong"/>
          <w:color w:val="404040"/>
        </w:rPr>
        <w:lastRenderedPageBreak/>
        <w:t>Strengths</w:t>
      </w:r>
      <w:r w:rsidRPr="00582FEE">
        <w:rPr>
          <w:color w:val="404040"/>
        </w:rPr>
        <w:t>:</w:t>
      </w:r>
    </w:p>
    <w:p w14:paraId="723E56EC" w14:textId="77777777" w:rsidR="00582FEE" w:rsidRPr="00582FEE" w:rsidRDefault="00582FEE" w:rsidP="00577847">
      <w:pPr>
        <w:pStyle w:val="NormalWeb"/>
        <w:numPr>
          <w:ilvl w:val="1"/>
          <w:numId w:val="14"/>
        </w:numPr>
        <w:spacing w:before="0" w:beforeAutospacing="0"/>
        <w:jc w:val="both"/>
        <w:rPr>
          <w:color w:val="404040"/>
        </w:rPr>
      </w:pPr>
      <w:r w:rsidRPr="00582FEE">
        <w:rPr>
          <w:color w:val="404040"/>
        </w:rPr>
        <w:t>Produces natural-sounding translations when similar examples are available.</w:t>
      </w:r>
    </w:p>
    <w:p w14:paraId="5C998887" w14:textId="59802464" w:rsidR="00582FEE" w:rsidRPr="00582FEE" w:rsidRDefault="00582FEE" w:rsidP="00577847">
      <w:pPr>
        <w:pStyle w:val="NormalWeb"/>
        <w:numPr>
          <w:ilvl w:val="1"/>
          <w:numId w:val="14"/>
        </w:numPr>
        <w:spacing w:before="0" w:beforeAutospacing="0"/>
        <w:jc w:val="both"/>
        <w:rPr>
          <w:color w:val="404040"/>
        </w:rPr>
      </w:pPr>
      <w:r w:rsidRPr="00582FEE">
        <w:rPr>
          <w:color w:val="404040"/>
        </w:rPr>
        <w:t>Useful for domain-specific translations (e.g., legal or medical texts).</w:t>
      </w:r>
    </w:p>
    <w:p w14:paraId="0917995C" w14:textId="77777777" w:rsidR="00582FEE" w:rsidRPr="00582FEE" w:rsidRDefault="00582FEE" w:rsidP="00577847">
      <w:pPr>
        <w:pStyle w:val="NormalWeb"/>
        <w:spacing w:before="0" w:beforeAutospacing="0" w:after="60" w:afterAutospacing="0"/>
        <w:ind w:left="360"/>
        <w:jc w:val="both"/>
        <w:rPr>
          <w:color w:val="404040"/>
        </w:rPr>
      </w:pPr>
      <w:r w:rsidRPr="00582FEE">
        <w:rPr>
          <w:rStyle w:val="Strong"/>
          <w:color w:val="404040"/>
        </w:rPr>
        <w:t>Weaknesses</w:t>
      </w:r>
      <w:r w:rsidRPr="00582FEE">
        <w:rPr>
          <w:color w:val="404040"/>
        </w:rPr>
        <w:t>:</w:t>
      </w:r>
    </w:p>
    <w:p w14:paraId="69630AA1" w14:textId="77777777" w:rsidR="00582FEE" w:rsidRPr="00582FEE" w:rsidRDefault="00582FEE" w:rsidP="00577847">
      <w:pPr>
        <w:pStyle w:val="NormalWeb"/>
        <w:numPr>
          <w:ilvl w:val="1"/>
          <w:numId w:val="14"/>
        </w:numPr>
        <w:spacing w:before="0" w:beforeAutospacing="0"/>
        <w:jc w:val="both"/>
        <w:rPr>
          <w:color w:val="404040"/>
        </w:rPr>
      </w:pPr>
      <w:r w:rsidRPr="00582FEE">
        <w:rPr>
          <w:color w:val="404040"/>
        </w:rPr>
        <w:t>Limited by the size and quality of the example database.</w:t>
      </w:r>
    </w:p>
    <w:p w14:paraId="179BA2C6" w14:textId="77777777" w:rsidR="00582FEE" w:rsidRPr="00582FEE" w:rsidRDefault="00582FEE" w:rsidP="00577847">
      <w:pPr>
        <w:pStyle w:val="NormalWeb"/>
        <w:numPr>
          <w:ilvl w:val="1"/>
          <w:numId w:val="14"/>
        </w:numPr>
        <w:spacing w:before="0" w:beforeAutospacing="0"/>
        <w:jc w:val="both"/>
        <w:rPr>
          <w:color w:val="404040"/>
        </w:rPr>
      </w:pPr>
      <w:r w:rsidRPr="00582FEE">
        <w:rPr>
          <w:color w:val="404040"/>
        </w:rPr>
        <w:t>Struggles with sentences that do not closely match existing examples.</w:t>
      </w:r>
    </w:p>
    <w:p w14:paraId="753759B4" w14:textId="270FBED1" w:rsidR="00582FEE" w:rsidRDefault="00582FEE" w:rsidP="00577847">
      <w:pPr>
        <w:pStyle w:val="NormalWeb"/>
        <w:spacing w:before="0" w:beforeAutospacing="0"/>
        <w:ind w:left="720"/>
        <w:jc w:val="both"/>
        <w:rPr>
          <w:color w:val="404040"/>
        </w:rPr>
      </w:pPr>
      <w:r w:rsidRPr="00582FEE">
        <w:rPr>
          <w:rStyle w:val="Strong"/>
          <w:color w:val="404040"/>
        </w:rPr>
        <w:t>Example</w:t>
      </w:r>
      <w:r w:rsidRPr="00582FEE">
        <w:rPr>
          <w:color w:val="404040"/>
        </w:rPr>
        <w:t>: EBMT is often used in specialized domains where high-quality translation memories are available.</w:t>
      </w:r>
    </w:p>
    <w:p w14:paraId="2218252E" w14:textId="77777777" w:rsidR="00577847" w:rsidRPr="00582FEE" w:rsidRDefault="00577847" w:rsidP="00577847">
      <w:pPr>
        <w:pStyle w:val="NormalWeb"/>
        <w:spacing w:before="0" w:beforeAutospacing="0"/>
        <w:ind w:left="720"/>
        <w:jc w:val="both"/>
        <w:rPr>
          <w:color w:val="404040"/>
        </w:rPr>
      </w:pPr>
    </w:p>
    <w:p w14:paraId="1745467A" w14:textId="2ABF2396" w:rsidR="00582FEE" w:rsidRPr="00582FEE" w:rsidRDefault="00582FEE" w:rsidP="00577847">
      <w:pPr>
        <w:pStyle w:val="ListParagraph"/>
        <w:spacing w:before="100" w:beforeAutospacing="1" w:after="100" w:afterAutospacing="1" w:line="360" w:lineRule="auto"/>
        <w:jc w:val="both"/>
        <w:outlineLvl w:val="2"/>
        <w:rPr>
          <w:rFonts w:ascii="Times New Roman" w:eastAsia="Times New Roman" w:hAnsi="Times New Roman" w:cs="Times New Roman"/>
          <w:b/>
          <w:bCs/>
          <w:color w:val="404040"/>
          <w:sz w:val="24"/>
          <w:szCs w:val="27"/>
          <w:lang w:eastAsia="en-US"/>
        </w:rPr>
      </w:pPr>
      <w:r w:rsidRPr="00582FEE">
        <w:rPr>
          <w:rFonts w:ascii="Times New Roman" w:eastAsia="Times New Roman" w:hAnsi="Times New Roman" w:cs="Times New Roman"/>
          <w:b/>
          <w:bCs/>
          <w:color w:val="404040"/>
          <w:sz w:val="24"/>
          <w:szCs w:val="27"/>
          <w:lang w:eastAsia="en-US"/>
        </w:rPr>
        <w:t>Phrase-Based Machine Translation (PBMT):</w:t>
      </w:r>
    </w:p>
    <w:p w14:paraId="57AD6958" w14:textId="77777777" w:rsidR="00582FEE" w:rsidRPr="00582FEE" w:rsidRDefault="00582FEE" w:rsidP="00577847">
      <w:pPr>
        <w:spacing w:after="100" w:afterAutospacing="1" w:line="360" w:lineRule="auto"/>
        <w:ind w:left="720"/>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How it works</w:t>
      </w:r>
      <w:r w:rsidRPr="00582FEE">
        <w:rPr>
          <w:rFonts w:ascii="Times New Roman" w:eastAsia="Times New Roman" w:hAnsi="Times New Roman" w:cs="Times New Roman"/>
          <w:color w:val="404040"/>
          <w:sz w:val="24"/>
          <w:szCs w:val="24"/>
          <w:lang w:eastAsia="en-US"/>
        </w:rPr>
        <w:t>: PBMT is a type of SMT that breaks sentences into phrases (groups of words) and translates them individually. It then reorders the translated phrases to form a coherent sentence in the target language.</w:t>
      </w:r>
    </w:p>
    <w:p w14:paraId="32AF498F" w14:textId="77777777" w:rsidR="00582FEE" w:rsidRPr="00582FEE" w:rsidRDefault="00582FEE" w:rsidP="00577847">
      <w:pPr>
        <w:numPr>
          <w:ilvl w:val="0"/>
          <w:numId w:val="16"/>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Strengths</w:t>
      </w:r>
      <w:r w:rsidRPr="00582FEE">
        <w:rPr>
          <w:rFonts w:ascii="Times New Roman" w:eastAsia="Times New Roman" w:hAnsi="Times New Roman" w:cs="Times New Roman"/>
          <w:color w:val="404040"/>
          <w:sz w:val="24"/>
          <w:szCs w:val="24"/>
          <w:lang w:eastAsia="en-US"/>
        </w:rPr>
        <w:t>:</w:t>
      </w:r>
    </w:p>
    <w:p w14:paraId="09A5BEB5" w14:textId="77777777" w:rsidR="00582FEE" w:rsidRPr="00582FEE" w:rsidRDefault="00582FEE" w:rsidP="00577847">
      <w:pPr>
        <w:numPr>
          <w:ilvl w:val="1"/>
          <w:numId w:val="16"/>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Handles local word reordering better than word-based SMT.</w:t>
      </w:r>
    </w:p>
    <w:p w14:paraId="3691CB5E" w14:textId="77777777" w:rsidR="00582FEE" w:rsidRPr="00582FEE" w:rsidRDefault="00582FEE" w:rsidP="00577847">
      <w:pPr>
        <w:numPr>
          <w:ilvl w:val="1"/>
          <w:numId w:val="16"/>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Produces more natural translations for certain language pairs.</w:t>
      </w:r>
    </w:p>
    <w:p w14:paraId="1233B609" w14:textId="77777777" w:rsidR="00582FEE" w:rsidRPr="00582FEE" w:rsidRDefault="00582FEE" w:rsidP="00577847">
      <w:pPr>
        <w:numPr>
          <w:ilvl w:val="0"/>
          <w:numId w:val="16"/>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Weaknesses</w:t>
      </w:r>
      <w:r w:rsidRPr="00582FEE">
        <w:rPr>
          <w:rFonts w:ascii="Times New Roman" w:eastAsia="Times New Roman" w:hAnsi="Times New Roman" w:cs="Times New Roman"/>
          <w:color w:val="404040"/>
          <w:sz w:val="24"/>
          <w:szCs w:val="24"/>
          <w:lang w:eastAsia="en-US"/>
        </w:rPr>
        <w:t>:</w:t>
      </w:r>
    </w:p>
    <w:p w14:paraId="64DB256C" w14:textId="77777777" w:rsidR="00582FEE" w:rsidRPr="00582FEE" w:rsidRDefault="00582FEE" w:rsidP="00577847">
      <w:pPr>
        <w:numPr>
          <w:ilvl w:val="1"/>
          <w:numId w:val="16"/>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Struggles with long-range dependencies and complex sentence structures.</w:t>
      </w:r>
    </w:p>
    <w:p w14:paraId="46379C3E" w14:textId="77777777" w:rsidR="00582FEE" w:rsidRPr="00582FEE" w:rsidRDefault="00582FEE" w:rsidP="00577847">
      <w:pPr>
        <w:numPr>
          <w:ilvl w:val="1"/>
          <w:numId w:val="16"/>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Requires large parallel corpora for training.</w:t>
      </w:r>
    </w:p>
    <w:p w14:paraId="4D1D0AEF" w14:textId="6DD7EA4E" w:rsidR="00582FEE" w:rsidRPr="00582FEE" w:rsidRDefault="00582FEE" w:rsidP="00577847">
      <w:pPr>
        <w:numPr>
          <w:ilvl w:val="0"/>
          <w:numId w:val="16"/>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Example</w:t>
      </w:r>
      <w:r w:rsidRPr="00582FEE">
        <w:rPr>
          <w:rFonts w:ascii="Times New Roman" w:eastAsia="Times New Roman" w:hAnsi="Times New Roman" w:cs="Times New Roman"/>
          <w:color w:val="404040"/>
          <w:sz w:val="24"/>
          <w:szCs w:val="24"/>
          <w:lang w:eastAsia="en-US"/>
        </w:rPr>
        <w:t>: PBMT was widely used in systems like Moses before the rise of NMT.</w:t>
      </w:r>
    </w:p>
    <w:p w14:paraId="6E39526E" w14:textId="17355D25" w:rsidR="00582FEE" w:rsidRPr="00582FEE" w:rsidRDefault="00582FEE" w:rsidP="00577847">
      <w:pPr>
        <w:pStyle w:val="ListParagraph"/>
        <w:numPr>
          <w:ilvl w:val="0"/>
          <w:numId w:val="15"/>
        </w:numPr>
        <w:spacing w:before="100" w:beforeAutospacing="1" w:after="100" w:afterAutospacing="1"/>
        <w:jc w:val="both"/>
        <w:outlineLvl w:val="2"/>
        <w:rPr>
          <w:rFonts w:ascii="Times New Roman" w:eastAsia="Times New Roman" w:hAnsi="Times New Roman" w:cs="Times New Roman"/>
          <w:b/>
          <w:bCs/>
          <w:color w:val="404040"/>
          <w:sz w:val="24"/>
          <w:szCs w:val="27"/>
          <w:lang w:eastAsia="en-US"/>
        </w:rPr>
      </w:pPr>
      <w:r w:rsidRPr="00582FEE">
        <w:rPr>
          <w:rFonts w:ascii="Times New Roman" w:eastAsia="Times New Roman" w:hAnsi="Times New Roman" w:cs="Times New Roman"/>
          <w:b/>
          <w:bCs/>
          <w:color w:val="404040"/>
          <w:sz w:val="24"/>
          <w:szCs w:val="27"/>
          <w:lang w:eastAsia="en-US"/>
        </w:rPr>
        <w:t>Syntax-Based Machine Translation:</w:t>
      </w:r>
    </w:p>
    <w:p w14:paraId="281C3D79" w14:textId="77777777" w:rsidR="00582FEE" w:rsidRPr="00582FEE" w:rsidRDefault="00582FEE" w:rsidP="00577847">
      <w:pPr>
        <w:spacing w:after="100" w:afterAutospacing="1" w:line="360" w:lineRule="auto"/>
        <w:ind w:left="720"/>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How it works</w:t>
      </w:r>
      <w:r w:rsidRPr="00582FEE">
        <w:rPr>
          <w:rFonts w:ascii="Times New Roman" w:eastAsia="Times New Roman" w:hAnsi="Times New Roman" w:cs="Times New Roman"/>
          <w:color w:val="404040"/>
          <w:sz w:val="24"/>
          <w:szCs w:val="24"/>
          <w:lang w:eastAsia="en-US"/>
        </w:rPr>
        <w:t>: Syntax-based methods incorporate syntactic information (e.g., sentence structure and grammar) into the translation process. They parse the source sentence into a syntactic tree and generate the target sentence based on syntactic rules.</w:t>
      </w:r>
    </w:p>
    <w:p w14:paraId="5E6F1A01" w14:textId="77777777" w:rsidR="00582FEE" w:rsidRPr="00582FEE" w:rsidRDefault="00582FEE" w:rsidP="00577847">
      <w:pPr>
        <w:numPr>
          <w:ilvl w:val="0"/>
          <w:numId w:val="17"/>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Strengths</w:t>
      </w:r>
      <w:r w:rsidRPr="00582FEE">
        <w:rPr>
          <w:rFonts w:ascii="Times New Roman" w:eastAsia="Times New Roman" w:hAnsi="Times New Roman" w:cs="Times New Roman"/>
          <w:color w:val="404040"/>
          <w:sz w:val="24"/>
          <w:szCs w:val="24"/>
          <w:lang w:eastAsia="en-US"/>
        </w:rPr>
        <w:t>:</w:t>
      </w:r>
    </w:p>
    <w:p w14:paraId="67458A67" w14:textId="77777777" w:rsidR="00582FEE" w:rsidRPr="00582FEE" w:rsidRDefault="00582FEE" w:rsidP="00577847">
      <w:pPr>
        <w:numPr>
          <w:ilvl w:val="1"/>
          <w:numId w:val="17"/>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Produces grammatically accurate translations.</w:t>
      </w:r>
    </w:p>
    <w:p w14:paraId="71DB7CCA" w14:textId="77777777" w:rsidR="00582FEE" w:rsidRPr="00582FEE" w:rsidRDefault="00582FEE" w:rsidP="00577847">
      <w:pPr>
        <w:numPr>
          <w:ilvl w:val="1"/>
          <w:numId w:val="17"/>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lastRenderedPageBreak/>
        <w:t>Useful for languages with significant syntactic differences.</w:t>
      </w:r>
    </w:p>
    <w:p w14:paraId="0C4F3664" w14:textId="77777777" w:rsidR="00582FEE" w:rsidRPr="00582FEE" w:rsidRDefault="00582FEE" w:rsidP="00577847">
      <w:pPr>
        <w:numPr>
          <w:ilvl w:val="0"/>
          <w:numId w:val="17"/>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Weaknesses</w:t>
      </w:r>
      <w:r w:rsidRPr="00582FEE">
        <w:rPr>
          <w:rFonts w:ascii="Times New Roman" w:eastAsia="Times New Roman" w:hAnsi="Times New Roman" w:cs="Times New Roman"/>
          <w:color w:val="404040"/>
          <w:sz w:val="24"/>
          <w:szCs w:val="24"/>
          <w:lang w:eastAsia="en-US"/>
        </w:rPr>
        <w:t>:</w:t>
      </w:r>
    </w:p>
    <w:p w14:paraId="55E6481C" w14:textId="77777777" w:rsidR="00582FEE" w:rsidRPr="00582FEE" w:rsidRDefault="00582FEE" w:rsidP="00577847">
      <w:pPr>
        <w:numPr>
          <w:ilvl w:val="1"/>
          <w:numId w:val="17"/>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Complex to implement and computationally expensive.</w:t>
      </w:r>
    </w:p>
    <w:p w14:paraId="7E693355" w14:textId="77777777" w:rsidR="00582FEE" w:rsidRPr="00582FEE" w:rsidRDefault="00582FEE" w:rsidP="00577847">
      <w:pPr>
        <w:numPr>
          <w:ilvl w:val="1"/>
          <w:numId w:val="17"/>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Requires high-quality syntactic parsers and rules.</w:t>
      </w:r>
    </w:p>
    <w:p w14:paraId="24FF6D91" w14:textId="77777777" w:rsidR="00DC67B7" w:rsidRDefault="00582FEE" w:rsidP="00DC67B7">
      <w:pPr>
        <w:numPr>
          <w:ilvl w:val="0"/>
          <w:numId w:val="17"/>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Example</w:t>
      </w:r>
      <w:r w:rsidRPr="00582FEE">
        <w:rPr>
          <w:rFonts w:ascii="Times New Roman" w:eastAsia="Times New Roman" w:hAnsi="Times New Roman" w:cs="Times New Roman"/>
          <w:color w:val="404040"/>
          <w:sz w:val="24"/>
          <w:szCs w:val="24"/>
          <w:lang w:eastAsia="en-US"/>
        </w:rPr>
        <w:t>: Syntax-based methods are often used in research settings or for specific language pairs.</w:t>
      </w:r>
    </w:p>
    <w:p w14:paraId="0705084D" w14:textId="77777777" w:rsidR="00DC67B7" w:rsidRDefault="00DC67B7" w:rsidP="00DC67B7">
      <w:pPr>
        <w:spacing w:after="100" w:afterAutospacing="1" w:line="360" w:lineRule="auto"/>
        <w:ind w:left="720"/>
        <w:jc w:val="both"/>
        <w:rPr>
          <w:rFonts w:ascii="Times New Roman" w:eastAsia="Times New Roman" w:hAnsi="Times New Roman" w:cs="Times New Roman"/>
          <w:b/>
          <w:bCs/>
          <w:color w:val="404040"/>
          <w:sz w:val="24"/>
          <w:szCs w:val="24"/>
          <w:lang w:eastAsia="en-US"/>
        </w:rPr>
      </w:pPr>
    </w:p>
    <w:p w14:paraId="63AAA5B4" w14:textId="761B0E6B" w:rsidR="00582FEE" w:rsidRPr="00DC67B7" w:rsidRDefault="00582FEE" w:rsidP="00DC67B7">
      <w:pPr>
        <w:spacing w:after="100" w:afterAutospacing="1" w:line="360" w:lineRule="auto"/>
        <w:ind w:left="720"/>
        <w:jc w:val="both"/>
        <w:rPr>
          <w:rFonts w:ascii="Times New Roman" w:eastAsia="Times New Roman" w:hAnsi="Times New Roman" w:cs="Times New Roman"/>
          <w:color w:val="404040"/>
          <w:sz w:val="24"/>
          <w:szCs w:val="24"/>
          <w:lang w:eastAsia="en-US"/>
        </w:rPr>
      </w:pPr>
      <w:r w:rsidRPr="00DC67B7">
        <w:rPr>
          <w:rFonts w:ascii="Times New Roman" w:eastAsia="Times New Roman" w:hAnsi="Times New Roman" w:cs="Times New Roman"/>
          <w:b/>
          <w:bCs/>
          <w:color w:val="404040"/>
          <w:sz w:val="24"/>
          <w:szCs w:val="27"/>
          <w:lang w:eastAsia="en-US"/>
        </w:rPr>
        <w:t>Zero-Shot and Multilingual Translation:</w:t>
      </w:r>
    </w:p>
    <w:p w14:paraId="24A3D1B8" w14:textId="77777777" w:rsidR="00582FEE" w:rsidRPr="00582FEE" w:rsidRDefault="00582FEE" w:rsidP="00577847">
      <w:pPr>
        <w:spacing w:after="100" w:afterAutospacing="1" w:line="360" w:lineRule="auto"/>
        <w:ind w:left="360"/>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How it works</w:t>
      </w:r>
      <w:r w:rsidRPr="00582FEE">
        <w:rPr>
          <w:rFonts w:ascii="Times New Roman" w:eastAsia="Times New Roman" w:hAnsi="Times New Roman" w:cs="Times New Roman"/>
          <w:color w:val="404040"/>
          <w:sz w:val="24"/>
          <w:szCs w:val="24"/>
          <w:lang w:eastAsia="en-US"/>
        </w:rPr>
        <w:t>: These methods use multilingual neural models to translate between language pairs that the model has not explicitly been trained on. The model leverages shared representations across languages to generalize to new pairs.</w:t>
      </w:r>
    </w:p>
    <w:p w14:paraId="3BB145D4" w14:textId="77777777" w:rsidR="00582FEE" w:rsidRPr="00582FEE" w:rsidRDefault="00582FEE" w:rsidP="00577847">
      <w:pPr>
        <w:numPr>
          <w:ilvl w:val="0"/>
          <w:numId w:val="18"/>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Strengths</w:t>
      </w:r>
      <w:r w:rsidRPr="00582FEE">
        <w:rPr>
          <w:rFonts w:ascii="Times New Roman" w:eastAsia="Times New Roman" w:hAnsi="Times New Roman" w:cs="Times New Roman"/>
          <w:color w:val="404040"/>
          <w:sz w:val="24"/>
          <w:szCs w:val="24"/>
          <w:lang w:eastAsia="en-US"/>
        </w:rPr>
        <w:t>:</w:t>
      </w:r>
    </w:p>
    <w:p w14:paraId="1AD0A285" w14:textId="77777777" w:rsidR="00582FEE" w:rsidRPr="00582FEE" w:rsidRDefault="00582FEE" w:rsidP="00577847">
      <w:pPr>
        <w:numPr>
          <w:ilvl w:val="1"/>
          <w:numId w:val="18"/>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Enables translation for low-resource languages.</w:t>
      </w:r>
    </w:p>
    <w:p w14:paraId="50F78D40" w14:textId="77777777" w:rsidR="00582FEE" w:rsidRPr="00582FEE" w:rsidRDefault="00582FEE" w:rsidP="00577847">
      <w:pPr>
        <w:numPr>
          <w:ilvl w:val="1"/>
          <w:numId w:val="18"/>
        </w:numPr>
        <w:spacing w:after="100" w:afterAutospacing="1" w:line="360" w:lineRule="auto"/>
        <w:jc w:val="both"/>
        <w:rPr>
          <w:rFonts w:ascii="Times New Roman" w:eastAsia="Times New Roman" w:hAnsi="Times New Roman" w:cs="Times New Roman"/>
          <w:color w:val="404040"/>
          <w:sz w:val="24"/>
          <w:szCs w:val="24"/>
          <w:lang w:eastAsia="en-US"/>
        </w:rPr>
      </w:pPr>
      <w:bookmarkStart w:id="0" w:name="_GoBack"/>
      <w:bookmarkEnd w:id="0"/>
      <w:r w:rsidRPr="00582FEE">
        <w:rPr>
          <w:rFonts w:ascii="Times New Roman" w:eastAsia="Times New Roman" w:hAnsi="Times New Roman" w:cs="Times New Roman"/>
          <w:color w:val="404040"/>
          <w:sz w:val="24"/>
          <w:szCs w:val="24"/>
          <w:lang w:eastAsia="en-US"/>
        </w:rPr>
        <w:t>Reduces the need for parallel data for every language pair.</w:t>
      </w:r>
    </w:p>
    <w:p w14:paraId="43F2AE49" w14:textId="77777777" w:rsidR="00582FEE" w:rsidRPr="00582FEE" w:rsidRDefault="00582FEE" w:rsidP="00577847">
      <w:pPr>
        <w:numPr>
          <w:ilvl w:val="0"/>
          <w:numId w:val="18"/>
        </w:numPr>
        <w:spacing w:after="60"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Weaknesses</w:t>
      </w:r>
      <w:r w:rsidRPr="00582FEE">
        <w:rPr>
          <w:rFonts w:ascii="Times New Roman" w:eastAsia="Times New Roman" w:hAnsi="Times New Roman" w:cs="Times New Roman"/>
          <w:color w:val="404040"/>
          <w:sz w:val="24"/>
          <w:szCs w:val="24"/>
          <w:lang w:eastAsia="en-US"/>
        </w:rPr>
        <w:t>:</w:t>
      </w:r>
    </w:p>
    <w:p w14:paraId="5014FEC9" w14:textId="77777777" w:rsidR="00582FEE" w:rsidRPr="00582FEE" w:rsidRDefault="00582FEE" w:rsidP="00577847">
      <w:pPr>
        <w:numPr>
          <w:ilvl w:val="1"/>
          <w:numId w:val="18"/>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Translation quality may be lower for unseen language pairs.</w:t>
      </w:r>
    </w:p>
    <w:p w14:paraId="507F3DCF" w14:textId="77777777" w:rsidR="00582FEE" w:rsidRPr="00582FEE" w:rsidRDefault="00582FEE" w:rsidP="00577847">
      <w:pPr>
        <w:numPr>
          <w:ilvl w:val="1"/>
          <w:numId w:val="18"/>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color w:val="404040"/>
          <w:sz w:val="24"/>
          <w:szCs w:val="24"/>
          <w:lang w:eastAsia="en-US"/>
        </w:rPr>
        <w:t>Requires a large and diverse multilingual training corpus.</w:t>
      </w:r>
    </w:p>
    <w:p w14:paraId="17A309F4" w14:textId="33A99E4F" w:rsidR="000E4F26" w:rsidRPr="00CF6F0F" w:rsidRDefault="00582FEE" w:rsidP="00577847">
      <w:pPr>
        <w:numPr>
          <w:ilvl w:val="0"/>
          <w:numId w:val="18"/>
        </w:numPr>
        <w:spacing w:after="100" w:afterAutospacing="1" w:line="360" w:lineRule="auto"/>
        <w:jc w:val="both"/>
        <w:rPr>
          <w:rFonts w:ascii="Times New Roman" w:eastAsia="Times New Roman" w:hAnsi="Times New Roman" w:cs="Times New Roman"/>
          <w:color w:val="404040"/>
          <w:sz w:val="24"/>
          <w:szCs w:val="24"/>
          <w:lang w:eastAsia="en-US"/>
        </w:rPr>
      </w:pPr>
      <w:r w:rsidRPr="00582FEE">
        <w:rPr>
          <w:rFonts w:ascii="Times New Roman" w:eastAsia="Times New Roman" w:hAnsi="Times New Roman" w:cs="Times New Roman"/>
          <w:b/>
          <w:bCs/>
          <w:color w:val="404040"/>
          <w:sz w:val="24"/>
          <w:szCs w:val="24"/>
          <w:lang w:eastAsia="en-US"/>
        </w:rPr>
        <w:t>Example</w:t>
      </w:r>
      <w:r w:rsidRPr="00582FEE">
        <w:rPr>
          <w:rFonts w:ascii="Times New Roman" w:eastAsia="Times New Roman" w:hAnsi="Times New Roman" w:cs="Times New Roman"/>
          <w:color w:val="404040"/>
          <w:sz w:val="24"/>
          <w:szCs w:val="24"/>
          <w:lang w:eastAsia="en-US"/>
        </w:rPr>
        <w:t>: Models like Google’s multilingual NMT and OpenAI’s GPT-4 can perform zero-shot translation.</w:t>
      </w:r>
    </w:p>
    <w:p w14:paraId="16346412" w14:textId="52310509" w:rsidR="00CF6F0F" w:rsidRPr="00CF6F0F" w:rsidRDefault="00CF6F0F" w:rsidP="00577847">
      <w:pPr>
        <w:spacing w:before="100" w:beforeAutospacing="1" w:after="100" w:afterAutospacing="1" w:line="360" w:lineRule="auto"/>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NMT’s dominance hides a truth: no method’s perfect. RBT’s rigor, SMT’s data hunger, and NMT’s opacity all hint at future challenges—like translating unwritten dialects or preserving cultural nuance.</w:t>
      </w:r>
    </w:p>
    <w:p w14:paraId="72865433" w14:textId="3B5D1AE7" w:rsidR="00CF6F0F" w:rsidRPr="00CF6F0F" w:rsidRDefault="00CF6F0F" w:rsidP="00DC67B7">
      <w:pPr>
        <w:spacing w:before="100" w:beforeAutospacing="1" w:after="100" w:afterAutospacing="1"/>
        <w:jc w:val="both"/>
        <w:outlineLvl w:val="2"/>
        <w:rPr>
          <w:rFonts w:ascii="Times New Roman" w:eastAsia="Times New Roman" w:hAnsi="Times New Roman" w:cs="Times New Roman"/>
          <w:b/>
          <w:bCs/>
          <w:sz w:val="27"/>
          <w:szCs w:val="27"/>
          <w:lang w:eastAsia="en-US"/>
        </w:rPr>
      </w:pPr>
      <w:r w:rsidRPr="00CF6F0F">
        <w:rPr>
          <w:rFonts w:ascii="Times New Roman" w:eastAsia="Times New Roman" w:hAnsi="Times New Roman" w:cs="Times New Roman"/>
          <w:b/>
          <w:bCs/>
          <w:sz w:val="27"/>
          <w:szCs w:val="27"/>
          <w:lang w:eastAsia="en-US"/>
        </w:rPr>
        <w:t>3. Analysis of the Knowledge Base (Revisited)</w:t>
      </w:r>
    </w:p>
    <w:p w14:paraId="430F7B9D" w14:textId="7DDDDB38" w:rsidR="00CF6F0F" w:rsidRPr="00CF6F0F" w:rsidRDefault="00CF6F0F" w:rsidP="00DC67B7">
      <w:p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Let’s dissect this logic system with a sharper lens, exploring its structure and implications:</w:t>
      </w:r>
    </w:p>
    <w:p w14:paraId="39C0DD59" w14:textId="432FE23D" w:rsidR="00CF6F0F" w:rsidRPr="00CF6F0F" w:rsidRDefault="00CF6F0F" w:rsidP="00DC67B7">
      <w:pPr>
        <w:spacing w:before="100" w:beforeAutospacing="1" w:after="100" w:afterAutospacing="1"/>
        <w:jc w:val="both"/>
        <w:outlineLvl w:val="3"/>
        <w:rPr>
          <w:rFonts w:ascii="Times New Roman" w:eastAsia="Times New Roman" w:hAnsi="Times New Roman" w:cs="Times New Roman"/>
          <w:b/>
          <w:bCs/>
          <w:sz w:val="24"/>
          <w:szCs w:val="24"/>
          <w:lang w:eastAsia="en-US"/>
        </w:rPr>
      </w:pPr>
      <w:r w:rsidRPr="00CF6F0F">
        <w:rPr>
          <w:rFonts w:ascii="Times New Roman" w:eastAsia="Times New Roman" w:hAnsi="Times New Roman" w:cs="Times New Roman"/>
          <w:b/>
          <w:bCs/>
          <w:sz w:val="24"/>
          <w:szCs w:val="24"/>
          <w:lang w:eastAsia="en-US"/>
        </w:rPr>
        <w:t>Knowledge Base:</w:t>
      </w:r>
    </w:p>
    <w:p w14:paraId="724261B3" w14:textId="1F071168" w:rsidR="00CF6F0F" w:rsidRPr="00CF6F0F" w:rsidRDefault="00CF6F0F" w:rsidP="00577847">
      <w:pPr>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text</w:t>
      </w:r>
    </w:p>
    <w:p w14:paraId="792D12A8" w14:textId="6D33950D" w:rsidR="00CF6F0F" w:rsidRPr="00CF6F0F" w:rsidRDefault="00CF6F0F" w:rsidP="00577847">
      <w:pPr>
        <w:jc w:val="both"/>
        <w:rPr>
          <w:rFonts w:ascii="Times New Roman" w:eastAsia="Times New Roman" w:hAnsi="Times New Roman" w:cs="Times New Roman"/>
          <w:sz w:val="24"/>
          <w:szCs w:val="24"/>
          <w:lang w:eastAsia="en-US"/>
        </w:rPr>
      </w:pPr>
      <w:proofErr w:type="spellStart"/>
      <w:r w:rsidRPr="00CF6F0F">
        <w:rPr>
          <w:rFonts w:ascii="Times New Roman" w:eastAsia="Times New Roman" w:hAnsi="Times New Roman" w:cs="Times New Roman"/>
          <w:sz w:val="24"/>
          <w:szCs w:val="24"/>
          <w:lang w:eastAsia="en-US"/>
        </w:rPr>
        <w:t>WrapCopy</w:t>
      </w:r>
      <w:proofErr w:type="spellEnd"/>
    </w:p>
    <w:p w14:paraId="5131B270" w14:textId="77777777" w:rsidR="00CF6F0F" w:rsidRPr="00CF6F0F" w:rsidRDefault="00CF6F0F" w:rsidP="00577847">
      <w:pPr>
        <w:spacing w:line="360" w:lineRule="atLeast"/>
        <w:jc w:val="both"/>
        <w:rPr>
          <w:rFonts w:ascii="Courier New" w:eastAsia="Times New Roman" w:hAnsi="Courier New" w:cs="Courier New"/>
          <w:color w:val="000000"/>
          <w:lang w:eastAsia="en-US"/>
        </w:rPr>
      </w:pPr>
      <w:proofErr w:type="gramStart"/>
      <w:r w:rsidRPr="00CF6F0F">
        <w:rPr>
          <w:rFonts w:ascii="Courier New" w:eastAsia="Times New Roman" w:hAnsi="Courier New" w:cs="Courier New"/>
          <w:color w:val="000000"/>
          <w:lang w:eastAsia="en-US"/>
        </w:rPr>
        <w:t>loves(</w:t>
      </w:r>
      <w:proofErr w:type="spellStart"/>
      <w:proofErr w:type="gramEnd"/>
      <w:r w:rsidRPr="00CF6F0F">
        <w:rPr>
          <w:rFonts w:ascii="Courier New" w:eastAsia="Times New Roman" w:hAnsi="Courier New" w:cs="Courier New"/>
          <w:color w:val="000000"/>
          <w:lang w:eastAsia="en-US"/>
        </w:rPr>
        <w:t>vincent</w:t>
      </w:r>
      <w:proofErr w:type="spellEnd"/>
      <w:r w:rsidRPr="00CF6F0F">
        <w:rPr>
          <w:rFonts w:ascii="Courier New" w:eastAsia="Times New Roman" w:hAnsi="Courier New" w:cs="Courier New"/>
          <w:color w:val="000000"/>
          <w:lang w:eastAsia="en-US"/>
        </w:rPr>
        <w:t xml:space="preserve">, </w:t>
      </w:r>
      <w:proofErr w:type="spellStart"/>
      <w:r w:rsidRPr="00CF6F0F">
        <w:rPr>
          <w:rFonts w:ascii="Courier New" w:eastAsia="Times New Roman" w:hAnsi="Courier New" w:cs="Courier New"/>
          <w:color w:val="000000"/>
          <w:lang w:eastAsia="en-US"/>
        </w:rPr>
        <w:t>mia</w:t>
      </w:r>
      <w:proofErr w:type="spellEnd"/>
      <w:r w:rsidRPr="00CF6F0F">
        <w:rPr>
          <w:rFonts w:ascii="Courier New" w:eastAsia="Times New Roman" w:hAnsi="Courier New" w:cs="Courier New"/>
          <w:color w:val="000000"/>
          <w:lang w:eastAsia="en-US"/>
        </w:rPr>
        <w:t>).</w:t>
      </w:r>
    </w:p>
    <w:p w14:paraId="6B404302" w14:textId="27AF7700" w:rsidR="00CF6F0F" w:rsidRPr="00CF6F0F" w:rsidRDefault="00CF6F0F" w:rsidP="00577847">
      <w:pPr>
        <w:spacing w:line="360" w:lineRule="atLeast"/>
        <w:jc w:val="both"/>
        <w:rPr>
          <w:rFonts w:ascii="Courier New" w:eastAsia="Times New Roman" w:hAnsi="Courier New" w:cs="Courier New"/>
          <w:color w:val="000000"/>
          <w:lang w:eastAsia="en-US"/>
        </w:rPr>
      </w:pPr>
      <w:proofErr w:type="gramStart"/>
      <w:r w:rsidRPr="00CF6F0F">
        <w:rPr>
          <w:rFonts w:ascii="Courier New" w:eastAsia="Times New Roman" w:hAnsi="Courier New" w:cs="Courier New"/>
          <w:color w:val="000000"/>
          <w:lang w:eastAsia="en-US"/>
        </w:rPr>
        <w:lastRenderedPageBreak/>
        <w:t>loves(</w:t>
      </w:r>
      <w:proofErr w:type="spellStart"/>
      <w:proofErr w:type="gramEnd"/>
      <w:r w:rsidRPr="00CF6F0F">
        <w:rPr>
          <w:rFonts w:ascii="Courier New" w:eastAsia="Times New Roman" w:hAnsi="Courier New" w:cs="Courier New"/>
          <w:color w:val="000000"/>
          <w:lang w:eastAsia="en-US"/>
        </w:rPr>
        <w:t>marsellus</w:t>
      </w:r>
      <w:proofErr w:type="spellEnd"/>
      <w:r w:rsidRPr="00CF6F0F">
        <w:rPr>
          <w:rFonts w:ascii="Courier New" w:eastAsia="Times New Roman" w:hAnsi="Courier New" w:cs="Courier New"/>
          <w:color w:val="000000"/>
          <w:lang w:eastAsia="en-US"/>
        </w:rPr>
        <w:t xml:space="preserve">, </w:t>
      </w:r>
      <w:proofErr w:type="spellStart"/>
      <w:r w:rsidRPr="00CF6F0F">
        <w:rPr>
          <w:rFonts w:ascii="Courier New" w:eastAsia="Times New Roman" w:hAnsi="Courier New" w:cs="Courier New"/>
          <w:color w:val="000000"/>
          <w:lang w:eastAsia="en-US"/>
        </w:rPr>
        <w:t>mia</w:t>
      </w:r>
      <w:proofErr w:type="spellEnd"/>
      <w:r w:rsidRPr="00CF6F0F">
        <w:rPr>
          <w:rFonts w:ascii="Courier New" w:eastAsia="Times New Roman" w:hAnsi="Courier New" w:cs="Courier New"/>
          <w:color w:val="000000"/>
          <w:lang w:eastAsia="en-US"/>
        </w:rPr>
        <w:t>).</w:t>
      </w:r>
      <w:r w:rsidRPr="00CF6F0F">
        <w:rPr>
          <w:rFonts w:ascii="Courier New" w:eastAsia="Times New Roman" w:hAnsi="Courier New" w:cs="Courier New"/>
          <w:color w:val="000000"/>
          <w:lang w:eastAsia="en-US"/>
        </w:rPr>
        <w:br/>
        <w:t xml:space="preserve">loves(pumpkin, </w:t>
      </w:r>
      <w:proofErr w:type="spellStart"/>
      <w:r w:rsidRPr="00CF6F0F">
        <w:rPr>
          <w:rFonts w:ascii="Courier New" w:eastAsia="Times New Roman" w:hAnsi="Courier New" w:cs="Courier New"/>
          <w:color w:val="000000"/>
          <w:lang w:eastAsia="en-US"/>
        </w:rPr>
        <w:t>honey_bunny</w:t>
      </w:r>
      <w:proofErr w:type="spellEnd"/>
      <w:r w:rsidRPr="00CF6F0F">
        <w:rPr>
          <w:rFonts w:ascii="Courier New" w:eastAsia="Times New Roman" w:hAnsi="Courier New" w:cs="Courier New"/>
          <w:color w:val="000000"/>
          <w:lang w:eastAsia="en-US"/>
        </w:rPr>
        <w:t>).</w:t>
      </w:r>
      <w:r w:rsidRPr="00CF6F0F">
        <w:rPr>
          <w:rFonts w:ascii="Courier New" w:eastAsia="Times New Roman" w:hAnsi="Courier New" w:cs="Courier New"/>
          <w:color w:val="000000"/>
          <w:lang w:eastAsia="en-US"/>
        </w:rPr>
        <w:br/>
        <w:t>loves(</w:t>
      </w:r>
      <w:proofErr w:type="spellStart"/>
      <w:r w:rsidRPr="00CF6F0F">
        <w:rPr>
          <w:rFonts w:ascii="Courier New" w:eastAsia="Times New Roman" w:hAnsi="Courier New" w:cs="Courier New"/>
          <w:color w:val="000000"/>
          <w:lang w:eastAsia="en-US"/>
        </w:rPr>
        <w:t>honey_bunny</w:t>
      </w:r>
      <w:proofErr w:type="spellEnd"/>
      <w:r w:rsidRPr="00CF6F0F">
        <w:rPr>
          <w:rFonts w:ascii="Courier New" w:eastAsia="Times New Roman" w:hAnsi="Courier New" w:cs="Courier New"/>
          <w:color w:val="000000"/>
          <w:lang w:eastAsia="en-US"/>
        </w:rPr>
        <w:t>, pumpkin).</w:t>
      </w:r>
    </w:p>
    <w:p w14:paraId="0A89869C" w14:textId="11750CC0" w:rsidR="00CF6F0F" w:rsidRPr="00CF6F0F" w:rsidRDefault="00CF6F0F" w:rsidP="00DC67B7">
      <w:pPr>
        <w:spacing w:line="360" w:lineRule="atLeast"/>
        <w:jc w:val="both"/>
        <w:rPr>
          <w:rFonts w:ascii="Times New Roman" w:eastAsia="Times New Roman" w:hAnsi="Times New Roman" w:cs="Times New Roman"/>
          <w:color w:val="000000"/>
          <w:sz w:val="22"/>
          <w:szCs w:val="22"/>
          <w:lang w:eastAsia="en-US"/>
        </w:rPr>
      </w:pPr>
      <w:proofErr w:type="gramStart"/>
      <w:r w:rsidRPr="00CF6F0F">
        <w:rPr>
          <w:rFonts w:ascii="Courier New" w:eastAsia="Times New Roman" w:hAnsi="Courier New" w:cs="Courier New"/>
          <w:color w:val="000000"/>
          <w:lang w:eastAsia="en-US"/>
        </w:rPr>
        <w:t>jealous(</w:t>
      </w:r>
      <w:proofErr w:type="gramEnd"/>
      <w:r w:rsidRPr="00CF6F0F">
        <w:rPr>
          <w:rFonts w:ascii="Courier New" w:eastAsia="Times New Roman" w:hAnsi="Courier New" w:cs="Courier New"/>
          <w:color w:val="000000"/>
          <w:lang w:eastAsia="en-US"/>
        </w:rPr>
        <w:t>X, Y) :- loves(X, Z), loves(Y, Z).</w:t>
      </w:r>
    </w:p>
    <w:p w14:paraId="58FDCD03" w14:textId="77777777" w:rsidR="00CF6F0F" w:rsidRPr="00CF6F0F" w:rsidRDefault="00CF6F0F" w:rsidP="00577847">
      <w:pPr>
        <w:numPr>
          <w:ilvl w:val="0"/>
          <w:numId w:val="3"/>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Facts (4):</w:t>
      </w:r>
      <w:r w:rsidRPr="00CF6F0F">
        <w:rPr>
          <w:rFonts w:ascii="Times New Roman" w:eastAsia="Times New Roman" w:hAnsi="Times New Roman" w:cs="Times New Roman"/>
          <w:sz w:val="24"/>
          <w:szCs w:val="24"/>
          <w:lang w:eastAsia="en-US"/>
        </w:rPr>
        <w:t xml:space="preserve"> These are the atomic truths—standalone assertions with no “if” attached. We’ve got:</w:t>
      </w:r>
    </w:p>
    <w:p w14:paraId="1BA404DC" w14:textId="3C22C790" w:rsidR="00CF6F0F" w:rsidRPr="00CF6F0F" w:rsidRDefault="00CF6F0F" w:rsidP="00577847">
      <w:pPr>
        <w:numPr>
          <w:ilvl w:val="1"/>
          <w:numId w:val="3"/>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loves(</w:t>
      </w:r>
      <w:proofErr w:type="spellStart"/>
      <w:proofErr w:type="gramEnd"/>
      <w:r w:rsidRPr="00CF6F0F">
        <w:rPr>
          <w:rFonts w:ascii="Times New Roman" w:eastAsia="Times New Roman" w:hAnsi="Times New Roman" w:cs="Times New Roman"/>
          <w:sz w:val="24"/>
          <w:szCs w:val="24"/>
          <w:lang w:eastAsia="en-US"/>
        </w:rPr>
        <w:t>vincent</w:t>
      </w:r>
      <w:proofErr w:type="spellEnd"/>
      <w:r w:rsidRPr="00CF6F0F">
        <w:rPr>
          <w:rFonts w:ascii="Times New Roman" w:eastAsia="Times New Roman" w:hAnsi="Times New Roman" w:cs="Times New Roman"/>
          <w:sz w:val="24"/>
          <w:szCs w:val="24"/>
          <w:lang w:eastAsia="en-US"/>
        </w:rPr>
        <w:t xml:space="preserve">, </w:t>
      </w:r>
      <w:proofErr w:type="spellStart"/>
      <w:r w:rsidRPr="00CF6F0F">
        <w:rPr>
          <w:rFonts w:ascii="Times New Roman" w:eastAsia="Times New Roman" w:hAnsi="Times New Roman" w:cs="Times New Roman"/>
          <w:sz w:val="24"/>
          <w:szCs w:val="24"/>
          <w:lang w:eastAsia="en-US"/>
        </w:rPr>
        <w:t>mia</w:t>
      </w:r>
      <w:proofErr w:type="spellEnd"/>
      <w:r w:rsidRPr="00CF6F0F">
        <w:rPr>
          <w:rFonts w:ascii="Times New Roman" w:eastAsia="Times New Roman" w:hAnsi="Times New Roman" w:cs="Times New Roman"/>
          <w:sz w:val="24"/>
          <w:szCs w:val="24"/>
          <w:lang w:eastAsia="en-US"/>
        </w:rPr>
        <w:t>)—Vincent loves Mia.</w:t>
      </w:r>
    </w:p>
    <w:p w14:paraId="0977163B" w14:textId="44F36E84" w:rsidR="00CF6F0F" w:rsidRPr="00CF6F0F" w:rsidRDefault="00CF6F0F" w:rsidP="00577847">
      <w:pPr>
        <w:numPr>
          <w:ilvl w:val="1"/>
          <w:numId w:val="3"/>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loves(</w:t>
      </w:r>
      <w:proofErr w:type="spellStart"/>
      <w:proofErr w:type="gramEnd"/>
      <w:r w:rsidRPr="00CF6F0F">
        <w:rPr>
          <w:rFonts w:ascii="Times New Roman" w:eastAsia="Times New Roman" w:hAnsi="Times New Roman" w:cs="Times New Roman"/>
          <w:sz w:val="24"/>
          <w:szCs w:val="24"/>
          <w:lang w:eastAsia="en-US"/>
        </w:rPr>
        <w:t>marsellus</w:t>
      </w:r>
      <w:proofErr w:type="spellEnd"/>
      <w:r w:rsidRPr="00CF6F0F">
        <w:rPr>
          <w:rFonts w:ascii="Times New Roman" w:eastAsia="Times New Roman" w:hAnsi="Times New Roman" w:cs="Times New Roman"/>
          <w:sz w:val="24"/>
          <w:szCs w:val="24"/>
          <w:lang w:eastAsia="en-US"/>
        </w:rPr>
        <w:t xml:space="preserve">, </w:t>
      </w:r>
      <w:proofErr w:type="spellStart"/>
      <w:r w:rsidRPr="00CF6F0F">
        <w:rPr>
          <w:rFonts w:ascii="Times New Roman" w:eastAsia="Times New Roman" w:hAnsi="Times New Roman" w:cs="Times New Roman"/>
          <w:sz w:val="24"/>
          <w:szCs w:val="24"/>
          <w:lang w:eastAsia="en-US"/>
        </w:rPr>
        <w:t>mia</w:t>
      </w:r>
      <w:proofErr w:type="spellEnd"/>
      <w:r w:rsidRPr="00CF6F0F">
        <w:rPr>
          <w:rFonts w:ascii="Times New Roman" w:eastAsia="Times New Roman" w:hAnsi="Times New Roman" w:cs="Times New Roman"/>
          <w:sz w:val="24"/>
          <w:szCs w:val="24"/>
          <w:lang w:eastAsia="en-US"/>
        </w:rPr>
        <w:t>)—</w:t>
      </w:r>
      <w:proofErr w:type="spellStart"/>
      <w:r w:rsidRPr="00CF6F0F">
        <w:rPr>
          <w:rFonts w:ascii="Times New Roman" w:eastAsia="Times New Roman" w:hAnsi="Times New Roman" w:cs="Times New Roman"/>
          <w:sz w:val="24"/>
          <w:szCs w:val="24"/>
          <w:lang w:eastAsia="en-US"/>
        </w:rPr>
        <w:t>Marsellus</w:t>
      </w:r>
      <w:proofErr w:type="spellEnd"/>
      <w:r w:rsidRPr="00CF6F0F">
        <w:rPr>
          <w:rFonts w:ascii="Times New Roman" w:eastAsia="Times New Roman" w:hAnsi="Times New Roman" w:cs="Times New Roman"/>
          <w:sz w:val="24"/>
          <w:szCs w:val="24"/>
          <w:lang w:eastAsia="en-US"/>
        </w:rPr>
        <w:t xml:space="preserve"> loves Mia too.</w:t>
      </w:r>
    </w:p>
    <w:p w14:paraId="66D8B45A" w14:textId="191E6171" w:rsidR="00CF6F0F" w:rsidRPr="00CF6F0F" w:rsidRDefault="00CF6F0F" w:rsidP="00577847">
      <w:pPr>
        <w:numPr>
          <w:ilvl w:val="1"/>
          <w:numId w:val="3"/>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loves(</w:t>
      </w:r>
      <w:proofErr w:type="gramEnd"/>
      <w:r w:rsidRPr="00CF6F0F">
        <w:rPr>
          <w:rFonts w:ascii="Times New Roman" w:eastAsia="Times New Roman" w:hAnsi="Times New Roman" w:cs="Times New Roman"/>
          <w:sz w:val="24"/>
          <w:szCs w:val="24"/>
          <w:lang w:eastAsia="en-US"/>
        </w:rPr>
        <w:t xml:space="preserve">pumpkin, </w:t>
      </w:r>
      <w:proofErr w:type="spellStart"/>
      <w:r w:rsidRPr="00CF6F0F">
        <w:rPr>
          <w:rFonts w:ascii="Times New Roman" w:eastAsia="Times New Roman" w:hAnsi="Times New Roman" w:cs="Times New Roman"/>
          <w:sz w:val="24"/>
          <w:szCs w:val="24"/>
          <w:lang w:eastAsia="en-US"/>
        </w:rPr>
        <w:t>honey_bunny</w:t>
      </w:r>
      <w:proofErr w:type="spellEnd"/>
      <w:r w:rsidRPr="00CF6F0F">
        <w:rPr>
          <w:rFonts w:ascii="Times New Roman" w:eastAsia="Times New Roman" w:hAnsi="Times New Roman" w:cs="Times New Roman"/>
          <w:sz w:val="24"/>
          <w:szCs w:val="24"/>
          <w:lang w:eastAsia="en-US"/>
        </w:rPr>
        <w:t>)—Pumpkin loves Honey Bunny.</w:t>
      </w:r>
    </w:p>
    <w:p w14:paraId="06ED822B" w14:textId="0FFF16DB" w:rsidR="00CF6F0F" w:rsidRPr="00CF6F0F" w:rsidRDefault="00CF6F0F" w:rsidP="00DC67B7">
      <w:pPr>
        <w:numPr>
          <w:ilvl w:val="1"/>
          <w:numId w:val="3"/>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loves(</w:t>
      </w:r>
      <w:proofErr w:type="spellStart"/>
      <w:proofErr w:type="gramEnd"/>
      <w:r w:rsidRPr="00CF6F0F">
        <w:rPr>
          <w:rFonts w:ascii="Times New Roman" w:eastAsia="Times New Roman" w:hAnsi="Times New Roman" w:cs="Times New Roman"/>
          <w:sz w:val="24"/>
          <w:szCs w:val="24"/>
          <w:lang w:eastAsia="en-US"/>
        </w:rPr>
        <w:t>honey_bunny</w:t>
      </w:r>
      <w:proofErr w:type="spellEnd"/>
      <w:r w:rsidRPr="00CF6F0F">
        <w:rPr>
          <w:rFonts w:ascii="Times New Roman" w:eastAsia="Times New Roman" w:hAnsi="Times New Roman" w:cs="Times New Roman"/>
          <w:sz w:val="24"/>
          <w:szCs w:val="24"/>
          <w:lang w:eastAsia="en-US"/>
        </w:rPr>
        <w:t xml:space="preserve">, pumpkin)—Honey Bunny loves Pumpkin back. That’s </w:t>
      </w:r>
      <w:r w:rsidRPr="00CF6F0F">
        <w:rPr>
          <w:rFonts w:ascii="Times New Roman" w:eastAsia="Times New Roman" w:hAnsi="Times New Roman" w:cs="Times New Roman"/>
          <w:b/>
          <w:bCs/>
          <w:sz w:val="24"/>
          <w:szCs w:val="24"/>
          <w:lang w:eastAsia="en-US"/>
        </w:rPr>
        <w:t>4 facts</w:t>
      </w:r>
      <w:r w:rsidRPr="00CF6F0F">
        <w:rPr>
          <w:rFonts w:ascii="Times New Roman" w:eastAsia="Times New Roman" w:hAnsi="Times New Roman" w:cs="Times New Roman"/>
          <w:sz w:val="24"/>
          <w:szCs w:val="24"/>
          <w:lang w:eastAsia="en-US"/>
        </w:rPr>
        <w:t>. They’re like data points in a tiny soap opera—simple, declarative, and drama-ready.</w:t>
      </w:r>
    </w:p>
    <w:p w14:paraId="60A76850" w14:textId="77777777" w:rsidR="00CF6F0F" w:rsidRPr="00CF6F0F" w:rsidRDefault="00CF6F0F" w:rsidP="00577847">
      <w:pPr>
        <w:numPr>
          <w:ilvl w:val="0"/>
          <w:numId w:val="3"/>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Rules (1):</w:t>
      </w:r>
      <w:r w:rsidRPr="00CF6F0F">
        <w:rPr>
          <w:rFonts w:ascii="Times New Roman" w:eastAsia="Times New Roman" w:hAnsi="Times New Roman" w:cs="Times New Roman"/>
          <w:sz w:val="24"/>
          <w:szCs w:val="24"/>
          <w:lang w:eastAsia="en-US"/>
        </w:rPr>
        <w:t xml:space="preserve"> Rules are the reasoning engine—conditionals that infer new truths. Here’s the lone rule:</w:t>
      </w:r>
    </w:p>
    <w:p w14:paraId="1F032808" w14:textId="18142DB4" w:rsidR="00CF6F0F" w:rsidRPr="00CF6F0F" w:rsidRDefault="00CF6F0F" w:rsidP="00DC67B7">
      <w:pPr>
        <w:numPr>
          <w:ilvl w:val="1"/>
          <w:numId w:val="4"/>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jealous(</w:t>
      </w:r>
      <w:proofErr w:type="gramEnd"/>
      <w:r w:rsidRPr="00CF6F0F">
        <w:rPr>
          <w:rFonts w:ascii="Times New Roman" w:eastAsia="Times New Roman" w:hAnsi="Times New Roman" w:cs="Times New Roman"/>
          <w:sz w:val="24"/>
          <w:szCs w:val="24"/>
          <w:lang w:eastAsia="en-US"/>
        </w:rPr>
        <w:t xml:space="preserve">X, Y) :- loves(X, Z), loves(Y, Z)—X is jealous of Y if they both love the same Z. So, </w:t>
      </w:r>
      <w:r w:rsidRPr="00CF6F0F">
        <w:rPr>
          <w:rFonts w:ascii="Times New Roman" w:eastAsia="Times New Roman" w:hAnsi="Times New Roman" w:cs="Times New Roman"/>
          <w:b/>
          <w:bCs/>
          <w:sz w:val="24"/>
          <w:szCs w:val="24"/>
          <w:lang w:eastAsia="en-US"/>
        </w:rPr>
        <w:t>1 rule</w:t>
      </w:r>
      <w:r w:rsidRPr="00CF6F0F">
        <w:rPr>
          <w:rFonts w:ascii="Times New Roman" w:eastAsia="Times New Roman" w:hAnsi="Times New Roman" w:cs="Times New Roman"/>
          <w:sz w:val="24"/>
          <w:szCs w:val="24"/>
          <w:lang w:eastAsia="en-US"/>
        </w:rPr>
        <w:t xml:space="preserve">. It’s a template for jealousy, abstract enough to apply across the facts—like a logic detective spotting love </w:t>
      </w:r>
      <w:proofErr w:type="gramStart"/>
      <w:r w:rsidRPr="00CF6F0F">
        <w:rPr>
          <w:rFonts w:ascii="Times New Roman" w:eastAsia="Times New Roman" w:hAnsi="Times New Roman" w:cs="Times New Roman"/>
          <w:sz w:val="24"/>
          <w:szCs w:val="24"/>
          <w:lang w:eastAsia="en-US"/>
        </w:rPr>
        <w:t>triangles</w:t>
      </w:r>
      <w:proofErr w:type="gramEnd"/>
      <w:r w:rsidRPr="00CF6F0F">
        <w:rPr>
          <w:rFonts w:ascii="Times New Roman" w:eastAsia="Times New Roman" w:hAnsi="Times New Roman" w:cs="Times New Roman"/>
          <w:sz w:val="24"/>
          <w:szCs w:val="24"/>
          <w:lang w:eastAsia="en-US"/>
        </w:rPr>
        <w:t>.</w:t>
      </w:r>
    </w:p>
    <w:p w14:paraId="57237B7E" w14:textId="77777777" w:rsidR="00CF6F0F" w:rsidRPr="00CF6F0F" w:rsidRDefault="00CF6F0F" w:rsidP="00577847">
      <w:pPr>
        <w:numPr>
          <w:ilvl w:val="0"/>
          <w:numId w:val="4"/>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Clauses (5):</w:t>
      </w:r>
      <w:r w:rsidRPr="00CF6F0F">
        <w:rPr>
          <w:rFonts w:ascii="Times New Roman" w:eastAsia="Times New Roman" w:hAnsi="Times New Roman" w:cs="Times New Roman"/>
          <w:sz w:val="24"/>
          <w:szCs w:val="24"/>
          <w:lang w:eastAsia="en-US"/>
        </w:rPr>
        <w:t xml:space="preserve"> In logic, a clause is any statement—facts or rules. Facts are “unit clauses” (no conditions), while rules are “implicative clauses” (if-then). Count them:</w:t>
      </w:r>
    </w:p>
    <w:p w14:paraId="0C0BC700" w14:textId="60361367" w:rsidR="00CF6F0F" w:rsidRPr="00CF6F0F" w:rsidRDefault="00CF6F0F" w:rsidP="00DC67B7">
      <w:pPr>
        <w:numPr>
          <w:ilvl w:val="1"/>
          <w:numId w:val="4"/>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4 facts + 1 </w:t>
      </w:r>
      <w:proofErr w:type="gramStart"/>
      <w:r w:rsidRPr="00CF6F0F">
        <w:rPr>
          <w:rFonts w:ascii="Times New Roman" w:eastAsia="Times New Roman" w:hAnsi="Times New Roman" w:cs="Times New Roman"/>
          <w:sz w:val="24"/>
          <w:szCs w:val="24"/>
          <w:lang w:eastAsia="en-US"/>
        </w:rPr>
        <w:t>rule</w:t>
      </w:r>
      <w:proofErr w:type="gramEnd"/>
      <w:r w:rsidRPr="00CF6F0F">
        <w:rPr>
          <w:rFonts w:ascii="Times New Roman" w:eastAsia="Times New Roman" w:hAnsi="Times New Roman" w:cs="Times New Roman"/>
          <w:sz w:val="24"/>
          <w:szCs w:val="24"/>
          <w:lang w:eastAsia="en-US"/>
        </w:rPr>
        <w:t xml:space="preserve"> = </w:t>
      </w:r>
      <w:r w:rsidRPr="00CF6F0F">
        <w:rPr>
          <w:rFonts w:ascii="Times New Roman" w:eastAsia="Times New Roman" w:hAnsi="Times New Roman" w:cs="Times New Roman"/>
          <w:b/>
          <w:bCs/>
          <w:sz w:val="24"/>
          <w:szCs w:val="24"/>
          <w:lang w:eastAsia="en-US"/>
        </w:rPr>
        <w:t>5 clauses</w:t>
      </w:r>
      <w:r w:rsidRPr="00CF6F0F">
        <w:rPr>
          <w:rFonts w:ascii="Times New Roman" w:eastAsia="Times New Roman" w:hAnsi="Times New Roman" w:cs="Times New Roman"/>
          <w:sz w:val="24"/>
          <w:szCs w:val="24"/>
          <w:lang w:eastAsia="en-US"/>
        </w:rPr>
        <w:t>. Each is a building block in this miniature world.</w:t>
      </w:r>
    </w:p>
    <w:p w14:paraId="3ADE1448" w14:textId="77777777" w:rsidR="00CF6F0F" w:rsidRPr="00CF6F0F" w:rsidRDefault="00CF6F0F" w:rsidP="00577847">
      <w:pPr>
        <w:numPr>
          <w:ilvl w:val="0"/>
          <w:numId w:val="4"/>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Predicates (2):</w:t>
      </w:r>
      <w:r w:rsidRPr="00CF6F0F">
        <w:rPr>
          <w:rFonts w:ascii="Times New Roman" w:eastAsia="Times New Roman" w:hAnsi="Times New Roman" w:cs="Times New Roman"/>
          <w:sz w:val="24"/>
          <w:szCs w:val="24"/>
          <w:lang w:eastAsia="en-US"/>
        </w:rPr>
        <w:t xml:space="preserve"> Predicates define relationships—like verbs in a sentence. We’ve got:</w:t>
      </w:r>
    </w:p>
    <w:p w14:paraId="0C11CAD9" w14:textId="27495A02" w:rsidR="00CF6F0F" w:rsidRPr="00CF6F0F" w:rsidRDefault="00CF6F0F" w:rsidP="00577847">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loves—the “who loves whom” relation.</w:t>
      </w:r>
    </w:p>
    <w:p w14:paraId="27912987" w14:textId="2E076B2D" w:rsidR="00DC67B7" w:rsidRDefault="00CF6F0F" w:rsidP="00DC67B7">
      <w:pPr>
        <w:numPr>
          <w:ilvl w:val="1"/>
          <w:numId w:val="5"/>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jealous—the “who envies whom” relation. That’s </w:t>
      </w:r>
      <w:r w:rsidRPr="00CF6F0F">
        <w:rPr>
          <w:rFonts w:ascii="Times New Roman" w:eastAsia="Times New Roman" w:hAnsi="Times New Roman" w:cs="Times New Roman"/>
          <w:b/>
          <w:bCs/>
          <w:sz w:val="24"/>
          <w:szCs w:val="24"/>
          <w:lang w:eastAsia="en-US"/>
        </w:rPr>
        <w:t>2 predicates</w:t>
      </w:r>
      <w:r w:rsidRPr="00CF6F0F">
        <w:rPr>
          <w:rFonts w:ascii="Times New Roman" w:eastAsia="Times New Roman" w:hAnsi="Times New Roman" w:cs="Times New Roman"/>
          <w:sz w:val="24"/>
          <w:szCs w:val="24"/>
          <w:lang w:eastAsia="en-US"/>
        </w:rPr>
        <w:t>. They’re the vocabulary of this system, shaping what it can express.</w:t>
      </w:r>
    </w:p>
    <w:p w14:paraId="6DA75AF0" w14:textId="77777777" w:rsidR="00DC67B7" w:rsidRPr="00CF6F0F" w:rsidRDefault="00DC67B7" w:rsidP="00DC67B7">
      <w:pPr>
        <w:spacing w:before="100" w:beforeAutospacing="1" w:after="100" w:afterAutospacing="1"/>
        <w:ind w:left="1440"/>
        <w:jc w:val="both"/>
        <w:rPr>
          <w:rFonts w:ascii="Times New Roman" w:eastAsia="Times New Roman" w:hAnsi="Times New Roman" w:cs="Times New Roman"/>
          <w:sz w:val="24"/>
          <w:szCs w:val="24"/>
          <w:lang w:eastAsia="en-US"/>
        </w:rPr>
      </w:pPr>
    </w:p>
    <w:p w14:paraId="203C6F1C" w14:textId="77777777" w:rsidR="00CF6F0F" w:rsidRPr="00CF6F0F" w:rsidRDefault="00CF6F0F" w:rsidP="00577847">
      <w:pPr>
        <w:numPr>
          <w:ilvl w:val="0"/>
          <w:numId w:val="5"/>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Heads of the Rules:</w:t>
      </w:r>
      <w:r w:rsidRPr="00CF6F0F">
        <w:rPr>
          <w:rFonts w:ascii="Times New Roman" w:eastAsia="Times New Roman" w:hAnsi="Times New Roman" w:cs="Times New Roman"/>
          <w:sz w:val="24"/>
          <w:szCs w:val="24"/>
          <w:lang w:eastAsia="en-US"/>
        </w:rPr>
        <w:t xml:space="preserve"> The head is the rule’s conclusion—what it proves if the conditions hold. For:</w:t>
      </w:r>
    </w:p>
    <w:p w14:paraId="73337496" w14:textId="7B0BC947" w:rsidR="00CF6F0F" w:rsidRDefault="00CF6F0F" w:rsidP="00DC67B7">
      <w:pPr>
        <w:numPr>
          <w:ilvl w:val="1"/>
          <w:numId w:val="6"/>
        </w:numPr>
        <w:spacing w:before="100" w:beforeAutospacing="1" w:after="100" w:afterAutospacing="1"/>
        <w:jc w:val="both"/>
        <w:rPr>
          <w:rFonts w:ascii="Times New Roman" w:eastAsia="Times New Roman" w:hAnsi="Times New Roman" w:cs="Times New Roman"/>
          <w:sz w:val="24"/>
          <w:szCs w:val="24"/>
          <w:lang w:eastAsia="en-US"/>
        </w:rPr>
      </w:pPr>
      <w:proofErr w:type="gramStart"/>
      <w:r w:rsidRPr="00CF6F0F">
        <w:rPr>
          <w:rFonts w:ascii="Times New Roman" w:eastAsia="Times New Roman" w:hAnsi="Times New Roman" w:cs="Times New Roman"/>
          <w:sz w:val="24"/>
          <w:szCs w:val="24"/>
          <w:lang w:eastAsia="en-US"/>
        </w:rPr>
        <w:t>jealous(</w:t>
      </w:r>
      <w:proofErr w:type="gramEnd"/>
      <w:r w:rsidRPr="00CF6F0F">
        <w:rPr>
          <w:rFonts w:ascii="Times New Roman" w:eastAsia="Times New Roman" w:hAnsi="Times New Roman" w:cs="Times New Roman"/>
          <w:sz w:val="24"/>
          <w:szCs w:val="24"/>
          <w:lang w:eastAsia="en-US"/>
        </w:rPr>
        <w:t>X, Y) :- loves(X, Z), loves(Y, Z) The head is jealous(X, Y). It’s the output—like saying “X envies Y” once the evidence fits.</w:t>
      </w:r>
    </w:p>
    <w:p w14:paraId="0E359FEF" w14:textId="77777777" w:rsidR="00DC67B7" w:rsidRPr="00CF6F0F" w:rsidRDefault="00DC67B7" w:rsidP="00DC67B7">
      <w:pPr>
        <w:spacing w:before="100" w:beforeAutospacing="1" w:after="100" w:afterAutospacing="1"/>
        <w:ind w:left="1440"/>
        <w:jc w:val="both"/>
        <w:rPr>
          <w:rFonts w:ascii="Times New Roman" w:eastAsia="Times New Roman" w:hAnsi="Times New Roman" w:cs="Times New Roman"/>
          <w:sz w:val="24"/>
          <w:szCs w:val="24"/>
          <w:lang w:eastAsia="en-US"/>
        </w:rPr>
      </w:pPr>
    </w:p>
    <w:p w14:paraId="180CA5AA" w14:textId="77777777" w:rsidR="00CF6F0F" w:rsidRPr="00CF6F0F" w:rsidRDefault="00CF6F0F" w:rsidP="00577847">
      <w:pPr>
        <w:numPr>
          <w:ilvl w:val="0"/>
          <w:numId w:val="6"/>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b/>
          <w:bCs/>
          <w:sz w:val="24"/>
          <w:szCs w:val="24"/>
          <w:lang w:eastAsia="en-US"/>
        </w:rPr>
        <w:t>Goals in the Rules:</w:t>
      </w:r>
      <w:r w:rsidRPr="00CF6F0F">
        <w:rPr>
          <w:rFonts w:ascii="Times New Roman" w:eastAsia="Times New Roman" w:hAnsi="Times New Roman" w:cs="Times New Roman"/>
          <w:sz w:val="24"/>
          <w:szCs w:val="24"/>
          <w:lang w:eastAsia="en-US"/>
        </w:rPr>
        <w:t xml:space="preserve"> Goals are the conditions (the body) that must be true for the head to fire. In the rule:</w:t>
      </w:r>
    </w:p>
    <w:p w14:paraId="5E62BA5B" w14:textId="50C0F207" w:rsidR="00CF6F0F" w:rsidRPr="00CF6F0F" w:rsidRDefault="00CF6F0F" w:rsidP="00577847">
      <w:pPr>
        <w:numPr>
          <w:ilvl w:val="1"/>
          <w:numId w:val="6"/>
        </w:numPr>
        <w:spacing w:before="100" w:beforeAutospacing="1" w:after="100" w:afterAutospacing="1"/>
        <w:jc w:val="both"/>
        <w:rPr>
          <w:rFonts w:ascii="Times New Roman" w:eastAsia="Times New Roman" w:hAnsi="Times New Roman" w:cs="Times New Roman"/>
          <w:sz w:val="24"/>
          <w:szCs w:val="24"/>
          <w:lang w:eastAsia="en-US"/>
        </w:rPr>
      </w:pPr>
      <w:r w:rsidRPr="00CF6F0F">
        <w:rPr>
          <w:rFonts w:ascii="Times New Roman" w:eastAsia="Times New Roman" w:hAnsi="Times New Roman" w:cs="Times New Roman"/>
          <w:sz w:val="24"/>
          <w:szCs w:val="24"/>
          <w:lang w:eastAsia="en-US"/>
        </w:rPr>
        <w:t xml:space="preserve">Goals are: </w:t>
      </w:r>
      <w:proofErr w:type="gramStart"/>
      <w:r w:rsidRPr="00CF6F0F">
        <w:rPr>
          <w:rFonts w:ascii="Times New Roman" w:eastAsia="Times New Roman" w:hAnsi="Times New Roman" w:cs="Times New Roman"/>
          <w:sz w:val="24"/>
          <w:szCs w:val="24"/>
          <w:lang w:eastAsia="en-US"/>
        </w:rPr>
        <w:t>loves(</w:t>
      </w:r>
      <w:proofErr w:type="gramEnd"/>
      <w:r w:rsidRPr="00CF6F0F">
        <w:rPr>
          <w:rFonts w:ascii="Times New Roman" w:eastAsia="Times New Roman" w:hAnsi="Times New Roman" w:cs="Times New Roman"/>
          <w:sz w:val="24"/>
          <w:szCs w:val="24"/>
          <w:lang w:eastAsia="en-US"/>
        </w:rPr>
        <w:t xml:space="preserve">X, Z) and loves(Y, Z). These are subqueries—think of them as checkpoints: “Does X love Z? Does Y love Z too?” If yes, jealousy kicks in. Applied to the facts, Vincent and </w:t>
      </w:r>
      <w:proofErr w:type="spellStart"/>
      <w:r w:rsidRPr="00CF6F0F">
        <w:rPr>
          <w:rFonts w:ascii="Times New Roman" w:eastAsia="Times New Roman" w:hAnsi="Times New Roman" w:cs="Times New Roman"/>
          <w:sz w:val="24"/>
          <w:szCs w:val="24"/>
          <w:lang w:eastAsia="en-US"/>
        </w:rPr>
        <w:t>Marsellus</w:t>
      </w:r>
      <w:proofErr w:type="spellEnd"/>
      <w:r w:rsidRPr="00CF6F0F">
        <w:rPr>
          <w:rFonts w:ascii="Times New Roman" w:eastAsia="Times New Roman" w:hAnsi="Times New Roman" w:cs="Times New Roman"/>
          <w:sz w:val="24"/>
          <w:szCs w:val="24"/>
          <w:lang w:eastAsia="en-US"/>
        </w:rPr>
        <w:t xml:space="preserve"> both love Mia, so </w:t>
      </w:r>
      <w:proofErr w:type="gramStart"/>
      <w:r w:rsidRPr="00CF6F0F">
        <w:rPr>
          <w:rFonts w:ascii="Times New Roman" w:eastAsia="Times New Roman" w:hAnsi="Times New Roman" w:cs="Times New Roman"/>
          <w:sz w:val="24"/>
          <w:szCs w:val="24"/>
          <w:lang w:eastAsia="en-US"/>
        </w:rPr>
        <w:t>jealous(</w:t>
      </w:r>
      <w:proofErr w:type="spellStart"/>
      <w:proofErr w:type="gramEnd"/>
      <w:r w:rsidRPr="00CF6F0F">
        <w:rPr>
          <w:rFonts w:ascii="Times New Roman" w:eastAsia="Times New Roman" w:hAnsi="Times New Roman" w:cs="Times New Roman"/>
          <w:sz w:val="24"/>
          <w:szCs w:val="24"/>
          <w:lang w:eastAsia="en-US"/>
        </w:rPr>
        <w:t>vincent</w:t>
      </w:r>
      <w:proofErr w:type="spellEnd"/>
      <w:r w:rsidRPr="00CF6F0F">
        <w:rPr>
          <w:rFonts w:ascii="Times New Roman" w:eastAsia="Times New Roman" w:hAnsi="Times New Roman" w:cs="Times New Roman"/>
          <w:sz w:val="24"/>
          <w:szCs w:val="24"/>
          <w:lang w:eastAsia="en-US"/>
        </w:rPr>
        <w:t xml:space="preserve">, </w:t>
      </w:r>
      <w:proofErr w:type="spellStart"/>
      <w:r w:rsidRPr="00CF6F0F">
        <w:rPr>
          <w:rFonts w:ascii="Times New Roman" w:eastAsia="Times New Roman" w:hAnsi="Times New Roman" w:cs="Times New Roman"/>
          <w:sz w:val="24"/>
          <w:szCs w:val="24"/>
          <w:lang w:eastAsia="en-US"/>
        </w:rPr>
        <w:t>marsellus</w:t>
      </w:r>
      <w:proofErr w:type="spellEnd"/>
      <w:r w:rsidRPr="00CF6F0F">
        <w:rPr>
          <w:rFonts w:ascii="Times New Roman" w:eastAsia="Times New Roman" w:hAnsi="Times New Roman" w:cs="Times New Roman"/>
          <w:sz w:val="24"/>
          <w:szCs w:val="24"/>
          <w:lang w:eastAsia="en-US"/>
        </w:rPr>
        <w:t>) and jealous(</w:t>
      </w:r>
      <w:proofErr w:type="spellStart"/>
      <w:r w:rsidRPr="00CF6F0F">
        <w:rPr>
          <w:rFonts w:ascii="Times New Roman" w:eastAsia="Times New Roman" w:hAnsi="Times New Roman" w:cs="Times New Roman"/>
          <w:sz w:val="24"/>
          <w:szCs w:val="24"/>
          <w:lang w:eastAsia="en-US"/>
        </w:rPr>
        <w:t>marsellus</w:t>
      </w:r>
      <w:proofErr w:type="spellEnd"/>
      <w:r w:rsidRPr="00CF6F0F">
        <w:rPr>
          <w:rFonts w:ascii="Times New Roman" w:eastAsia="Times New Roman" w:hAnsi="Times New Roman" w:cs="Times New Roman"/>
          <w:sz w:val="24"/>
          <w:szCs w:val="24"/>
          <w:lang w:eastAsia="en-US"/>
        </w:rPr>
        <w:t xml:space="preserve">, </w:t>
      </w:r>
      <w:proofErr w:type="spellStart"/>
      <w:r w:rsidRPr="00CF6F0F">
        <w:rPr>
          <w:rFonts w:ascii="Times New Roman" w:eastAsia="Times New Roman" w:hAnsi="Times New Roman" w:cs="Times New Roman"/>
          <w:sz w:val="24"/>
          <w:szCs w:val="24"/>
          <w:lang w:eastAsia="en-US"/>
        </w:rPr>
        <w:t>vincent</w:t>
      </w:r>
      <w:proofErr w:type="spellEnd"/>
      <w:r w:rsidRPr="00CF6F0F">
        <w:rPr>
          <w:rFonts w:ascii="Times New Roman" w:eastAsia="Times New Roman" w:hAnsi="Times New Roman" w:cs="Times New Roman"/>
          <w:sz w:val="24"/>
          <w:szCs w:val="24"/>
          <w:lang w:eastAsia="en-US"/>
        </w:rPr>
        <w:t>) emerge as logical outcomes.</w:t>
      </w:r>
    </w:p>
    <w:p w14:paraId="4EB2BDBC" w14:textId="6F51206D" w:rsidR="00CF6F0F" w:rsidRDefault="00CF6F0F" w:rsidP="00577847">
      <w:pPr>
        <w:jc w:val="both"/>
      </w:pPr>
    </w:p>
    <w:sectPr w:rsidR="00CF6F0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0122"/>
    <w:multiLevelType w:val="multilevel"/>
    <w:tmpl w:val="59CE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D0B18"/>
    <w:multiLevelType w:val="multilevel"/>
    <w:tmpl w:val="A4F0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2C27"/>
    <w:multiLevelType w:val="multilevel"/>
    <w:tmpl w:val="4554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5C70D"/>
    <w:multiLevelType w:val="singleLevel"/>
    <w:tmpl w:val="1C65C70D"/>
    <w:lvl w:ilvl="0">
      <w:start w:val="1"/>
      <w:numFmt w:val="decimal"/>
      <w:suff w:val="space"/>
      <w:lvlText w:val="%1."/>
      <w:lvlJc w:val="left"/>
    </w:lvl>
  </w:abstractNum>
  <w:abstractNum w:abstractNumId="4" w15:restartNumberingAfterBreak="0">
    <w:nsid w:val="2E9672FB"/>
    <w:multiLevelType w:val="hybridMultilevel"/>
    <w:tmpl w:val="470A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612F"/>
    <w:multiLevelType w:val="multilevel"/>
    <w:tmpl w:val="0616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21E32"/>
    <w:multiLevelType w:val="multilevel"/>
    <w:tmpl w:val="36BC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277AA"/>
    <w:multiLevelType w:val="multilevel"/>
    <w:tmpl w:val="198A1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D39F1"/>
    <w:multiLevelType w:val="multilevel"/>
    <w:tmpl w:val="19948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C66AB"/>
    <w:multiLevelType w:val="hybridMultilevel"/>
    <w:tmpl w:val="D30C00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524A1A4A"/>
    <w:multiLevelType w:val="multilevel"/>
    <w:tmpl w:val="68A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B45D6"/>
    <w:multiLevelType w:val="hybridMultilevel"/>
    <w:tmpl w:val="C37AAF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20346A4"/>
    <w:multiLevelType w:val="multilevel"/>
    <w:tmpl w:val="9902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D7AB6"/>
    <w:multiLevelType w:val="multilevel"/>
    <w:tmpl w:val="ECC2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A7AA6"/>
    <w:multiLevelType w:val="multilevel"/>
    <w:tmpl w:val="E59C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7"/>
    <w:lvlOverride w:ilvl="1">
      <w:lvl w:ilvl="1">
        <w:numFmt w:val="decimal"/>
        <w:lvlText w:val="%2."/>
        <w:lvlJc w:val="left"/>
        <w:pPr>
          <w:tabs>
            <w:tab w:val="num" w:pos="1440"/>
          </w:tabs>
          <w:ind w:left="1440" w:hanging="360"/>
        </w:pPr>
      </w:lvl>
    </w:lvlOverride>
  </w:num>
  <w:num w:numId="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0"/>
  </w:num>
  <w:num w:numId="8">
    <w:abstractNumId w:val="4"/>
  </w:num>
  <w:num w:numId="9">
    <w:abstractNumId w:val="11"/>
  </w:num>
  <w:num w:numId="10">
    <w:abstractNumId w:val="5"/>
  </w:num>
  <w:num w:numId="11">
    <w:abstractNumId w:val="1"/>
  </w:num>
  <w:num w:numId="12">
    <w:abstractNumId w:val="0"/>
  </w:num>
  <w:num w:numId="13">
    <w:abstractNumId w:val="2"/>
  </w:num>
  <w:num w:numId="14">
    <w:abstractNumId w:val="8"/>
  </w:num>
  <w:num w:numId="15">
    <w:abstractNumId w:val="9"/>
  </w:num>
  <w:num w:numId="16">
    <w:abstractNumId w:val="1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636F18"/>
    <w:rsid w:val="000E4F26"/>
    <w:rsid w:val="00161FAC"/>
    <w:rsid w:val="00331A7C"/>
    <w:rsid w:val="004912B0"/>
    <w:rsid w:val="00577847"/>
    <w:rsid w:val="00582FEE"/>
    <w:rsid w:val="00CF6F0F"/>
    <w:rsid w:val="00DC67B7"/>
    <w:rsid w:val="00F83BB8"/>
    <w:rsid w:val="1263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32113"/>
  <w15:docId w15:val="{14AFAFBB-CE17-421F-9D18-F8CD0EF7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Normal"/>
    <w:link w:val="Heading3Char"/>
    <w:uiPriority w:val="9"/>
    <w:qFormat/>
    <w:rsid w:val="00CF6F0F"/>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4">
    <w:name w:val="heading 4"/>
    <w:basedOn w:val="Normal"/>
    <w:link w:val="Heading4Char"/>
    <w:uiPriority w:val="9"/>
    <w:qFormat/>
    <w:rsid w:val="00CF6F0F"/>
    <w:pPr>
      <w:spacing w:before="100" w:beforeAutospacing="1" w:after="100" w:afterAutospacing="1"/>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customStyle="1" w:styleId="Heading3Char">
    <w:name w:val="Heading 3 Char"/>
    <w:basedOn w:val="DefaultParagraphFont"/>
    <w:link w:val="Heading3"/>
    <w:uiPriority w:val="9"/>
    <w:rsid w:val="00CF6F0F"/>
    <w:rPr>
      <w:rFonts w:eastAsia="Times New Roman"/>
      <w:b/>
      <w:bCs/>
      <w:sz w:val="27"/>
      <w:szCs w:val="27"/>
    </w:rPr>
  </w:style>
  <w:style w:type="character" w:customStyle="1" w:styleId="Heading4Char">
    <w:name w:val="Heading 4 Char"/>
    <w:basedOn w:val="DefaultParagraphFont"/>
    <w:link w:val="Heading4"/>
    <w:uiPriority w:val="9"/>
    <w:rsid w:val="00CF6F0F"/>
    <w:rPr>
      <w:rFonts w:eastAsia="Times New Roman"/>
      <w:b/>
      <w:bCs/>
      <w:sz w:val="24"/>
      <w:szCs w:val="24"/>
    </w:rPr>
  </w:style>
  <w:style w:type="paragraph" w:customStyle="1" w:styleId="break-words">
    <w:name w:val="break-words"/>
    <w:basedOn w:val="Normal"/>
    <w:rsid w:val="00CF6F0F"/>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F6F0F"/>
    <w:rPr>
      <w:b/>
      <w:bCs/>
    </w:rPr>
  </w:style>
  <w:style w:type="character" w:customStyle="1" w:styleId="font-mono">
    <w:name w:val="font-mono"/>
    <w:basedOn w:val="DefaultParagraphFont"/>
    <w:rsid w:val="00CF6F0F"/>
  </w:style>
  <w:style w:type="character" w:styleId="HTMLCode">
    <w:name w:val="HTML Code"/>
    <w:basedOn w:val="DefaultParagraphFont"/>
    <w:uiPriority w:val="99"/>
    <w:unhideWhenUsed/>
    <w:rsid w:val="00CF6F0F"/>
    <w:rPr>
      <w:rFonts w:ascii="Courier New" w:eastAsia="Times New Roman" w:hAnsi="Courier New" w:cs="Courier New"/>
      <w:sz w:val="20"/>
      <w:szCs w:val="20"/>
    </w:rPr>
  </w:style>
  <w:style w:type="character" w:customStyle="1" w:styleId="text-sm">
    <w:name w:val="text-sm"/>
    <w:basedOn w:val="DefaultParagraphFont"/>
    <w:rsid w:val="00CF6F0F"/>
  </w:style>
  <w:style w:type="paragraph" w:styleId="ListParagraph">
    <w:name w:val="List Paragraph"/>
    <w:basedOn w:val="Normal"/>
    <w:uiPriority w:val="99"/>
    <w:rsid w:val="00CF6F0F"/>
    <w:pPr>
      <w:ind w:left="720"/>
      <w:contextualSpacing/>
    </w:pPr>
  </w:style>
  <w:style w:type="paragraph" w:styleId="NormalWeb">
    <w:name w:val="Normal (Web)"/>
    <w:basedOn w:val="Normal"/>
    <w:uiPriority w:val="99"/>
    <w:unhideWhenUsed/>
    <w:rsid w:val="00161FAC"/>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7801">
      <w:bodyDiv w:val="1"/>
      <w:marLeft w:val="0"/>
      <w:marRight w:val="0"/>
      <w:marTop w:val="0"/>
      <w:marBottom w:val="0"/>
      <w:divBdr>
        <w:top w:val="none" w:sz="0" w:space="0" w:color="auto"/>
        <w:left w:val="none" w:sz="0" w:space="0" w:color="auto"/>
        <w:bottom w:val="none" w:sz="0" w:space="0" w:color="auto"/>
        <w:right w:val="none" w:sz="0" w:space="0" w:color="auto"/>
      </w:divBdr>
    </w:div>
    <w:div w:id="314190191">
      <w:bodyDiv w:val="1"/>
      <w:marLeft w:val="0"/>
      <w:marRight w:val="0"/>
      <w:marTop w:val="0"/>
      <w:marBottom w:val="0"/>
      <w:divBdr>
        <w:top w:val="none" w:sz="0" w:space="0" w:color="auto"/>
        <w:left w:val="none" w:sz="0" w:space="0" w:color="auto"/>
        <w:bottom w:val="none" w:sz="0" w:space="0" w:color="auto"/>
        <w:right w:val="none" w:sz="0" w:space="0" w:color="auto"/>
      </w:divBdr>
    </w:div>
    <w:div w:id="538975869">
      <w:bodyDiv w:val="1"/>
      <w:marLeft w:val="0"/>
      <w:marRight w:val="0"/>
      <w:marTop w:val="0"/>
      <w:marBottom w:val="0"/>
      <w:divBdr>
        <w:top w:val="none" w:sz="0" w:space="0" w:color="auto"/>
        <w:left w:val="none" w:sz="0" w:space="0" w:color="auto"/>
        <w:bottom w:val="none" w:sz="0" w:space="0" w:color="auto"/>
        <w:right w:val="none" w:sz="0" w:space="0" w:color="auto"/>
      </w:divBdr>
      <w:divsChild>
        <w:div w:id="1875532764">
          <w:marLeft w:val="0"/>
          <w:marRight w:val="0"/>
          <w:marTop w:val="0"/>
          <w:marBottom w:val="0"/>
          <w:divBdr>
            <w:top w:val="none" w:sz="0" w:space="0" w:color="auto"/>
            <w:left w:val="none" w:sz="0" w:space="0" w:color="auto"/>
            <w:bottom w:val="none" w:sz="0" w:space="0" w:color="auto"/>
            <w:right w:val="none" w:sz="0" w:space="0" w:color="auto"/>
          </w:divBdr>
          <w:divsChild>
            <w:div w:id="1022512088">
              <w:marLeft w:val="0"/>
              <w:marRight w:val="0"/>
              <w:marTop w:val="0"/>
              <w:marBottom w:val="0"/>
              <w:divBdr>
                <w:top w:val="none" w:sz="0" w:space="0" w:color="auto"/>
                <w:left w:val="none" w:sz="0" w:space="0" w:color="auto"/>
                <w:bottom w:val="none" w:sz="0" w:space="0" w:color="auto"/>
                <w:right w:val="none" w:sz="0" w:space="0" w:color="auto"/>
              </w:divBdr>
              <w:divsChild>
                <w:div w:id="1642423895">
                  <w:marLeft w:val="0"/>
                  <w:marRight w:val="0"/>
                  <w:marTop w:val="0"/>
                  <w:marBottom w:val="0"/>
                  <w:divBdr>
                    <w:top w:val="none" w:sz="0" w:space="0" w:color="auto"/>
                    <w:left w:val="none" w:sz="0" w:space="0" w:color="auto"/>
                    <w:bottom w:val="none" w:sz="0" w:space="0" w:color="auto"/>
                    <w:right w:val="none" w:sz="0" w:space="0" w:color="auto"/>
                  </w:divBdr>
                  <w:divsChild>
                    <w:div w:id="2127499523">
                      <w:marLeft w:val="0"/>
                      <w:marRight w:val="0"/>
                      <w:marTop w:val="0"/>
                      <w:marBottom w:val="0"/>
                      <w:divBdr>
                        <w:top w:val="none" w:sz="0" w:space="0" w:color="auto"/>
                        <w:left w:val="none" w:sz="0" w:space="0" w:color="auto"/>
                        <w:bottom w:val="none" w:sz="0" w:space="0" w:color="auto"/>
                        <w:right w:val="none" w:sz="0" w:space="0" w:color="auto"/>
                      </w:divBdr>
                    </w:div>
                    <w:div w:id="1117067402">
                      <w:marLeft w:val="0"/>
                      <w:marRight w:val="0"/>
                      <w:marTop w:val="0"/>
                      <w:marBottom w:val="0"/>
                      <w:divBdr>
                        <w:top w:val="none" w:sz="0" w:space="0" w:color="auto"/>
                        <w:left w:val="none" w:sz="0" w:space="0" w:color="auto"/>
                        <w:bottom w:val="none" w:sz="0" w:space="0" w:color="auto"/>
                        <w:right w:val="none" w:sz="0" w:space="0" w:color="auto"/>
                      </w:divBdr>
                      <w:divsChild>
                        <w:div w:id="920525033">
                          <w:marLeft w:val="0"/>
                          <w:marRight w:val="0"/>
                          <w:marTop w:val="0"/>
                          <w:marBottom w:val="0"/>
                          <w:divBdr>
                            <w:top w:val="none" w:sz="0" w:space="0" w:color="auto"/>
                            <w:left w:val="none" w:sz="0" w:space="0" w:color="auto"/>
                            <w:bottom w:val="none" w:sz="0" w:space="0" w:color="auto"/>
                            <w:right w:val="none" w:sz="0" w:space="0" w:color="auto"/>
                          </w:divBdr>
                        </w:div>
                      </w:divsChild>
                    </w:div>
                    <w:div w:id="18532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3486">
      <w:bodyDiv w:val="1"/>
      <w:marLeft w:val="0"/>
      <w:marRight w:val="0"/>
      <w:marTop w:val="0"/>
      <w:marBottom w:val="0"/>
      <w:divBdr>
        <w:top w:val="none" w:sz="0" w:space="0" w:color="auto"/>
        <w:left w:val="none" w:sz="0" w:space="0" w:color="auto"/>
        <w:bottom w:val="none" w:sz="0" w:space="0" w:color="auto"/>
        <w:right w:val="none" w:sz="0" w:space="0" w:color="auto"/>
      </w:divBdr>
    </w:div>
    <w:div w:id="957251053">
      <w:bodyDiv w:val="1"/>
      <w:marLeft w:val="0"/>
      <w:marRight w:val="0"/>
      <w:marTop w:val="0"/>
      <w:marBottom w:val="0"/>
      <w:divBdr>
        <w:top w:val="none" w:sz="0" w:space="0" w:color="auto"/>
        <w:left w:val="none" w:sz="0" w:space="0" w:color="auto"/>
        <w:bottom w:val="none" w:sz="0" w:space="0" w:color="auto"/>
        <w:right w:val="none" w:sz="0" w:space="0" w:color="auto"/>
      </w:divBdr>
    </w:div>
    <w:div w:id="1021973781">
      <w:bodyDiv w:val="1"/>
      <w:marLeft w:val="0"/>
      <w:marRight w:val="0"/>
      <w:marTop w:val="0"/>
      <w:marBottom w:val="0"/>
      <w:divBdr>
        <w:top w:val="none" w:sz="0" w:space="0" w:color="auto"/>
        <w:left w:val="none" w:sz="0" w:space="0" w:color="auto"/>
        <w:bottom w:val="none" w:sz="0" w:space="0" w:color="auto"/>
        <w:right w:val="none" w:sz="0" w:space="0" w:color="auto"/>
      </w:divBdr>
    </w:div>
    <w:div w:id="1190028485">
      <w:bodyDiv w:val="1"/>
      <w:marLeft w:val="0"/>
      <w:marRight w:val="0"/>
      <w:marTop w:val="0"/>
      <w:marBottom w:val="0"/>
      <w:divBdr>
        <w:top w:val="none" w:sz="0" w:space="0" w:color="auto"/>
        <w:left w:val="none" w:sz="0" w:space="0" w:color="auto"/>
        <w:bottom w:val="none" w:sz="0" w:space="0" w:color="auto"/>
        <w:right w:val="none" w:sz="0" w:space="0" w:color="auto"/>
      </w:divBdr>
    </w:div>
    <w:div w:id="1240628078">
      <w:bodyDiv w:val="1"/>
      <w:marLeft w:val="0"/>
      <w:marRight w:val="0"/>
      <w:marTop w:val="0"/>
      <w:marBottom w:val="0"/>
      <w:divBdr>
        <w:top w:val="none" w:sz="0" w:space="0" w:color="auto"/>
        <w:left w:val="none" w:sz="0" w:space="0" w:color="auto"/>
        <w:bottom w:val="none" w:sz="0" w:space="0" w:color="auto"/>
        <w:right w:val="none" w:sz="0" w:space="0" w:color="auto"/>
      </w:divBdr>
    </w:div>
    <w:div w:id="1579753917">
      <w:bodyDiv w:val="1"/>
      <w:marLeft w:val="0"/>
      <w:marRight w:val="0"/>
      <w:marTop w:val="0"/>
      <w:marBottom w:val="0"/>
      <w:divBdr>
        <w:top w:val="none" w:sz="0" w:space="0" w:color="auto"/>
        <w:left w:val="none" w:sz="0" w:space="0" w:color="auto"/>
        <w:bottom w:val="none" w:sz="0" w:space="0" w:color="auto"/>
        <w:right w:val="none" w:sz="0" w:space="0" w:color="auto"/>
      </w:divBdr>
    </w:div>
    <w:div w:id="2029213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1848</Words>
  <Characters>11680</Characters>
  <Application>Microsoft Office Word</Application>
  <DocSecurity>0</DocSecurity>
  <Lines>299</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ODUNOLA AYEDIRAN</dc:creator>
  <cp:lastModifiedBy>Victor   Godspower</cp:lastModifiedBy>
  <cp:revision>2</cp:revision>
  <dcterms:created xsi:type="dcterms:W3CDTF">2025-02-24T10:22:00Z</dcterms:created>
  <dcterms:modified xsi:type="dcterms:W3CDTF">2025-02-24T10:22:00Z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3F7E92B02FBF4D6AB456CD10EFED62CE_11</vt:lpwstr>
  </property>
  <property fmtid="{D5CDD505-2E9C-101B-9397-08002B2CF9AE}" pid="4" name="GrammarlyDocumentId">
    <vt:lpwstr>1250df085aba9b51096a634d10566bee608378d212e7ecea38e7711455e446f9</vt:lpwstr>
  </property>
</Properties>
</file>