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279B7" w14:textId="22A3E067" w:rsidR="00943B29" w:rsidRDefault="00943B29" w:rsidP="004A4B10">
      <w:pPr>
        <w:jc w:val="both"/>
        <w:rPr>
          <w:rFonts w:ascii="Times New Roman" w:hAnsi="Times New Roman" w:cs="Times New Roman"/>
          <w:sz w:val="28"/>
          <w:szCs w:val="28"/>
        </w:rPr>
      </w:pPr>
      <w:proofErr w:type="gramStart"/>
      <w:r>
        <w:rPr>
          <w:rFonts w:ascii="Times New Roman" w:hAnsi="Times New Roman" w:cs="Times New Roman"/>
          <w:sz w:val="28"/>
          <w:szCs w:val="28"/>
        </w:rPr>
        <w:t>NAME:KALEJAYE</w:t>
      </w:r>
      <w:proofErr w:type="gramEnd"/>
      <w:r>
        <w:rPr>
          <w:rFonts w:ascii="Times New Roman" w:hAnsi="Times New Roman" w:cs="Times New Roman"/>
          <w:sz w:val="28"/>
          <w:szCs w:val="28"/>
        </w:rPr>
        <w:t xml:space="preserve"> VICTOR AYOMIDE</w:t>
      </w:r>
    </w:p>
    <w:p w14:paraId="71EB6C70" w14:textId="26259075" w:rsidR="00943B29" w:rsidRDefault="00943B29" w:rsidP="004A4B10">
      <w:pPr>
        <w:jc w:val="both"/>
        <w:rPr>
          <w:rFonts w:ascii="Times New Roman" w:hAnsi="Times New Roman" w:cs="Times New Roman"/>
          <w:sz w:val="28"/>
          <w:szCs w:val="28"/>
        </w:rPr>
      </w:pPr>
      <w:r>
        <w:rPr>
          <w:rFonts w:ascii="Times New Roman" w:hAnsi="Times New Roman" w:cs="Times New Roman"/>
          <w:sz w:val="28"/>
          <w:szCs w:val="28"/>
        </w:rPr>
        <w:t>MATRIC NO: DU0340</w:t>
      </w:r>
    </w:p>
    <w:p w14:paraId="129B1864" w14:textId="60F55E6B" w:rsidR="00943B29" w:rsidRDefault="00943B29" w:rsidP="004A4B10">
      <w:pPr>
        <w:jc w:val="both"/>
        <w:rPr>
          <w:rFonts w:ascii="Times New Roman" w:hAnsi="Times New Roman" w:cs="Times New Roman"/>
          <w:sz w:val="28"/>
          <w:szCs w:val="28"/>
        </w:rPr>
      </w:pPr>
      <w:r>
        <w:rPr>
          <w:rFonts w:ascii="Times New Roman" w:hAnsi="Times New Roman" w:cs="Times New Roman"/>
          <w:sz w:val="28"/>
          <w:szCs w:val="28"/>
        </w:rPr>
        <w:t>PROGRAMME: SOFTWARE ENGINEERING</w:t>
      </w:r>
    </w:p>
    <w:p w14:paraId="28DCED2B" w14:textId="7DD60E20" w:rsidR="00943B29" w:rsidRDefault="00943B29" w:rsidP="004A4B10">
      <w:pPr>
        <w:jc w:val="both"/>
        <w:rPr>
          <w:rFonts w:ascii="Times New Roman" w:hAnsi="Times New Roman" w:cs="Times New Roman"/>
          <w:sz w:val="28"/>
          <w:szCs w:val="28"/>
        </w:rPr>
      </w:pPr>
      <w:r>
        <w:rPr>
          <w:rFonts w:ascii="Times New Roman" w:hAnsi="Times New Roman" w:cs="Times New Roman"/>
          <w:sz w:val="28"/>
          <w:szCs w:val="28"/>
        </w:rPr>
        <w:t xml:space="preserve">COURSE </w:t>
      </w:r>
      <w:proofErr w:type="gramStart"/>
      <w:r>
        <w:rPr>
          <w:rFonts w:ascii="Times New Roman" w:hAnsi="Times New Roman" w:cs="Times New Roman"/>
          <w:sz w:val="28"/>
          <w:szCs w:val="28"/>
        </w:rPr>
        <w:t>CODE :</w:t>
      </w:r>
      <w:proofErr w:type="gramEnd"/>
      <w:r>
        <w:rPr>
          <w:rFonts w:ascii="Times New Roman" w:hAnsi="Times New Roman" w:cs="Times New Roman"/>
          <w:sz w:val="28"/>
          <w:szCs w:val="28"/>
        </w:rPr>
        <w:t xml:space="preserve"> SEN411</w:t>
      </w:r>
    </w:p>
    <w:p w14:paraId="5DAEF254" w14:textId="77777777" w:rsidR="00943B29" w:rsidRPr="00943B29" w:rsidRDefault="00943B29" w:rsidP="004A4B10">
      <w:pPr>
        <w:jc w:val="both"/>
        <w:rPr>
          <w:rFonts w:ascii="Times New Roman" w:hAnsi="Times New Roman" w:cs="Times New Roman"/>
          <w:sz w:val="28"/>
          <w:szCs w:val="28"/>
        </w:rPr>
      </w:pPr>
    </w:p>
    <w:p w14:paraId="6CEA6584" w14:textId="7A4C6E5A" w:rsidR="009D4BC8" w:rsidRPr="00943B29" w:rsidRDefault="00943B29" w:rsidP="004A4B10">
      <w:pPr>
        <w:jc w:val="both"/>
        <w:rPr>
          <w:rFonts w:ascii="Times New Roman" w:hAnsi="Times New Roman" w:cs="Times New Roman"/>
          <w:sz w:val="24"/>
          <w:szCs w:val="24"/>
        </w:rPr>
      </w:pPr>
      <w:r w:rsidRPr="00943B29">
        <w:rPr>
          <w:rFonts w:ascii="Times New Roman" w:hAnsi="Times New Roman" w:cs="Times New Roman"/>
          <w:sz w:val="24"/>
          <w:szCs w:val="24"/>
        </w:rPr>
        <w:t>ASSIGNMENT</w:t>
      </w:r>
    </w:p>
    <w:p w14:paraId="0EE4DF47" w14:textId="77777777" w:rsidR="009D4BC8" w:rsidRPr="00943B29" w:rsidRDefault="00943B29">
      <w:pPr>
        <w:numPr>
          <w:ilvl w:val="0"/>
          <w:numId w:val="1"/>
        </w:numPr>
        <w:rPr>
          <w:rFonts w:ascii="Times New Roman" w:hAnsi="Times New Roman" w:cs="Times New Roman"/>
          <w:sz w:val="24"/>
          <w:szCs w:val="24"/>
        </w:rPr>
      </w:pPr>
      <w:r w:rsidRPr="00943B29">
        <w:rPr>
          <w:rFonts w:ascii="Times New Roman" w:hAnsi="Times New Roman" w:cs="Times New Roman"/>
          <w:sz w:val="24"/>
          <w:szCs w:val="24"/>
        </w:rPr>
        <w:t>EXPLAIN POSITIVE AND NEGATIVE IMPACTS OF CHATGPT TO EDUCATION</w:t>
      </w:r>
    </w:p>
    <w:p w14:paraId="54DB8FDC" w14:textId="77777777" w:rsidR="009D4BC8" w:rsidRPr="00943B29" w:rsidRDefault="00943B29">
      <w:pPr>
        <w:numPr>
          <w:ilvl w:val="0"/>
          <w:numId w:val="1"/>
        </w:numPr>
        <w:rPr>
          <w:rFonts w:ascii="Times New Roman" w:hAnsi="Times New Roman" w:cs="Times New Roman"/>
          <w:sz w:val="24"/>
          <w:szCs w:val="24"/>
        </w:rPr>
      </w:pPr>
      <w:r w:rsidRPr="00943B29">
        <w:rPr>
          <w:rFonts w:ascii="Times New Roman" w:hAnsi="Times New Roman" w:cs="Times New Roman"/>
          <w:sz w:val="24"/>
          <w:szCs w:val="24"/>
        </w:rPr>
        <w:t>EXPLAIN THE VARIOUS MACHINE TRANSLATION METHODS</w:t>
      </w:r>
    </w:p>
    <w:p w14:paraId="039ACE95" w14:textId="77777777" w:rsidR="009D4BC8" w:rsidRPr="00943B29" w:rsidRDefault="00943B29">
      <w:pPr>
        <w:numPr>
          <w:ilvl w:val="0"/>
          <w:numId w:val="1"/>
        </w:numPr>
        <w:rPr>
          <w:rFonts w:ascii="Times New Roman" w:hAnsi="Times New Roman" w:cs="Times New Roman"/>
          <w:sz w:val="24"/>
          <w:szCs w:val="24"/>
        </w:rPr>
      </w:pPr>
      <w:r w:rsidRPr="00943B29">
        <w:rPr>
          <w:rFonts w:ascii="Times New Roman" w:hAnsi="Times New Roman" w:cs="Times New Roman"/>
          <w:sz w:val="24"/>
          <w:szCs w:val="24"/>
        </w:rPr>
        <w:t xml:space="preserve">How many facts, rules, clauses, and predicates are there in the following knowledge base? What are the heads of the rules, and what are the goals they contain? </w:t>
      </w:r>
    </w:p>
    <w:p w14:paraId="05D41B6A" w14:textId="77777777" w:rsidR="009D4BC8" w:rsidRPr="00943B29" w:rsidRDefault="00943B29">
      <w:pPr>
        <w:pStyle w:val="HTMLPreformatted"/>
        <w:rPr>
          <w:rFonts w:ascii="Times New Roman" w:hAnsi="Times New Roman" w:hint="default"/>
        </w:rPr>
      </w:pPr>
      <w:r w:rsidRPr="00943B29">
        <w:rPr>
          <w:rFonts w:ascii="Times New Roman" w:hAnsi="Times New Roman" w:hint="default"/>
        </w:rPr>
        <w:t>loves(</w:t>
      </w:r>
      <w:proofErr w:type="spellStart"/>
      <w:proofErr w:type="gramStart"/>
      <w:r w:rsidRPr="00943B29">
        <w:rPr>
          <w:rFonts w:ascii="Times New Roman" w:hAnsi="Times New Roman" w:hint="default"/>
        </w:rPr>
        <w:t>vincent,mia</w:t>
      </w:r>
      <w:proofErr w:type="spellEnd"/>
      <w:proofErr w:type="gramEnd"/>
      <w:r w:rsidRPr="00943B29">
        <w:rPr>
          <w:rFonts w:ascii="Times New Roman" w:hAnsi="Times New Roman" w:hint="default"/>
        </w:rPr>
        <w:t>).</w:t>
      </w:r>
    </w:p>
    <w:p w14:paraId="07C1C257" w14:textId="77777777" w:rsidR="009D4BC8" w:rsidRPr="00943B29" w:rsidRDefault="00943B29">
      <w:pPr>
        <w:pStyle w:val="HTMLPreformatted"/>
        <w:rPr>
          <w:rFonts w:ascii="Times New Roman" w:hAnsi="Times New Roman" w:hint="default"/>
        </w:rPr>
      </w:pPr>
      <w:r w:rsidRPr="00943B29">
        <w:rPr>
          <w:rFonts w:ascii="Times New Roman" w:hAnsi="Times New Roman" w:hint="default"/>
        </w:rPr>
        <w:t>loves(</w:t>
      </w:r>
      <w:proofErr w:type="spellStart"/>
      <w:proofErr w:type="gramStart"/>
      <w:r w:rsidRPr="00943B29">
        <w:rPr>
          <w:rFonts w:ascii="Times New Roman" w:hAnsi="Times New Roman" w:hint="default"/>
        </w:rPr>
        <w:t>marsellus,mia</w:t>
      </w:r>
      <w:proofErr w:type="spellEnd"/>
      <w:proofErr w:type="gramEnd"/>
      <w:r w:rsidRPr="00943B29">
        <w:rPr>
          <w:rFonts w:ascii="Times New Roman" w:hAnsi="Times New Roman" w:hint="default"/>
        </w:rPr>
        <w:t>).</w:t>
      </w:r>
    </w:p>
    <w:p w14:paraId="698FFC6B" w14:textId="77777777" w:rsidR="009D4BC8" w:rsidRPr="00943B29" w:rsidRDefault="00943B29">
      <w:pPr>
        <w:pStyle w:val="HTMLPreformatted"/>
        <w:rPr>
          <w:rFonts w:ascii="Times New Roman" w:hAnsi="Times New Roman" w:hint="default"/>
        </w:rPr>
      </w:pPr>
      <w:r w:rsidRPr="00943B29">
        <w:rPr>
          <w:rFonts w:ascii="Times New Roman" w:hAnsi="Times New Roman" w:hint="default"/>
        </w:rPr>
        <w:t>loves(</w:t>
      </w:r>
      <w:proofErr w:type="spellStart"/>
      <w:proofErr w:type="gramStart"/>
      <w:r w:rsidRPr="00943B29">
        <w:rPr>
          <w:rFonts w:ascii="Times New Roman" w:hAnsi="Times New Roman" w:hint="default"/>
        </w:rPr>
        <w:t>pumpkin,honey</w:t>
      </w:r>
      <w:proofErr w:type="gramEnd"/>
      <w:r w:rsidRPr="00943B29">
        <w:rPr>
          <w:rFonts w:ascii="Times New Roman" w:hAnsi="Times New Roman" w:hint="default"/>
        </w:rPr>
        <w:t>_bunny</w:t>
      </w:r>
      <w:proofErr w:type="spellEnd"/>
      <w:r w:rsidRPr="00943B29">
        <w:rPr>
          <w:rFonts w:ascii="Times New Roman" w:hAnsi="Times New Roman" w:hint="default"/>
        </w:rPr>
        <w:t>).</w:t>
      </w:r>
    </w:p>
    <w:p w14:paraId="2E015C62" w14:textId="77777777" w:rsidR="009D4BC8" w:rsidRPr="00943B29" w:rsidRDefault="00943B29">
      <w:pPr>
        <w:pStyle w:val="HTMLPreformatted"/>
        <w:rPr>
          <w:rFonts w:ascii="Times New Roman" w:hAnsi="Times New Roman" w:hint="default"/>
        </w:rPr>
      </w:pPr>
      <w:r w:rsidRPr="00943B29">
        <w:rPr>
          <w:rFonts w:ascii="Times New Roman" w:hAnsi="Times New Roman" w:hint="default"/>
        </w:rPr>
        <w:t>loves(</w:t>
      </w:r>
      <w:proofErr w:type="spellStart"/>
      <w:r w:rsidRPr="00943B29">
        <w:rPr>
          <w:rFonts w:ascii="Times New Roman" w:hAnsi="Times New Roman" w:hint="default"/>
        </w:rPr>
        <w:t>honey_</w:t>
      </w:r>
      <w:proofErr w:type="gramStart"/>
      <w:r w:rsidRPr="00943B29">
        <w:rPr>
          <w:rFonts w:ascii="Times New Roman" w:hAnsi="Times New Roman" w:hint="default"/>
        </w:rPr>
        <w:t>bunny,pumpkin</w:t>
      </w:r>
      <w:proofErr w:type="spellEnd"/>
      <w:proofErr w:type="gramEnd"/>
      <w:r w:rsidRPr="00943B29">
        <w:rPr>
          <w:rFonts w:ascii="Times New Roman" w:hAnsi="Times New Roman" w:hint="default"/>
        </w:rPr>
        <w:t>).</w:t>
      </w:r>
    </w:p>
    <w:p w14:paraId="3E29F1C3" w14:textId="77777777" w:rsidR="009D4BC8" w:rsidRPr="00943B29" w:rsidRDefault="009D4BC8">
      <w:pPr>
        <w:pStyle w:val="HTMLPreformatted"/>
        <w:rPr>
          <w:rFonts w:ascii="Times New Roman" w:hAnsi="Times New Roman" w:hint="default"/>
        </w:rPr>
      </w:pPr>
    </w:p>
    <w:p w14:paraId="28BD8EE4" w14:textId="77777777" w:rsidR="009D4BC8" w:rsidRPr="00943B29" w:rsidRDefault="00943B29">
      <w:pPr>
        <w:pStyle w:val="HTMLPreformatted"/>
        <w:rPr>
          <w:rFonts w:ascii="Times New Roman" w:hAnsi="Times New Roman" w:hint="default"/>
        </w:rPr>
      </w:pPr>
      <w:r w:rsidRPr="00943B29">
        <w:rPr>
          <w:rFonts w:ascii="Times New Roman" w:hAnsi="Times New Roman" w:hint="default"/>
        </w:rPr>
        <w:t>jealous(</w:t>
      </w:r>
      <w:proofErr w:type="gramStart"/>
      <w:r w:rsidRPr="00943B29">
        <w:rPr>
          <w:rFonts w:ascii="Times New Roman" w:hAnsi="Times New Roman" w:hint="default"/>
        </w:rPr>
        <w:t>X,Y</w:t>
      </w:r>
      <w:proofErr w:type="gramEnd"/>
      <w:r w:rsidRPr="00943B29">
        <w:rPr>
          <w:rFonts w:ascii="Times New Roman" w:hAnsi="Times New Roman" w:hint="default"/>
        </w:rPr>
        <w:t>):- loves(X,Z), loves(Y,Z).</w:t>
      </w:r>
    </w:p>
    <w:p w14:paraId="3FB6E0EA" w14:textId="23A2157C" w:rsidR="00531AF3" w:rsidRDefault="00531AF3">
      <w:pPr>
        <w:pStyle w:val="HTMLPreformatted"/>
        <w:rPr>
          <w:rFonts w:hint="default"/>
        </w:rPr>
      </w:pPr>
      <w:r>
        <w:rPr>
          <w:rFonts w:hint="default"/>
        </w:rPr>
        <w:t xml:space="preserve">    </w:t>
      </w:r>
    </w:p>
    <w:p w14:paraId="6CBE6191" w14:textId="5E079BBD" w:rsidR="00531AF3" w:rsidRDefault="00531AF3">
      <w:pPr>
        <w:pStyle w:val="HTMLPreformatted"/>
        <w:rPr>
          <w:rFonts w:hint="default"/>
        </w:rPr>
      </w:pPr>
      <w:r>
        <w:rPr>
          <w:rFonts w:hint="default"/>
        </w:rPr>
        <w:t xml:space="preserve">                   Solution</w:t>
      </w:r>
    </w:p>
    <w:p w14:paraId="5B141495" w14:textId="77777777" w:rsidR="00531AF3" w:rsidRPr="00531AF3" w:rsidRDefault="00531AF3" w:rsidP="004A4B10">
      <w:pPr>
        <w:pStyle w:val="HTMLPreformatted"/>
        <w:jc w:val="both"/>
        <w:rPr>
          <w:rFonts w:ascii="Times New Roman" w:hAnsi="Times New Roman" w:hint="default"/>
          <w:b/>
          <w:bCs/>
        </w:rPr>
      </w:pPr>
      <w:r w:rsidRPr="00531AF3">
        <w:rPr>
          <w:rFonts w:ascii="Times New Roman" w:hAnsi="Times New Roman" w:hint="default"/>
          <w:b/>
          <w:bCs/>
        </w:rPr>
        <w:t>Positive and Negative Impacts of ChatGPT on Education</w:t>
      </w:r>
    </w:p>
    <w:p w14:paraId="2C666F32" w14:textId="77777777" w:rsidR="00531AF3" w:rsidRPr="00531AF3" w:rsidRDefault="00531AF3" w:rsidP="004A4B10">
      <w:pPr>
        <w:pStyle w:val="HTMLPreformatted"/>
        <w:jc w:val="both"/>
        <w:rPr>
          <w:rFonts w:ascii="Times New Roman" w:hAnsi="Times New Roman" w:hint="default"/>
          <w:b/>
          <w:bCs/>
        </w:rPr>
      </w:pPr>
      <w:r w:rsidRPr="00531AF3">
        <w:rPr>
          <w:rFonts w:ascii="Times New Roman" w:hAnsi="Times New Roman" w:hint="default"/>
          <w:b/>
          <w:bCs/>
        </w:rPr>
        <w:t>Positive Impacts</w:t>
      </w:r>
    </w:p>
    <w:p w14:paraId="70C4AD8C" w14:textId="77777777" w:rsidR="00531AF3" w:rsidRPr="00531AF3" w:rsidRDefault="00531AF3" w:rsidP="004A4B10">
      <w:pPr>
        <w:pStyle w:val="HTMLPreformatted"/>
        <w:numPr>
          <w:ilvl w:val="0"/>
          <w:numId w:val="2"/>
        </w:numPr>
        <w:jc w:val="both"/>
        <w:rPr>
          <w:rFonts w:ascii="Times New Roman" w:hAnsi="Times New Roman" w:hint="default"/>
        </w:rPr>
      </w:pPr>
      <w:r w:rsidRPr="00531AF3">
        <w:rPr>
          <w:rFonts w:ascii="Times New Roman" w:hAnsi="Times New Roman" w:hint="default"/>
          <w:b/>
          <w:bCs/>
        </w:rPr>
        <w:t>Enhanced Accessibility and Personalized Learning:</w:t>
      </w:r>
      <w:r w:rsidRPr="00531AF3">
        <w:rPr>
          <w:rFonts w:ascii="Times New Roman" w:hAnsi="Times New Roman" w:hint="default"/>
        </w:rPr>
        <w:br/>
        <w:t>ChatGPT can provide instant explanations, answer questions, and offer tutoring support to students at any time. This personalized assistance helps cater to different learning styles and paces, making education more accessible and adaptable.</w:t>
      </w:r>
    </w:p>
    <w:p w14:paraId="4442D2A3" w14:textId="77777777" w:rsidR="00531AF3" w:rsidRPr="00531AF3" w:rsidRDefault="00531AF3" w:rsidP="004A4B10">
      <w:pPr>
        <w:pStyle w:val="HTMLPreformatted"/>
        <w:numPr>
          <w:ilvl w:val="0"/>
          <w:numId w:val="2"/>
        </w:numPr>
        <w:jc w:val="both"/>
        <w:rPr>
          <w:rFonts w:ascii="Times New Roman" w:hAnsi="Times New Roman" w:hint="default"/>
        </w:rPr>
      </w:pPr>
      <w:r w:rsidRPr="00531AF3">
        <w:rPr>
          <w:rFonts w:ascii="Times New Roman" w:hAnsi="Times New Roman" w:hint="default"/>
          <w:b/>
          <w:bCs/>
        </w:rPr>
        <w:t>Supplement to Traditional Teaching:</w:t>
      </w:r>
      <w:r w:rsidRPr="00531AF3">
        <w:rPr>
          <w:rFonts w:ascii="Times New Roman" w:hAnsi="Times New Roman" w:hint="default"/>
        </w:rPr>
        <w:br/>
        <w:t>It acts as a supplementary tool that can help clarify concepts and provide additional practice. This support can free up teachers to focus on more complex or creative aspects of instruction.</w:t>
      </w:r>
    </w:p>
    <w:p w14:paraId="52979DF1" w14:textId="77777777" w:rsidR="00531AF3" w:rsidRPr="00531AF3" w:rsidRDefault="00531AF3" w:rsidP="004A4B10">
      <w:pPr>
        <w:pStyle w:val="HTMLPreformatted"/>
        <w:numPr>
          <w:ilvl w:val="0"/>
          <w:numId w:val="2"/>
        </w:numPr>
        <w:jc w:val="both"/>
        <w:rPr>
          <w:rFonts w:ascii="Times New Roman" w:hAnsi="Times New Roman" w:hint="default"/>
        </w:rPr>
      </w:pPr>
      <w:r w:rsidRPr="00531AF3">
        <w:rPr>
          <w:rFonts w:ascii="Times New Roman" w:hAnsi="Times New Roman" w:hint="default"/>
          <w:b/>
          <w:bCs/>
        </w:rPr>
        <w:t>Encouragement of Critical Thinking:</w:t>
      </w:r>
      <w:r w:rsidRPr="00531AF3">
        <w:rPr>
          <w:rFonts w:ascii="Times New Roman" w:hAnsi="Times New Roman" w:hint="default"/>
        </w:rPr>
        <w:br/>
        <w:t>When used properly, ChatGPT can prompt learners to verify information and compare multiple viewpoints. This process encourages critical evaluation rather than passive acceptance.</w:t>
      </w:r>
    </w:p>
    <w:p w14:paraId="1D930184" w14:textId="77777777" w:rsidR="00531AF3" w:rsidRPr="00531AF3" w:rsidRDefault="00531AF3" w:rsidP="004A4B10">
      <w:pPr>
        <w:pStyle w:val="HTMLPreformatted"/>
        <w:numPr>
          <w:ilvl w:val="0"/>
          <w:numId w:val="2"/>
        </w:numPr>
        <w:jc w:val="both"/>
        <w:rPr>
          <w:rFonts w:ascii="Times New Roman" w:hAnsi="Times New Roman" w:hint="default"/>
        </w:rPr>
      </w:pPr>
      <w:r w:rsidRPr="00531AF3">
        <w:rPr>
          <w:rFonts w:ascii="Times New Roman" w:hAnsi="Times New Roman" w:hint="default"/>
          <w:b/>
          <w:bCs/>
        </w:rPr>
        <w:t>Cost-effectiveness:</w:t>
      </w:r>
      <w:r w:rsidRPr="00531AF3">
        <w:rPr>
          <w:rFonts w:ascii="Times New Roman" w:hAnsi="Times New Roman" w:hint="default"/>
        </w:rPr>
        <w:br/>
        <w:t>As an AI resource, ChatGPT can reduce the need for expensive tutoring services, making high-quality educational support more widely available.</w:t>
      </w:r>
    </w:p>
    <w:p w14:paraId="2BADEC10" w14:textId="77777777" w:rsidR="00531AF3" w:rsidRPr="00531AF3" w:rsidRDefault="00531AF3" w:rsidP="004A4B10">
      <w:pPr>
        <w:pStyle w:val="HTMLPreformatted"/>
        <w:jc w:val="both"/>
        <w:rPr>
          <w:rFonts w:ascii="Times New Roman" w:hAnsi="Times New Roman" w:hint="default"/>
          <w:b/>
          <w:bCs/>
        </w:rPr>
      </w:pPr>
      <w:r w:rsidRPr="00531AF3">
        <w:rPr>
          <w:rFonts w:ascii="Times New Roman" w:hAnsi="Times New Roman" w:hint="default"/>
          <w:b/>
          <w:bCs/>
        </w:rPr>
        <w:t>Negative Impacts</w:t>
      </w:r>
    </w:p>
    <w:p w14:paraId="4A45E3C0" w14:textId="77777777" w:rsidR="00531AF3" w:rsidRPr="00531AF3" w:rsidRDefault="00531AF3" w:rsidP="004A4B10">
      <w:pPr>
        <w:pStyle w:val="HTMLPreformatted"/>
        <w:numPr>
          <w:ilvl w:val="0"/>
          <w:numId w:val="3"/>
        </w:numPr>
        <w:jc w:val="both"/>
        <w:rPr>
          <w:rFonts w:ascii="Times New Roman" w:hAnsi="Times New Roman" w:hint="default"/>
        </w:rPr>
      </w:pPr>
      <w:r w:rsidRPr="00531AF3">
        <w:rPr>
          <w:rFonts w:ascii="Times New Roman" w:hAnsi="Times New Roman" w:hint="default"/>
          <w:b/>
          <w:bCs/>
        </w:rPr>
        <w:t>Risk of Academic Dishonesty:</w:t>
      </w:r>
      <w:r w:rsidRPr="00531AF3">
        <w:rPr>
          <w:rFonts w:ascii="Times New Roman" w:hAnsi="Times New Roman" w:hint="default"/>
        </w:rPr>
        <w:br/>
        <w:t>There is a concern that students might use ChatGPT to generate essays, homework answers, or even exam responses, which can lead to plagiarism and hinder genuine learning.</w:t>
      </w:r>
    </w:p>
    <w:p w14:paraId="763F1097" w14:textId="77777777" w:rsidR="00531AF3" w:rsidRPr="00531AF3" w:rsidRDefault="00531AF3" w:rsidP="004A4B10">
      <w:pPr>
        <w:pStyle w:val="HTMLPreformatted"/>
        <w:numPr>
          <w:ilvl w:val="0"/>
          <w:numId w:val="3"/>
        </w:numPr>
        <w:jc w:val="both"/>
        <w:rPr>
          <w:rFonts w:ascii="Times New Roman" w:hAnsi="Times New Roman" w:hint="default"/>
        </w:rPr>
      </w:pPr>
      <w:r w:rsidRPr="00531AF3">
        <w:rPr>
          <w:rFonts w:ascii="Times New Roman" w:hAnsi="Times New Roman" w:hint="default"/>
          <w:b/>
          <w:bCs/>
        </w:rPr>
        <w:t>Over-reliance on Technology:</w:t>
      </w:r>
      <w:r w:rsidRPr="00531AF3">
        <w:rPr>
          <w:rFonts w:ascii="Times New Roman" w:hAnsi="Times New Roman" w:hint="default"/>
        </w:rPr>
        <w:br/>
        <w:t>Excessive dependency on AI tools may reduce the development of independent problem-solving and critical thinking skills, as students might rely on automated responses rather than engaging deeply with the material.</w:t>
      </w:r>
    </w:p>
    <w:p w14:paraId="6C6C7ADF" w14:textId="77777777" w:rsidR="00531AF3" w:rsidRPr="00531AF3" w:rsidRDefault="00531AF3" w:rsidP="004A4B10">
      <w:pPr>
        <w:pStyle w:val="HTMLPreformatted"/>
        <w:numPr>
          <w:ilvl w:val="0"/>
          <w:numId w:val="3"/>
        </w:numPr>
        <w:jc w:val="both"/>
        <w:rPr>
          <w:rFonts w:ascii="Times New Roman" w:hAnsi="Times New Roman" w:hint="default"/>
        </w:rPr>
      </w:pPr>
      <w:r w:rsidRPr="00531AF3">
        <w:rPr>
          <w:rFonts w:ascii="Times New Roman" w:hAnsi="Times New Roman" w:hint="default"/>
          <w:b/>
          <w:bCs/>
        </w:rPr>
        <w:t>Quality and Accuracy Issues:</w:t>
      </w:r>
      <w:r w:rsidRPr="00531AF3">
        <w:rPr>
          <w:rFonts w:ascii="Times New Roman" w:hAnsi="Times New Roman" w:hint="default"/>
        </w:rPr>
        <w:br/>
        <w:t xml:space="preserve">Although often helpful, ChatGPT can sometimes provide inaccurate or </w:t>
      </w:r>
      <w:r w:rsidRPr="00531AF3">
        <w:rPr>
          <w:rFonts w:ascii="Times New Roman" w:hAnsi="Times New Roman" w:hint="default"/>
        </w:rPr>
        <w:lastRenderedPageBreak/>
        <w:t>oversimplified information. This misinformation, if not checked, could lead to misunderstandings or the reinforcement of misconceptions.</w:t>
      </w:r>
    </w:p>
    <w:p w14:paraId="18B2AD55" w14:textId="77777777" w:rsidR="00531AF3" w:rsidRPr="00531AF3" w:rsidRDefault="00531AF3" w:rsidP="004A4B10">
      <w:pPr>
        <w:pStyle w:val="HTMLPreformatted"/>
        <w:numPr>
          <w:ilvl w:val="0"/>
          <w:numId w:val="3"/>
        </w:numPr>
        <w:jc w:val="both"/>
        <w:rPr>
          <w:rFonts w:ascii="Times New Roman" w:hAnsi="Times New Roman" w:hint="default"/>
        </w:rPr>
      </w:pPr>
      <w:r w:rsidRPr="00531AF3">
        <w:rPr>
          <w:rFonts w:ascii="Times New Roman" w:hAnsi="Times New Roman" w:hint="default"/>
          <w:b/>
          <w:bCs/>
        </w:rPr>
        <w:t>Reduced Teacher-Student Interaction:</w:t>
      </w:r>
      <w:r w:rsidRPr="00531AF3">
        <w:rPr>
          <w:rFonts w:ascii="Times New Roman" w:hAnsi="Times New Roman" w:hint="default"/>
        </w:rPr>
        <w:br/>
        <w:t>When students lean too heavily on AI for answers, it might decrease valuable human interactions, limiting opportunities for mentoring and personalized feedback from educators.</w:t>
      </w:r>
    </w:p>
    <w:p w14:paraId="583B0DD7" w14:textId="77777777" w:rsidR="00531AF3" w:rsidRPr="00531AF3" w:rsidRDefault="00531AF3" w:rsidP="004A4B10">
      <w:pPr>
        <w:pStyle w:val="HTMLPreformatted"/>
        <w:jc w:val="both"/>
        <w:rPr>
          <w:rFonts w:ascii="Times New Roman" w:hAnsi="Times New Roman" w:hint="default"/>
          <w:b/>
          <w:bCs/>
        </w:rPr>
      </w:pPr>
      <w:r w:rsidRPr="00531AF3">
        <w:rPr>
          <w:rFonts w:ascii="Times New Roman" w:hAnsi="Times New Roman" w:hint="default"/>
          <w:b/>
          <w:bCs/>
        </w:rPr>
        <w:t>Various Machine Translation Methods</w:t>
      </w:r>
    </w:p>
    <w:p w14:paraId="6C8EDF19" w14:textId="77777777" w:rsidR="00531AF3" w:rsidRPr="00531AF3" w:rsidRDefault="00531AF3" w:rsidP="004A4B10">
      <w:pPr>
        <w:pStyle w:val="HTMLPreformatted"/>
        <w:jc w:val="both"/>
        <w:rPr>
          <w:rFonts w:ascii="Times New Roman" w:hAnsi="Times New Roman" w:hint="default"/>
          <w:b/>
          <w:bCs/>
        </w:rPr>
      </w:pPr>
      <w:r w:rsidRPr="00531AF3">
        <w:rPr>
          <w:rFonts w:ascii="Times New Roman" w:hAnsi="Times New Roman" w:hint="default"/>
          <w:b/>
          <w:bCs/>
        </w:rPr>
        <w:t>Rule-Based Machine Translation (RBMT)</w:t>
      </w:r>
    </w:p>
    <w:p w14:paraId="4011B4CC" w14:textId="77777777" w:rsidR="00531AF3" w:rsidRPr="00531AF3" w:rsidRDefault="00531AF3" w:rsidP="004A4B10">
      <w:pPr>
        <w:pStyle w:val="HTMLPreformatted"/>
        <w:numPr>
          <w:ilvl w:val="0"/>
          <w:numId w:val="4"/>
        </w:numPr>
        <w:jc w:val="both"/>
        <w:rPr>
          <w:rFonts w:ascii="Times New Roman" w:hAnsi="Times New Roman" w:hint="default"/>
        </w:rPr>
      </w:pPr>
      <w:r w:rsidRPr="00531AF3">
        <w:rPr>
          <w:rFonts w:ascii="Times New Roman" w:hAnsi="Times New Roman" w:hint="default"/>
          <w:b/>
          <w:bCs/>
        </w:rPr>
        <w:t>Approach:</w:t>
      </w:r>
      <w:r w:rsidRPr="00531AF3">
        <w:rPr>
          <w:rFonts w:ascii="Times New Roman" w:hAnsi="Times New Roman" w:hint="default"/>
        </w:rPr>
        <w:br/>
        <w:t>This method relies on hand-crafted linguistic rules, grammar structures, and bilingual dictionaries to convert text from one language to another.</w:t>
      </w:r>
    </w:p>
    <w:p w14:paraId="0251D38D" w14:textId="77777777" w:rsidR="00531AF3" w:rsidRPr="00531AF3" w:rsidRDefault="00531AF3" w:rsidP="004A4B10">
      <w:pPr>
        <w:pStyle w:val="HTMLPreformatted"/>
        <w:numPr>
          <w:ilvl w:val="0"/>
          <w:numId w:val="4"/>
        </w:numPr>
        <w:jc w:val="both"/>
        <w:rPr>
          <w:rFonts w:ascii="Times New Roman" w:hAnsi="Times New Roman" w:hint="default"/>
        </w:rPr>
      </w:pPr>
      <w:r w:rsidRPr="00531AF3">
        <w:rPr>
          <w:rFonts w:ascii="Times New Roman" w:hAnsi="Times New Roman" w:hint="default"/>
          <w:b/>
          <w:bCs/>
        </w:rPr>
        <w:t>Strengths and Weaknesses:</w:t>
      </w:r>
      <w:r w:rsidRPr="00531AF3">
        <w:rPr>
          <w:rFonts w:ascii="Times New Roman" w:hAnsi="Times New Roman" w:hint="default"/>
        </w:rPr>
        <w:br/>
        <w:t>RBMT can be very precise when the rules are well defined, but it requires extensive manual effort to develop and maintain the rules, making it less scalable and adaptable to new languages or idiomatic expressions.</w:t>
      </w:r>
    </w:p>
    <w:p w14:paraId="182D68BF" w14:textId="77777777" w:rsidR="00531AF3" w:rsidRPr="00531AF3" w:rsidRDefault="00531AF3" w:rsidP="004A4B10">
      <w:pPr>
        <w:pStyle w:val="HTMLPreformatted"/>
        <w:jc w:val="both"/>
        <w:rPr>
          <w:rFonts w:ascii="Times New Roman" w:hAnsi="Times New Roman" w:hint="default"/>
          <w:b/>
          <w:bCs/>
        </w:rPr>
      </w:pPr>
      <w:r w:rsidRPr="00531AF3">
        <w:rPr>
          <w:rFonts w:ascii="Times New Roman" w:hAnsi="Times New Roman" w:hint="default"/>
          <w:b/>
          <w:bCs/>
        </w:rPr>
        <w:t>Statistical Machine Translation (SMT)</w:t>
      </w:r>
    </w:p>
    <w:p w14:paraId="2118146C" w14:textId="77777777" w:rsidR="00531AF3" w:rsidRPr="00531AF3" w:rsidRDefault="00531AF3" w:rsidP="004A4B10">
      <w:pPr>
        <w:pStyle w:val="HTMLPreformatted"/>
        <w:numPr>
          <w:ilvl w:val="0"/>
          <w:numId w:val="5"/>
        </w:numPr>
        <w:jc w:val="both"/>
        <w:rPr>
          <w:rFonts w:ascii="Times New Roman" w:hAnsi="Times New Roman" w:hint="default"/>
        </w:rPr>
      </w:pPr>
      <w:r w:rsidRPr="00531AF3">
        <w:rPr>
          <w:rFonts w:ascii="Times New Roman" w:hAnsi="Times New Roman" w:hint="default"/>
          <w:b/>
          <w:bCs/>
        </w:rPr>
        <w:t>Approach:</w:t>
      </w:r>
      <w:r w:rsidRPr="00531AF3">
        <w:rPr>
          <w:rFonts w:ascii="Times New Roman" w:hAnsi="Times New Roman" w:hint="default"/>
        </w:rPr>
        <w:br/>
        <w:t>SMT uses statistical models built from large bilingual corpora. It determines the most likely translation based on the probability of word sequences and their co-occurrence across languages.</w:t>
      </w:r>
    </w:p>
    <w:p w14:paraId="33D44415" w14:textId="77777777" w:rsidR="00531AF3" w:rsidRPr="00531AF3" w:rsidRDefault="00531AF3" w:rsidP="004A4B10">
      <w:pPr>
        <w:pStyle w:val="HTMLPreformatted"/>
        <w:numPr>
          <w:ilvl w:val="0"/>
          <w:numId w:val="5"/>
        </w:numPr>
        <w:jc w:val="both"/>
        <w:rPr>
          <w:rFonts w:ascii="Times New Roman" w:hAnsi="Times New Roman" w:hint="default"/>
        </w:rPr>
      </w:pPr>
      <w:r w:rsidRPr="00531AF3">
        <w:rPr>
          <w:rFonts w:ascii="Times New Roman" w:hAnsi="Times New Roman" w:hint="default"/>
          <w:b/>
          <w:bCs/>
        </w:rPr>
        <w:t>Strengths and Weaknesses:</w:t>
      </w:r>
      <w:r w:rsidRPr="00531AF3">
        <w:rPr>
          <w:rFonts w:ascii="Times New Roman" w:hAnsi="Times New Roman" w:hint="default"/>
        </w:rPr>
        <w:br/>
        <w:t>SMT often works well with sufficient data and can adapt to the nuances found in large text corpora. However, it sometimes struggles with long-range dependencies and context, leading to less coherent translations in complex sentences.</w:t>
      </w:r>
    </w:p>
    <w:p w14:paraId="7144B317" w14:textId="77777777" w:rsidR="00531AF3" w:rsidRPr="00531AF3" w:rsidRDefault="00531AF3" w:rsidP="004A4B10">
      <w:pPr>
        <w:pStyle w:val="HTMLPreformatted"/>
        <w:jc w:val="both"/>
        <w:rPr>
          <w:rFonts w:ascii="Times New Roman" w:hAnsi="Times New Roman" w:hint="default"/>
          <w:b/>
          <w:bCs/>
        </w:rPr>
      </w:pPr>
      <w:r w:rsidRPr="00531AF3">
        <w:rPr>
          <w:rFonts w:ascii="Times New Roman" w:hAnsi="Times New Roman" w:hint="default"/>
          <w:b/>
          <w:bCs/>
        </w:rPr>
        <w:t>Neural Machine Translation (NMT)</w:t>
      </w:r>
    </w:p>
    <w:p w14:paraId="739774E9" w14:textId="77777777" w:rsidR="00531AF3" w:rsidRPr="00531AF3" w:rsidRDefault="00531AF3" w:rsidP="004A4B10">
      <w:pPr>
        <w:pStyle w:val="HTMLPreformatted"/>
        <w:numPr>
          <w:ilvl w:val="0"/>
          <w:numId w:val="6"/>
        </w:numPr>
        <w:jc w:val="both"/>
        <w:rPr>
          <w:rFonts w:ascii="Times New Roman" w:hAnsi="Times New Roman" w:hint="default"/>
        </w:rPr>
      </w:pPr>
      <w:r w:rsidRPr="00531AF3">
        <w:rPr>
          <w:rFonts w:ascii="Times New Roman" w:hAnsi="Times New Roman" w:hint="default"/>
          <w:b/>
          <w:bCs/>
        </w:rPr>
        <w:t>Approach:</w:t>
      </w:r>
      <w:r w:rsidRPr="00531AF3">
        <w:rPr>
          <w:rFonts w:ascii="Times New Roman" w:hAnsi="Times New Roman" w:hint="default"/>
        </w:rPr>
        <w:br/>
        <w:t>NMT leverages deep learning models, such as sequence-to-sequence neural networks, to learn representations of entire sentences in a continuous vector space. This method translates text in a more holistic manner.</w:t>
      </w:r>
    </w:p>
    <w:p w14:paraId="146CFCB8" w14:textId="77777777" w:rsidR="00531AF3" w:rsidRPr="00531AF3" w:rsidRDefault="00531AF3" w:rsidP="004A4B10">
      <w:pPr>
        <w:pStyle w:val="HTMLPreformatted"/>
        <w:numPr>
          <w:ilvl w:val="0"/>
          <w:numId w:val="6"/>
        </w:numPr>
        <w:jc w:val="both"/>
        <w:rPr>
          <w:rFonts w:ascii="Times New Roman" w:hAnsi="Times New Roman" w:hint="default"/>
        </w:rPr>
      </w:pPr>
      <w:r w:rsidRPr="00531AF3">
        <w:rPr>
          <w:rFonts w:ascii="Times New Roman" w:hAnsi="Times New Roman" w:hint="default"/>
          <w:b/>
          <w:bCs/>
        </w:rPr>
        <w:t>Strengths and Weaknesses:</w:t>
      </w:r>
      <w:r w:rsidRPr="00531AF3">
        <w:rPr>
          <w:rFonts w:ascii="Times New Roman" w:hAnsi="Times New Roman" w:hint="default"/>
        </w:rPr>
        <w:br/>
        <w:t>NMT generally provides more fluent and accurate translations, particularly for complex sentences and context-dependent phrases. The downside is that it requires significant computational resources and large amounts of data for training.</w:t>
      </w:r>
    </w:p>
    <w:p w14:paraId="3427CBE0" w14:textId="77777777" w:rsidR="00531AF3" w:rsidRPr="00531AF3" w:rsidRDefault="00531AF3" w:rsidP="004A4B10">
      <w:pPr>
        <w:pStyle w:val="HTMLPreformatted"/>
        <w:jc w:val="both"/>
        <w:rPr>
          <w:rFonts w:ascii="Times New Roman" w:hAnsi="Times New Roman" w:hint="default"/>
          <w:b/>
          <w:bCs/>
        </w:rPr>
      </w:pPr>
      <w:r w:rsidRPr="00531AF3">
        <w:rPr>
          <w:rFonts w:ascii="Times New Roman" w:hAnsi="Times New Roman" w:hint="default"/>
          <w:b/>
          <w:bCs/>
        </w:rPr>
        <w:t>Hybrid Approaches</w:t>
      </w:r>
    </w:p>
    <w:p w14:paraId="75C53094" w14:textId="77777777" w:rsidR="00531AF3" w:rsidRPr="00531AF3" w:rsidRDefault="00531AF3" w:rsidP="004A4B10">
      <w:pPr>
        <w:pStyle w:val="HTMLPreformatted"/>
        <w:numPr>
          <w:ilvl w:val="0"/>
          <w:numId w:val="7"/>
        </w:numPr>
        <w:jc w:val="both"/>
        <w:rPr>
          <w:rFonts w:ascii="Times New Roman" w:hAnsi="Times New Roman" w:hint="default"/>
        </w:rPr>
      </w:pPr>
      <w:r w:rsidRPr="00531AF3">
        <w:rPr>
          <w:rFonts w:ascii="Times New Roman" w:hAnsi="Times New Roman" w:hint="default"/>
          <w:b/>
          <w:bCs/>
        </w:rPr>
        <w:t>Approach:</w:t>
      </w:r>
      <w:r w:rsidRPr="00531AF3">
        <w:rPr>
          <w:rFonts w:ascii="Times New Roman" w:hAnsi="Times New Roman" w:hint="default"/>
        </w:rPr>
        <w:br/>
        <w:t>Hybrid models combine elements of both rule-based and statistical or neural methods to balance precision with fluency. For example, a system might use rule-based techniques to handle specific linguistic phenomena while relying on statistical methods for overall translation fluency.</w:t>
      </w:r>
    </w:p>
    <w:p w14:paraId="28E5A6A9" w14:textId="77777777" w:rsidR="00531AF3" w:rsidRPr="00531AF3" w:rsidRDefault="00531AF3" w:rsidP="004A4B10">
      <w:pPr>
        <w:pStyle w:val="HTMLPreformatted"/>
        <w:numPr>
          <w:ilvl w:val="0"/>
          <w:numId w:val="7"/>
        </w:numPr>
        <w:jc w:val="both"/>
        <w:rPr>
          <w:rFonts w:ascii="Times New Roman" w:hAnsi="Times New Roman" w:hint="default"/>
        </w:rPr>
      </w:pPr>
      <w:r w:rsidRPr="00531AF3">
        <w:rPr>
          <w:rFonts w:ascii="Times New Roman" w:hAnsi="Times New Roman" w:hint="default"/>
          <w:b/>
          <w:bCs/>
        </w:rPr>
        <w:t>Strengths and Weaknesses:</w:t>
      </w:r>
      <w:r w:rsidRPr="00531AF3">
        <w:rPr>
          <w:rFonts w:ascii="Times New Roman" w:hAnsi="Times New Roman" w:hint="default"/>
        </w:rPr>
        <w:br/>
        <w:t>These approaches aim to mitigate the shortcomings of any single method by combining their strengths, though they may also inherit some of the complexity and resource demands from both methodologies.</w:t>
      </w:r>
    </w:p>
    <w:p w14:paraId="2FA489D8" w14:textId="77777777" w:rsidR="00531AF3" w:rsidRPr="00531AF3" w:rsidRDefault="00531AF3" w:rsidP="004A4B10">
      <w:pPr>
        <w:pStyle w:val="HTMLPreformatted"/>
        <w:jc w:val="both"/>
        <w:rPr>
          <w:rFonts w:ascii="Times New Roman" w:hAnsi="Times New Roman" w:hint="default"/>
        </w:rPr>
      </w:pPr>
      <w:r w:rsidRPr="00531AF3">
        <w:rPr>
          <w:rFonts w:ascii="Times New Roman" w:hAnsi="Times New Roman" w:hint="default"/>
        </w:rPr>
        <w:t xml:space="preserve">  here are </w:t>
      </w:r>
      <w:r w:rsidRPr="00531AF3">
        <w:rPr>
          <w:rFonts w:ascii="Times New Roman" w:hAnsi="Times New Roman" w:hint="default"/>
          <w:b/>
          <w:bCs/>
        </w:rPr>
        <w:t>4 facts</w:t>
      </w:r>
      <w:r w:rsidRPr="00531AF3">
        <w:rPr>
          <w:rFonts w:ascii="Times New Roman" w:hAnsi="Times New Roman" w:hint="default"/>
        </w:rPr>
        <w:t>:</w:t>
      </w:r>
    </w:p>
    <w:p w14:paraId="564900FA" w14:textId="77777777" w:rsidR="00531AF3" w:rsidRPr="00531AF3" w:rsidRDefault="00531AF3" w:rsidP="004A4B10">
      <w:pPr>
        <w:pStyle w:val="HTMLPreformatted"/>
        <w:numPr>
          <w:ilvl w:val="0"/>
          <w:numId w:val="8"/>
        </w:numPr>
        <w:jc w:val="both"/>
        <w:rPr>
          <w:rFonts w:ascii="Times New Roman" w:hAnsi="Times New Roman" w:hint="default"/>
        </w:rPr>
      </w:pPr>
      <w:proofErr w:type="gramStart"/>
      <w:r w:rsidRPr="00531AF3">
        <w:rPr>
          <w:rFonts w:ascii="Times New Roman" w:hAnsi="Times New Roman" w:hint="default"/>
        </w:rPr>
        <w:t>loves(</w:t>
      </w:r>
      <w:proofErr w:type="spellStart"/>
      <w:proofErr w:type="gramEnd"/>
      <w:r w:rsidRPr="00531AF3">
        <w:rPr>
          <w:rFonts w:ascii="Times New Roman" w:hAnsi="Times New Roman" w:hint="default"/>
        </w:rPr>
        <w:t>vincent</w:t>
      </w:r>
      <w:proofErr w:type="spellEnd"/>
      <w:r w:rsidRPr="00531AF3">
        <w:rPr>
          <w:rFonts w:ascii="Times New Roman" w:hAnsi="Times New Roman" w:hint="default"/>
        </w:rPr>
        <w:t xml:space="preserve">, </w:t>
      </w:r>
      <w:proofErr w:type="spellStart"/>
      <w:r w:rsidRPr="00531AF3">
        <w:rPr>
          <w:rFonts w:ascii="Times New Roman" w:hAnsi="Times New Roman" w:hint="default"/>
        </w:rPr>
        <w:t>mia</w:t>
      </w:r>
      <w:proofErr w:type="spellEnd"/>
      <w:r w:rsidRPr="00531AF3">
        <w:rPr>
          <w:rFonts w:ascii="Times New Roman" w:hAnsi="Times New Roman" w:hint="default"/>
        </w:rPr>
        <w:t>).</w:t>
      </w:r>
    </w:p>
    <w:p w14:paraId="49B76B09" w14:textId="77777777" w:rsidR="00531AF3" w:rsidRPr="00531AF3" w:rsidRDefault="00531AF3" w:rsidP="004A4B10">
      <w:pPr>
        <w:pStyle w:val="HTMLPreformatted"/>
        <w:numPr>
          <w:ilvl w:val="0"/>
          <w:numId w:val="8"/>
        </w:numPr>
        <w:jc w:val="both"/>
        <w:rPr>
          <w:rFonts w:ascii="Times New Roman" w:hAnsi="Times New Roman" w:hint="default"/>
        </w:rPr>
      </w:pPr>
      <w:proofErr w:type="gramStart"/>
      <w:r w:rsidRPr="00531AF3">
        <w:rPr>
          <w:rFonts w:ascii="Times New Roman" w:hAnsi="Times New Roman" w:hint="default"/>
        </w:rPr>
        <w:t>loves(</w:t>
      </w:r>
      <w:proofErr w:type="spellStart"/>
      <w:proofErr w:type="gramEnd"/>
      <w:r w:rsidRPr="00531AF3">
        <w:rPr>
          <w:rFonts w:ascii="Times New Roman" w:hAnsi="Times New Roman" w:hint="default"/>
        </w:rPr>
        <w:t>marsellus</w:t>
      </w:r>
      <w:proofErr w:type="spellEnd"/>
      <w:r w:rsidRPr="00531AF3">
        <w:rPr>
          <w:rFonts w:ascii="Times New Roman" w:hAnsi="Times New Roman" w:hint="default"/>
        </w:rPr>
        <w:t xml:space="preserve">, </w:t>
      </w:r>
      <w:proofErr w:type="spellStart"/>
      <w:r w:rsidRPr="00531AF3">
        <w:rPr>
          <w:rFonts w:ascii="Times New Roman" w:hAnsi="Times New Roman" w:hint="default"/>
        </w:rPr>
        <w:t>mia</w:t>
      </w:r>
      <w:proofErr w:type="spellEnd"/>
      <w:r w:rsidRPr="00531AF3">
        <w:rPr>
          <w:rFonts w:ascii="Times New Roman" w:hAnsi="Times New Roman" w:hint="default"/>
        </w:rPr>
        <w:t>).</w:t>
      </w:r>
    </w:p>
    <w:p w14:paraId="1C92078C" w14:textId="77777777" w:rsidR="00531AF3" w:rsidRPr="00531AF3" w:rsidRDefault="00531AF3" w:rsidP="004A4B10">
      <w:pPr>
        <w:pStyle w:val="HTMLPreformatted"/>
        <w:numPr>
          <w:ilvl w:val="0"/>
          <w:numId w:val="8"/>
        </w:numPr>
        <w:jc w:val="both"/>
        <w:rPr>
          <w:rFonts w:ascii="Times New Roman" w:hAnsi="Times New Roman" w:hint="default"/>
        </w:rPr>
      </w:pPr>
      <w:proofErr w:type="gramStart"/>
      <w:r w:rsidRPr="00531AF3">
        <w:rPr>
          <w:rFonts w:ascii="Times New Roman" w:hAnsi="Times New Roman" w:hint="default"/>
        </w:rPr>
        <w:t>loves(</w:t>
      </w:r>
      <w:proofErr w:type="gramEnd"/>
      <w:r w:rsidRPr="00531AF3">
        <w:rPr>
          <w:rFonts w:ascii="Times New Roman" w:hAnsi="Times New Roman" w:hint="default"/>
        </w:rPr>
        <w:t xml:space="preserve">pumpkin, </w:t>
      </w:r>
      <w:proofErr w:type="spellStart"/>
      <w:r w:rsidRPr="00531AF3">
        <w:rPr>
          <w:rFonts w:ascii="Times New Roman" w:hAnsi="Times New Roman" w:hint="default"/>
        </w:rPr>
        <w:t>honey_bunny</w:t>
      </w:r>
      <w:proofErr w:type="spellEnd"/>
      <w:r w:rsidRPr="00531AF3">
        <w:rPr>
          <w:rFonts w:ascii="Times New Roman" w:hAnsi="Times New Roman" w:hint="default"/>
        </w:rPr>
        <w:t>).</w:t>
      </w:r>
    </w:p>
    <w:p w14:paraId="29384015" w14:textId="77777777" w:rsidR="00531AF3" w:rsidRPr="00531AF3" w:rsidRDefault="00531AF3" w:rsidP="004A4B10">
      <w:pPr>
        <w:pStyle w:val="HTMLPreformatted"/>
        <w:numPr>
          <w:ilvl w:val="0"/>
          <w:numId w:val="8"/>
        </w:numPr>
        <w:jc w:val="both"/>
        <w:rPr>
          <w:rFonts w:ascii="Times New Roman" w:hAnsi="Times New Roman" w:hint="default"/>
        </w:rPr>
      </w:pPr>
      <w:proofErr w:type="gramStart"/>
      <w:r w:rsidRPr="00531AF3">
        <w:rPr>
          <w:rFonts w:ascii="Times New Roman" w:hAnsi="Times New Roman" w:hint="default"/>
        </w:rPr>
        <w:t>loves(</w:t>
      </w:r>
      <w:proofErr w:type="spellStart"/>
      <w:proofErr w:type="gramEnd"/>
      <w:r w:rsidRPr="00531AF3">
        <w:rPr>
          <w:rFonts w:ascii="Times New Roman" w:hAnsi="Times New Roman" w:hint="default"/>
        </w:rPr>
        <w:t>honey_bunny</w:t>
      </w:r>
      <w:proofErr w:type="spellEnd"/>
      <w:r w:rsidRPr="00531AF3">
        <w:rPr>
          <w:rFonts w:ascii="Times New Roman" w:hAnsi="Times New Roman" w:hint="default"/>
        </w:rPr>
        <w:t>, pumpkin).</w:t>
      </w:r>
    </w:p>
    <w:p w14:paraId="6DFF1E46" w14:textId="77777777" w:rsidR="00531AF3" w:rsidRPr="00531AF3" w:rsidRDefault="00531AF3" w:rsidP="004A4B10">
      <w:pPr>
        <w:pStyle w:val="HTMLPreformatted"/>
        <w:jc w:val="both"/>
        <w:rPr>
          <w:rFonts w:ascii="Times New Roman" w:hAnsi="Times New Roman" w:hint="default"/>
        </w:rPr>
      </w:pPr>
      <w:r w:rsidRPr="00531AF3">
        <w:rPr>
          <w:rFonts w:ascii="Times New Roman" w:hAnsi="Times New Roman" w:hint="default"/>
        </w:rPr>
        <w:lastRenderedPageBreak/>
        <w:t xml:space="preserve">  </w:t>
      </w:r>
      <w:r w:rsidRPr="00531AF3">
        <w:rPr>
          <w:rFonts w:ascii="Times New Roman" w:hAnsi="Times New Roman" w:hint="default"/>
          <w:b/>
          <w:bCs/>
        </w:rPr>
        <w:t>Rules:</w:t>
      </w:r>
      <w:r w:rsidRPr="00531AF3">
        <w:rPr>
          <w:rFonts w:ascii="Times New Roman" w:hAnsi="Times New Roman" w:hint="default"/>
        </w:rPr>
        <w:br/>
        <w:t xml:space="preserve">There is </w:t>
      </w:r>
      <w:r w:rsidRPr="00531AF3">
        <w:rPr>
          <w:rFonts w:ascii="Times New Roman" w:hAnsi="Times New Roman" w:hint="default"/>
          <w:b/>
          <w:bCs/>
        </w:rPr>
        <w:t>1 rule</w:t>
      </w:r>
      <w:r w:rsidRPr="00531AF3">
        <w:rPr>
          <w:rFonts w:ascii="Times New Roman" w:hAnsi="Times New Roman" w:hint="default"/>
        </w:rPr>
        <w:t>:</w:t>
      </w:r>
    </w:p>
    <w:p w14:paraId="6F39498E" w14:textId="77777777" w:rsidR="00531AF3" w:rsidRPr="00531AF3" w:rsidRDefault="00531AF3" w:rsidP="004A4B10">
      <w:pPr>
        <w:pStyle w:val="HTMLPreformatted"/>
        <w:numPr>
          <w:ilvl w:val="0"/>
          <w:numId w:val="9"/>
        </w:numPr>
        <w:jc w:val="both"/>
        <w:rPr>
          <w:rFonts w:ascii="Times New Roman" w:hAnsi="Times New Roman" w:hint="default"/>
        </w:rPr>
      </w:pPr>
      <w:r w:rsidRPr="00531AF3">
        <w:rPr>
          <w:rFonts w:ascii="Times New Roman" w:hAnsi="Times New Roman" w:hint="default"/>
        </w:rPr>
        <w:t>jealous(</w:t>
      </w:r>
      <w:proofErr w:type="gramStart"/>
      <w:r w:rsidRPr="00531AF3">
        <w:rPr>
          <w:rFonts w:ascii="Times New Roman" w:hAnsi="Times New Roman" w:hint="default"/>
        </w:rPr>
        <w:t>X,Y</w:t>
      </w:r>
      <w:proofErr w:type="gramEnd"/>
      <w:r w:rsidRPr="00531AF3">
        <w:rPr>
          <w:rFonts w:ascii="Times New Roman" w:hAnsi="Times New Roman" w:hint="default"/>
        </w:rPr>
        <w:t>):- loves(X,Z), loves(Y,Z).</w:t>
      </w:r>
    </w:p>
    <w:p w14:paraId="03C7BC9C" w14:textId="77777777" w:rsidR="00531AF3" w:rsidRPr="00531AF3" w:rsidRDefault="00531AF3" w:rsidP="004A4B10">
      <w:pPr>
        <w:pStyle w:val="HTMLPreformatted"/>
        <w:jc w:val="both"/>
        <w:rPr>
          <w:rFonts w:ascii="Times New Roman" w:hAnsi="Times New Roman" w:hint="default"/>
        </w:rPr>
      </w:pPr>
      <w:r w:rsidRPr="00531AF3">
        <w:rPr>
          <w:rFonts w:ascii="Times New Roman" w:hAnsi="Times New Roman" w:hint="default"/>
        </w:rPr>
        <w:t xml:space="preserve">  </w:t>
      </w:r>
      <w:r w:rsidRPr="00531AF3">
        <w:rPr>
          <w:rFonts w:ascii="Times New Roman" w:hAnsi="Times New Roman" w:hint="default"/>
          <w:b/>
          <w:bCs/>
        </w:rPr>
        <w:t>Clauses:</w:t>
      </w:r>
      <w:r w:rsidRPr="00531AF3">
        <w:rPr>
          <w:rFonts w:ascii="Times New Roman" w:hAnsi="Times New Roman" w:hint="default"/>
        </w:rPr>
        <w:br/>
        <w:t xml:space="preserve">In logic programming, a clause is either a fact or a rule. Here, there are </w:t>
      </w:r>
      <w:r w:rsidRPr="00531AF3">
        <w:rPr>
          <w:rFonts w:ascii="Times New Roman" w:hAnsi="Times New Roman" w:hint="default"/>
          <w:b/>
          <w:bCs/>
        </w:rPr>
        <w:t>5 clauses</w:t>
      </w:r>
      <w:r w:rsidRPr="00531AF3">
        <w:rPr>
          <w:rFonts w:ascii="Times New Roman" w:hAnsi="Times New Roman" w:hint="default"/>
        </w:rPr>
        <w:t xml:space="preserve"> (4 facts + 1 rule).</w:t>
      </w:r>
    </w:p>
    <w:p w14:paraId="209B4F11" w14:textId="77777777" w:rsidR="00531AF3" w:rsidRPr="00531AF3" w:rsidRDefault="00531AF3" w:rsidP="004A4B10">
      <w:pPr>
        <w:pStyle w:val="HTMLPreformatted"/>
        <w:jc w:val="both"/>
        <w:rPr>
          <w:rFonts w:ascii="Times New Roman" w:hAnsi="Times New Roman" w:hint="default"/>
        </w:rPr>
      </w:pPr>
      <w:r w:rsidRPr="00531AF3">
        <w:rPr>
          <w:rFonts w:ascii="Times New Roman" w:hAnsi="Times New Roman" w:hint="default"/>
        </w:rPr>
        <w:t xml:space="preserve">  </w:t>
      </w:r>
      <w:r w:rsidRPr="00531AF3">
        <w:rPr>
          <w:rFonts w:ascii="Times New Roman" w:hAnsi="Times New Roman" w:hint="default"/>
          <w:b/>
          <w:bCs/>
        </w:rPr>
        <w:t>Predicates:</w:t>
      </w:r>
      <w:r w:rsidRPr="00531AF3">
        <w:rPr>
          <w:rFonts w:ascii="Times New Roman" w:hAnsi="Times New Roman" w:hint="default"/>
        </w:rPr>
        <w:br/>
        <w:t>The predicates used in this knowledge base are:</w:t>
      </w:r>
    </w:p>
    <w:p w14:paraId="013500F8" w14:textId="77777777" w:rsidR="00531AF3" w:rsidRPr="00531AF3" w:rsidRDefault="00531AF3" w:rsidP="004A4B10">
      <w:pPr>
        <w:pStyle w:val="HTMLPreformatted"/>
        <w:numPr>
          <w:ilvl w:val="0"/>
          <w:numId w:val="10"/>
        </w:numPr>
        <w:jc w:val="both"/>
        <w:rPr>
          <w:rFonts w:ascii="Times New Roman" w:hAnsi="Times New Roman" w:hint="default"/>
        </w:rPr>
      </w:pPr>
      <w:r w:rsidRPr="00531AF3">
        <w:rPr>
          <w:rFonts w:ascii="Times New Roman" w:hAnsi="Times New Roman" w:hint="default"/>
        </w:rPr>
        <w:t>loves (appearing in both facts and in the rule’s body)</w:t>
      </w:r>
    </w:p>
    <w:p w14:paraId="6972C9A3" w14:textId="77777777" w:rsidR="00531AF3" w:rsidRPr="00531AF3" w:rsidRDefault="00531AF3" w:rsidP="004A4B10">
      <w:pPr>
        <w:pStyle w:val="HTMLPreformatted"/>
        <w:numPr>
          <w:ilvl w:val="0"/>
          <w:numId w:val="10"/>
        </w:numPr>
        <w:jc w:val="both"/>
        <w:rPr>
          <w:rFonts w:ascii="Times New Roman" w:hAnsi="Times New Roman" w:hint="default"/>
        </w:rPr>
      </w:pPr>
      <w:r w:rsidRPr="00531AF3">
        <w:rPr>
          <w:rFonts w:ascii="Times New Roman" w:hAnsi="Times New Roman" w:hint="default"/>
        </w:rPr>
        <w:t>jealous (the predicate in the rule’s head)</w:t>
      </w:r>
      <w:r w:rsidRPr="00531AF3">
        <w:rPr>
          <w:rFonts w:ascii="Times New Roman" w:hAnsi="Times New Roman" w:hint="default"/>
        </w:rPr>
        <w:br/>
        <w:t xml:space="preserve">Thus, there are </w:t>
      </w:r>
      <w:r w:rsidRPr="00531AF3">
        <w:rPr>
          <w:rFonts w:ascii="Times New Roman" w:hAnsi="Times New Roman" w:hint="default"/>
          <w:b/>
          <w:bCs/>
        </w:rPr>
        <w:t>2 predicates</w:t>
      </w:r>
      <w:r w:rsidRPr="00531AF3">
        <w:rPr>
          <w:rFonts w:ascii="Times New Roman" w:hAnsi="Times New Roman" w:hint="default"/>
        </w:rPr>
        <w:t>.</w:t>
      </w:r>
    </w:p>
    <w:p w14:paraId="0B8EB6F7" w14:textId="77777777" w:rsidR="00531AF3" w:rsidRPr="00531AF3" w:rsidRDefault="00531AF3" w:rsidP="004A4B10">
      <w:pPr>
        <w:pStyle w:val="HTMLPreformatted"/>
        <w:jc w:val="both"/>
        <w:rPr>
          <w:rFonts w:ascii="Times New Roman" w:hAnsi="Times New Roman" w:hint="default"/>
          <w:b/>
          <w:bCs/>
        </w:rPr>
      </w:pPr>
      <w:r w:rsidRPr="00531AF3">
        <w:rPr>
          <w:rFonts w:ascii="Times New Roman" w:hAnsi="Times New Roman" w:hint="default"/>
          <w:b/>
          <w:bCs/>
        </w:rPr>
        <w:t>Analysis of the Rule</w:t>
      </w:r>
    </w:p>
    <w:p w14:paraId="7D0DCC23" w14:textId="77777777" w:rsidR="00531AF3" w:rsidRPr="00531AF3" w:rsidRDefault="00531AF3" w:rsidP="004A4B10">
      <w:pPr>
        <w:pStyle w:val="HTMLPreformatted"/>
        <w:numPr>
          <w:ilvl w:val="0"/>
          <w:numId w:val="11"/>
        </w:numPr>
        <w:jc w:val="both"/>
        <w:rPr>
          <w:rFonts w:ascii="Times New Roman" w:hAnsi="Times New Roman" w:hint="default"/>
        </w:rPr>
      </w:pPr>
      <w:r w:rsidRPr="00531AF3">
        <w:rPr>
          <w:rFonts w:ascii="Times New Roman" w:hAnsi="Times New Roman" w:hint="default"/>
          <w:b/>
          <w:bCs/>
        </w:rPr>
        <w:t>Head of the Rule:</w:t>
      </w:r>
      <w:r w:rsidRPr="00531AF3">
        <w:rPr>
          <w:rFonts w:ascii="Times New Roman" w:hAnsi="Times New Roman" w:hint="default"/>
        </w:rPr>
        <w:br/>
        <w:t xml:space="preserve">The head is </w:t>
      </w:r>
      <w:proofErr w:type="gramStart"/>
      <w:r w:rsidRPr="00531AF3">
        <w:rPr>
          <w:rFonts w:ascii="Times New Roman" w:hAnsi="Times New Roman" w:hint="default"/>
        </w:rPr>
        <w:t>jealous(</w:t>
      </w:r>
      <w:proofErr w:type="gramEnd"/>
      <w:r w:rsidRPr="00531AF3">
        <w:rPr>
          <w:rFonts w:ascii="Times New Roman" w:hAnsi="Times New Roman" w:hint="default"/>
        </w:rPr>
        <w:t>X, Y), which is the predicate that the rule defines.</w:t>
      </w:r>
    </w:p>
    <w:p w14:paraId="155D5394" w14:textId="77777777" w:rsidR="00531AF3" w:rsidRPr="00531AF3" w:rsidRDefault="00531AF3" w:rsidP="004A4B10">
      <w:pPr>
        <w:pStyle w:val="HTMLPreformatted"/>
        <w:numPr>
          <w:ilvl w:val="0"/>
          <w:numId w:val="11"/>
        </w:numPr>
        <w:jc w:val="both"/>
        <w:rPr>
          <w:rFonts w:ascii="Times New Roman" w:hAnsi="Times New Roman" w:hint="default"/>
        </w:rPr>
      </w:pPr>
      <w:r w:rsidRPr="00531AF3">
        <w:rPr>
          <w:rFonts w:ascii="Times New Roman" w:hAnsi="Times New Roman" w:hint="default"/>
          <w:b/>
          <w:bCs/>
        </w:rPr>
        <w:t>Goals (Body) of the Rule:</w:t>
      </w:r>
      <w:r w:rsidRPr="00531AF3">
        <w:rPr>
          <w:rFonts w:ascii="Times New Roman" w:hAnsi="Times New Roman" w:hint="default"/>
        </w:rPr>
        <w:br/>
        <w:t>The body (or goals) consists of two parts:</w:t>
      </w:r>
    </w:p>
    <w:p w14:paraId="385C07CB" w14:textId="77777777" w:rsidR="00531AF3" w:rsidRPr="00531AF3" w:rsidRDefault="00531AF3" w:rsidP="004A4B10">
      <w:pPr>
        <w:pStyle w:val="HTMLPreformatted"/>
        <w:numPr>
          <w:ilvl w:val="1"/>
          <w:numId w:val="11"/>
        </w:numPr>
        <w:jc w:val="both"/>
        <w:rPr>
          <w:rFonts w:ascii="Times New Roman" w:hAnsi="Times New Roman" w:hint="default"/>
        </w:rPr>
      </w:pPr>
      <w:proofErr w:type="gramStart"/>
      <w:r w:rsidRPr="00531AF3">
        <w:rPr>
          <w:rFonts w:ascii="Times New Roman" w:hAnsi="Times New Roman" w:hint="default"/>
        </w:rPr>
        <w:t>loves(</w:t>
      </w:r>
      <w:proofErr w:type="gramEnd"/>
      <w:r w:rsidRPr="00531AF3">
        <w:rPr>
          <w:rFonts w:ascii="Times New Roman" w:hAnsi="Times New Roman" w:hint="default"/>
        </w:rPr>
        <w:t>X, Z)</w:t>
      </w:r>
    </w:p>
    <w:p w14:paraId="3DA3C4F9" w14:textId="77777777" w:rsidR="00531AF3" w:rsidRPr="00531AF3" w:rsidRDefault="00531AF3" w:rsidP="004A4B10">
      <w:pPr>
        <w:pStyle w:val="HTMLPreformatted"/>
        <w:numPr>
          <w:ilvl w:val="1"/>
          <w:numId w:val="11"/>
        </w:numPr>
        <w:jc w:val="both"/>
        <w:rPr>
          <w:rFonts w:ascii="Times New Roman" w:hAnsi="Times New Roman" w:hint="default"/>
        </w:rPr>
      </w:pPr>
      <w:proofErr w:type="gramStart"/>
      <w:r w:rsidRPr="00531AF3">
        <w:rPr>
          <w:rFonts w:ascii="Times New Roman" w:hAnsi="Times New Roman" w:hint="default"/>
        </w:rPr>
        <w:t>loves(</w:t>
      </w:r>
      <w:proofErr w:type="gramEnd"/>
      <w:r w:rsidRPr="00531AF3">
        <w:rPr>
          <w:rFonts w:ascii="Times New Roman" w:hAnsi="Times New Roman" w:hint="default"/>
        </w:rPr>
        <w:t>Y, Z)</w:t>
      </w:r>
      <w:r w:rsidRPr="00531AF3">
        <w:rPr>
          <w:rFonts w:ascii="Times New Roman" w:hAnsi="Times New Roman" w:hint="default"/>
        </w:rPr>
        <w:br/>
        <w:t xml:space="preserve">This means that for any two entities X and Y, if they both love some entity Z, then the rule infers that X is </w:t>
      </w:r>
      <w:proofErr w:type="spellStart"/>
      <w:r w:rsidRPr="00531AF3">
        <w:rPr>
          <w:rFonts w:ascii="Times New Roman" w:hAnsi="Times New Roman" w:hint="default"/>
        </w:rPr>
        <w:t>jealou</w:t>
      </w:r>
      <w:proofErr w:type="spellEnd"/>
    </w:p>
    <w:p w14:paraId="3F9DF728" w14:textId="77777777" w:rsidR="00531AF3" w:rsidRPr="004A4B10" w:rsidRDefault="00531AF3" w:rsidP="004A4B10">
      <w:pPr>
        <w:pStyle w:val="HTMLPreformatted"/>
        <w:jc w:val="both"/>
        <w:rPr>
          <w:rFonts w:ascii="Times New Roman" w:hAnsi="Times New Roman" w:hint="default"/>
        </w:rPr>
      </w:pPr>
    </w:p>
    <w:p w14:paraId="13FBEFC9" w14:textId="77777777" w:rsidR="009D4BC8" w:rsidRPr="004A4B10" w:rsidRDefault="009D4BC8" w:rsidP="004A4B10">
      <w:pPr>
        <w:jc w:val="both"/>
        <w:rPr>
          <w:rFonts w:ascii="Times New Roman" w:hAnsi="Times New Roman" w:cs="Times New Roman"/>
        </w:rPr>
      </w:pPr>
    </w:p>
    <w:sectPr w:rsidR="009D4BC8" w:rsidRPr="004A4B1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426"/>
    <w:multiLevelType w:val="multilevel"/>
    <w:tmpl w:val="FA66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3836"/>
    <w:multiLevelType w:val="multilevel"/>
    <w:tmpl w:val="3B8E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83DF1"/>
    <w:multiLevelType w:val="multilevel"/>
    <w:tmpl w:val="25CC5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E1DAB"/>
    <w:multiLevelType w:val="multilevel"/>
    <w:tmpl w:val="D83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5C70D"/>
    <w:multiLevelType w:val="singleLevel"/>
    <w:tmpl w:val="1C65C70D"/>
    <w:lvl w:ilvl="0">
      <w:start w:val="1"/>
      <w:numFmt w:val="decimal"/>
      <w:suff w:val="space"/>
      <w:lvlText w:val="%1."/>
      <w:lvlJc w:val="left"/>
    </w:lvl>
  </w:abstractNum>
  <w:abstractNum w:abstractNumId="5" w15:restartNumberingAfterBreak="0">
    <w:nsid w:val="2D0F5A47"/>
    <w:multiLevelType w:val="multilevel"/>
    <w:tmpl w:val="D988E1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57039"/>
    <w:multiLevelType w:val="multilevel"/>
    <w:tmpl w:val="D988E1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E487F"/>
    <w:multiLevelType w:val="multilevel"/>
    <w:tmpl w:val="D988E1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74FE1"/>
    <w:multiLevelType w:val="multilevel"/>
    <w:tmpl w:val="D988E1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E19A2"/>
    <w:multiLevelType w:val="multilevel"/>
    <w:tmpl w:val="3670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118A3"/>
    <w:multiLevelType w:val="multilevel"/>
    <w:tmpl w:val="BDFE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682521">
    <w:abstractNumId w:val="4"/>
  </w:num>
  <w:num w:numId="2" w16cid:durableId="861749466">
    <w:abstractNumId w:val="8"/>
  </w:num>
  <w:num w:numId="3" w16cid:durableId="892500183">
    <w:abstractNumId w:val="7"/>
  </w:num>
  <w:num w:numId="4" w16cid:durableId="1947038028">
    <w:abstractNumId w:val="5"/>
  </w:num>
  <w:num w:numId="5" w16cid:durableId="394398225">
    <w:abstractNumId w:val="6"/>
  </w:num>
  <w:num w:numId="6" w16cid:durableId="136194290">
    <w:abstractNumId w:val="9"/>
  </w:num>
  <w:num w:numId="7" w16cid:durableId="1417167346">
    <w:abstractNumId w:val="0"/>
  </w:num>
  <w:num w:numId="8" w16cid:durableId="1013070666">
    <w:abstractNumId w:val="1"/>
  </w:num>
  <w:num w:numId="9" w16cid:durableId="1597515591">
    <w:abstractNumId w:val="10"/>
  </w:num>
  <w:num w:numId="10" w16cid:durableId="559947616">
    <w:abstractNumId w:val="3"/>
  </w:num>
  <w:num w:numId="11" w16cid:durableId="2114590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636F18"/>
    <w:rsid w:val="004A4B10"/>
    <w:rsid w:val="00531AF3"/>
    <w:rsid w:val="00943B29"/>
    <w:rsid w:val="009D4BC8"/>
    <w:rsid w:val="00FA308F"/>
    <w:rsid w:val="12636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985E3"/>
  <w15:docId w15:val="{EBFF43F9-4881-4FAB-B0FE-7E681879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92109">
      <w:bodyDiv w:val="1"/>
      <w:marLeft w:val="0"/>
      <w:marRight w:val="0"/>
      <w:marTop w:val="0"/>
      <w:marBottom w:val="0"/>
      <w:divBdr>
        <w:top w:val="none" w:sz="0" w:space="0" w:color="auto"/>
        <w:left w:val="none" w:sz="0" w:space="0" w:color="auto"/>
        <w:bottom w:val="none" w:sz="0" w:space="0" w:color="auto"/>
        <w:right w:val="none" w:sz="0" w:space="0" w:color="auto"/>
      </w:divBdr>
    </w:div>
    <w:div w:id="574631757">
      <w:bodyDiv w:val="1"/>
      <w:marLeft w:val="0"/>
      <w:marRight w:val="0"/>
      <w:marTop w:val="0"/>
      <w:marBottom w:val="0"/>
      <w:divBdr>
        <w:top w:val="none" w:sz="0" w:space="0" w:color="auto"/>
        <w:left w:val="none" w:sz="0" w:space="0" w:color="auto"/>
        <w:bottom w:val="none" w:sz="0" w:space="0" w:color="auto"/>
        <w:right w:val="none" w:sz="0" w:space="0" w:color="auto"/>
      </w:divBdr>
    </w:div>
    <w:div w:id="653026147">
      <w:bodyDiv w:val="1"/>
      <w:marLeft w:val="0"/>
      <w:marRight w:val="0"/>
      <w:marTop w:val="0"/>
      <w:marBottom w:val="0"/>
      <w:divBdr>
        <w:top w:val="none" w:sz="0" w:space="0" w:color="auto"/>
        <w:left w:val="none" w:sz="0" w:space="0" w:color="auto"/>
        <w:bottom w:val="none" w:sz="0" w:space="0" w:color="auto"/>
        <w:right w:val="none" w:sz="0" w:space="0" w:color="auto"/>
      </w:divBdr>
    </w:div>
    <w:div w:id="712655704">
      <w:bodyDiv w:val="1"/>
      <w:marLeft w:val="0"/>
      <w:marRight w:val="0"/>
      <w:marTop w:val="0"/>
      <w:marBottom w:val="0"/>
      <w:divBdr>
        <w:top w:val="none" w:sz="0" w:space="0" w:color="auto"/>
        <w:left w:val="none" w:sz="0" w:space="0" w:color="auto"/>
        <w:bottom w:val="none" w:sz="0" w:space="0" w:color="auto"/>
        <w:right w:val="none" w:sz="0" w:space="0" w:color="auto"/>
      </w:divBdr>
    </w:div>
    <w:div w:id="948510248">
      <w:bodyDiv w:val="1"/>
      <w:marLeft w:val="0"/>
      <w:marRight w:val="0"/>
      <w:marTop w:val="0"/>
      <w:marBottom w:val="0"/>
      <w:divBdr>
        <w:top w:val="none" w:sz="0" w:space="0" w:color="auto"/>
        <w:left w:val="none" w:sz="0" w:space="0" w:color="auto"/>
        <w:bottom w:val="none" w:sz="0" w:space="0" w:color="auto"/>
        <w:right w:val="none" w:sz="0" w:space="0" w:color="auto"/>
      </w:divBdr>
    </w:div>
    <w:div w:id="1479112805">
      <w:bodyDiv w:val="1"/>
      <w:marLeft w:val="0"/>
      <w:marRight w:val="0"/>
      <w:marTop w:val="0"/>
      <w:marBottom w:val="0"/>
      <w:divBdr>
        <w:top w:val="none" w:sz="0" w:space="0" w:color="auto"/>
        <w:left w:val="none" w:sz="0" w:space="0" w:color="auto"/>
        <w:bottom w:val="none" w:sz="0" w:space="0" w:color="auto"/>
        <w:right w:val="none" w:sz="0" w:space="0" w:color="auto"/>
      </w:divBdr>
    </w:div>
    <w:div w:id="1779565418">
      <w:bodyDiv w:val="1"/>
      <w:marLeft w:val="0"/>
      <w:marRight w:val="0"/>
      <w:marTop w:val="0"/>
      <w:marBottom w:val="0"/>
      <w:divBdr>
        <w:top w:val="none" w:sz="0" w:space="0" w:color="auto"/>
        <w:left w:val="none" w:sz="0" w:space="0" w:color="auto"/>
        <w:bottom w:val="none" w:sz="0" w:space="0" w:color="auto"/>
        <w:right w:val="none" w:sz="0" w:space="0" w:color="auto"/>
      </w:divBdr>
    </w:div>
    <w:div w:id="1851869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ODUNOLA AYEDIRAN</dc:creator>
  <cp:lastModifiedBy>xmode</cp:lastModifiedBy>
  <cp:revision>2</cp:revision>
  <dcterms:created xsi:type="dcterms:W3CDTF">2025-02-23T17:47:00Z</dcterms:created>
  <dcterms:modified xsi:type="dcterms:W3CDTF">2025-02-23T17:47:00Z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3F7E92B02FBF4D6AB456CD10EFED62CE_11</vt:lpwstr>
  </property>
</Properties>
</file>