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0407D">
      <w:pPr>
        <w:numPr>
          <w:numId w:val="0"/>
        </w:numPr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Name: Egemonye Jeremiah</w:t>
      </w:r>
    </w:p>
    <w:p w14:paraId="6901DB49">
      <w:pPr>
        <w:numPr>
          <w:numId w:val="0"/>
        </w:numPr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Matric No: DU0383</w:t>
      </w:r>
    </w:p>
    <w:p w14:paraId="71C09785">
      <w:pPr>
        <w:numPr>
          <w:numId w:val="0"/>
        </w:numPr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Department: Computer Science</w:t>
      </w:r>
    </w:p>
    <w:p w14:paraId="5A5198DD">
      <w:pPr>
        <w:numPr>
          <w:numId w:val="0"/>
        </w:numPr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Programme: Software Engineering</w:t>
      </w:r>
    </w:p>
    <w:p w14:paraId="0171A308">
      <w:pPr>
        <w:numPr>
          <w:numId w:val="0"/>
        </w:numPr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Course Code: SEN 411</w:t>
      </w:r>
    </w:p>
    <w:p w14:paraId="5F583454">
      <w:pPr>
        <w:numPr>
          <w:numId w:val="0"/>
        </w:numPr>
        <w:spacing w:line="360" w:lineRule="auto"/>
        <w:rPr>
          <w:rFonts w:ascii="SimSun" w:hAnsi="SimSun" w:eastAsia="SimSun" w:cs="SimSun"/>
          <w:sz w:val="24"/>
          <w:szCs w:val="24"/>
        </w:rPr>
      </w:pPr>
    </w:p>
    <w:p w14:paraId="26A636D2">
      <w:pPr>
        <w:numPr>
          <w:ilvl w:val="0"/>
          <w:numId w:val="1"/>
        </w:num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Explain the positive and negative impacts of ChatGPT to education. </w:t>
      </w:r>
      <w:r>
        <w:rPr>
          <w:rFonts w:ascii="SimSun" w:hAnsi="SimSun" w:eastAsia="SimSun" w:cs="SimSun"/>
          <w:sz w:val="24"/>
          <w:szCs w:val="24"/>
          <w:u w:val="single"/>
        </w:rPr>
        <w:t xml:space="preserve">Positive Impacts </w:t>
      </w:r>
    </w:p>
    <w:p w14:paraId="380B17AE">
      <w:pPr>
        <w:numPr>
          <w:ilvl w:val="0"/>
          <w:numId w:val="2"/>
        </w:num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Enhances learning by providing explanations and tutoring in various subjects, making learning more interactive. </w:t>
      </w:r>
    </w:p>
    <w:p w14:paraId="00473467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Assists in research by helping students and educators summarize articles, generate ideas, and explore topics quickly. </w:t>
      </w:r>
    </w:p>
    <w:p w14:paraId="3F2A9EDD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It adapts to the user’s needs, making education more accessible and tailored. </w:t>
      </w:r>
    </w:p>
    <w:p w14:paraId="1B340940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u w:val="single"/>
        </w:rPr>
        <w:t xml:space="preserve">Negative Impacts </w:t>
      </w:r>
    </w:p>
    <w:p w14:paraId="48FF8566">
      <w:pPr>
        <w:numPr>
          <w:ilvl w:val="0"/>
          <w:numId w:val="3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Over-reliance on ChatGPT may hinder students from developing independent problemsolving skills. </w:t>
      </w:r>
    </w:p>
    <w:p w14:paraId="67ABEF17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Students may copy AI generated content without proper research which can lead to ethical issues and reduced academic integrity. </w:t>
      </w:r>
    </w:p>
    <w:p w14:paraId="13FBEFC9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ChatGPT does not always provide accurate or up-to-date information. It may generate biased or misleading answers if not fact-checked.</w:t>
      </w:r>
    </w:p>
    <w:p w14:paraId="2178054F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</w:p>
    <w:p w14:paraId="5B76D466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Explain the various Machine Translation methods. Machine Translation (MT) is the automated translation of text from one language to another.</w:t>
      </w:r>
    </w:p>
    <w:p w14:paraId="435CAC82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u w:val="single"/>
        </w:rPr>
        <w:t>Rule-Based Machine translation (RBMT)</w:t>
      </w:r>
    </w:p>
    <w:p w14:paraId="7F01758C">
      <w:pPr>
        <w:numPr>
          <w:ilvl w:val="0"/>
          <w:numId w:val="4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Uses linguistic rules and dictionaries to translate text.</w:t>
      </w:r>
    </w:p>
    <w:p w14:paraId="4974950A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Requires extensive grammar and vocabulary rules. </w:t>
      </w:r>
    </w:p>
    <w:p w14:paraId="54744C22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Example: SYSTRAN.</w:t>
      </w:r>
    </w:p>
    <w:p w14:paraId="287CA99B">
      <w:pPr>
        <w:numPr>
          <w:numId w:val="0"/>
        </w:numPr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64C5C18">
      <w:pPr>
        <w:numPr>
          <w:numId w:val="0"/>
        </w:num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u w:val="single"/>
        </w:rPr>
        <w:t>Statistical Machine Translation (SMT)</w:t>
      </w:r>
    </w:p>
    <w:p w14:paraId="2F29AF54">
      <w:pPr>
        <w:numPr>
          <w:ilvl w:val="0"/>
          <w:numId w:val="5"/>
        </w:num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Translates based on statistical models trained on bilingual text </w:t>
      </w:r>
    </w:p>
    <w:p w14:paraId="61E1CA30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Example: Google Translate (before neural networks).</w:t>
      </w:r>
    </w:p>
    <w:p w14:paraId="62DC033F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u w:val="single"/>
        </w:rPr>
        <w:t>Example-Based machine Translation (EBMT)</w:t>
      </w:r>
    </w:p>
    <w:p w14:paraId="6BFC3FEB">
      <w:pPr>
        <w:numPr>
          <w:ilvl w:val="0"/>
          <w:numId w:val="6"/>
        </w:numPr>
        <w:spacing w:line="36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Uses previously translated examples to generate new translations. b. Matches phrases from a database of existing translations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338BBE8B">
      <w:pPr>
        <w:numPr>
          <w:numId w:val="0"/>
        </w:num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u w:val="single"/>
        </w:rPr>
        <w:t>Neural Machine Translation (NMT)</w:t>
      </w:r>
    </w:p>
    <w:p w14:paraId="3C7B3A95">
      <w:pPr>
        <w:numPr>
          <w:ilvl w:val="0"/>
          <w:numId w:val="7"/>
        </w:num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Uses deep learning and artificial neural networks to provide more natural translations. </w:t>
      </w:r>
    </w:p>
    <w:p w14:paraId="1DCAFEAB"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Example: Modern Google Translate, DeepL.</w:t>
      </w:r>
    </w:p>
    <w:p w14:paraId="1BC552C0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u w:val="single"/>
        </w:rPr>
        <w:t>Hybrid Machine Translation</w:t>
      </w:r>
    </w:p>
    <w:p w14:paraId="4A6D1646">
      <w:pPr>
        <w:numPr>
          <w:ilvl w:val="0"/>
          <w:numId w:val="8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Combines two or more translation methods for better accuracy. </w:t>
      </w:r>
    </w:p>
    <w:p w14:paraId="6BE54836">
      <w:pPr>
        <w:numPr>
          <w:ilvl w:val="0"/>
          <w:numId w:val="8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Example: using Rule-Based MT with Statistical MT</w:t>
      </w:r>
    </w:p>
    <w:p w14:paraId="07E1A11F">
      <w:pPr>
        <w:numPr>
          <w:numId w:val="0"/>
        </w:numPr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CDAB002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How many facts, rules, clauses and predicates are there in the following knowledge base? What are the heads of the rules, and what are the goals they contain? </w:t>
      </w:r>
    </w:p>
    <w:p w14:paraId="43D01C56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loves(vincent,mia).</w:t>
      </w:r>
    </w:p>
    <w:p w14:paraId="03DEAFF3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loves(marsellus,mia).</w:t>
      </w:r>
    </w:p>
    <w:p w14:paraId="3573099D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loves(pumpkin,honey_bunny).</w:t>
      </w:r>
    </w:p>
    <w:p w14:paraId="563554A2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loves(honey_bunny,pumpkin).</w:t>
      </w:r>
    </w:p>
    <w:p w14:paraId="16FB56BE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jealous(X,Y):- loves(X,Z), loves(Y,Z).</w:t>
      </w:r>
    </w:p>
    <w:p w14:paraId="4E6867F9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Facts are statements that declare relationships. </w:t>
      </w:r>
    </w:p>
    <w:p w14:paraId="2DAAB34B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loves(vincent,mia).</w:t>
      </w:r>
    </w:p>
    <w:p w14:paraId="39F8A977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loves(marsellus,mia). </w:t>
      </w:r>
    </w:p>
    <w:p w14:paraId="24732514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loves(pumpkin,honey_bunny).</w:t>
      </w:r>
    </w:p>
    <w:p w14:paraId="43EF7F73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loves(honey_bunny,pumpkin). </w:t>
      </w:r>
    </w:p>
    <w:p w14:paraId="513B1B7F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Total facts = 4</w:t>
      </w:r>
    </w:p>
    <w:p w14:paraId="03892D37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Rules are statements that have a head and body (after :- ). </w:t>
      </w:r>
    </w:p>
    <w:p w14:paraId="17A23B54">
      <w:pPr>
        <w:numPr>
          <w:numId w:val="0"/>
        </w:numPr>
        <w:spacing w:line="36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They are statements that define relationships based on conditions. jealous(X,Y):- loves(X,Z), loves(Y,Z). </w:t>
      </w:r>
    </w:p>
    <w:p w14:paraId="3124A2FA">
      <w:pPr>
        <w:numPr>
          <w:numId w:val="0"/>
        </w:numPr>
        <w:spacing w:line="36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Total rules: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AC16F6"/>
    <w:multiLevelType w:val="singleLevel"/>
    <w:tmpl w:val="CAAC16F6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710D1D9"/>
    <w:multiLevelType w:val="singleLevel"/>
    <w:tmpl w:val="D710D1D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DC4AE721"/>
    <w:multiLevelType w:val="singleLevel"/>
    <w:tmpl w:val="DC4AE721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162A5BFA"/>
    <w:multiLevelType w:val="singleLevel"/>
    <w:tmpl w:val="162A5BFA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16990714"/>
    <w:multiLevelType w:val="singleLevel"/>
    <w:tmpl w:val="1699071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68645C3"/>
    <w:multiLevelType w:val="singleLevel"/>
    <w:tmpl w:val="368645C3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41F1125C"/>
    <w:multiLevelType w:val="singleLevel"/>
    <w:tmpl w:val="41F1125C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6F0BD0B1"/>
    <w:multiLevelType w:val="singleLevel"/>
    <w:tmpl w:val="6F0BD0B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36F18"/>
    <w:rsid w:val="12636F18"/>
    <w:rsid w:val="4D10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2025-02-22T06:47:00Z</dcterms:created>
  <dc:creator>ODUNOLA AYEDIRAN</dc:creator>
  <cp:lastModifiedBy>USER</cp:lastModifiedBy>
  <dcterms:modified xsi:type="dcterms:W3CDTF">2025-02-23T21:52:09Z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47CCC8927C3742BCA6DD9B19FDED7E63_13</vt:lpwstr>
  </property>
</Properties>
</file>