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Michael Shawn Lockwood</w:t>
      </w:r>
    </w:p>
    <w:p w:rsidR="00000000" w:rsidDel="00000000" w:rsidP="00000000" w:rsidRDefault="00000000" w:rsidRPr="00000000" w14:paraId="00000003">
      <w:pPr>
        <w:rPr/>
      </w:pPr>
      <w:r w:rsidDel="00000000" w:rsidR="00000000" w:rsidRPr="00000000">
        <w:rPr>
          <w:rtl w:val="0"/>
        </w:rPr>
        <w:t xml:space="preserve">linkedin.com/in/mslockwood</w:t>
      </w:r>
    </w:p>
    <w:p w:rsidR="00000000" w:rsidDel="00000000" w:rsidP="00000000" w:rsidRDefault="00000000" w:rsidRPr="00000000" w14:paraId="00000004">
      <w:pPr>
        <w:rPr/>
      </w:pPr>
      <w:r w:rsidDel="00000000" w:rsidR="00000000" w:rsidRPr="00000000">
        <w:rPr>
          <w:rtl w:val="0"/>
        </w:rPr>
        <w:t xml:space="preserve">michaelshawnlockwood@gmail.com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Dear Hiring Manager,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 a Microsoft Certified Database Administrator (MCDBA) with over 20 years of experience focused on SQL Server development, integration, and performance tuning. Much of my work has centered around SSIS and SSRS, both architecting ETL workflows and delivering clean, efficient reporting solutions across high-volume environments.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After several years abroad, I’m returning to the U.S. workforce in August 2025 and actively seeking opportunities where I can bring immediate value. In my most recent roles, I’ve led end-to-end development of complex SSIS packages, built multi-tenant SSRS architectures, and optimized T-SQL procedures supporting both OLTP and analytics. I take pride in writing elegant, reusable code and delivering reliable data pipelines that empower teams to work smarter.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 welcome the opportunity to contribute to a team that values clarity, performance, and well-engineered systems. Thank you for considering my application.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Best regards,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Michael S.Lockwood</w:t>
      </w:r>
    </w:p>
    <w:p w:rsidR="00000000" w:rsidDel="00000000" w:rsidP="00000000" w:rsidRDefault="00000000" w:rsidRPr="00000000" w14:paraId="00000014">
      <w:pPr>
        <w:rPr/>
      </w:pP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