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IAS Data Insights Exercise</w:t>
      </w:r>
    </w:p>
    <w:p w:rsidR="00000000" w:rsidDel="00000000" w:rsidP="00000000" w:rsidRDefault="00000000" w:rsidRPr="00000000" w14:paraId="00000002">
      <w:pP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enclosing zip folder you will find a number of data files in .csv form. The files correspond to the total-return values of the following market indices at various historical dates: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Index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data_A.csv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Credit Suisse Hedge Fund Index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data_B.csv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Dow Jones US Real Estate Index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data_C.csv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FTSE 100 (GBP)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data_D.csv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ICE BofA US Treasury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data_E.csv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ICE BofAML US Corporate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data_F.csv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MSCI Emerging Markets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data_G.csv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Refinitiv Venture Capital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data_H.csv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Refinitiv Private Equity Buyout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data_I.csv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Russell 3000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data_J.csv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S&amp;P 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data_K.csv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S&amp;P Goldman Sachs Commodity Index</w:t>
            </w:r>
          </w:p>
        </w:tc>
      </w:tr>
    </w:tbl>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assigned task is to derive investment-relevant insights. You may use any of these datasets, and augment them with other datasets if you wish. Relatedly, you may use any analytical tools or techniques you find useful.</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Please distill your insights into a 1-page (or less) writeup, explaining the insights you extract, and how they might be usable by investors. Please feel free to include charts or other graphics if they help you express your message more clearly.</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are aware of the highly open-ended nature of this exercise: it is intended as an opportunity to exhibit not only your analytical abilities, but also your creativity, judgment, and communicational abilities. We look forward to reading what you produce!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