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custom.xml" ContentType="application/vnd.openxmlformats-officedocument.custom-properties+xml"/>
  <Override PartName="/customXml/itemProps1.xml" ContentType="application/vnd.openxmlformats-officedocument.customXmlProperties+xml"/>
  <Override PartName="/docProps/app.xml" ContentType="application/vnd.openxmlformats-officedocument.extended-properties+xml"/>
  <Override PartName="/word/fontTable.xml" ContentType="application/vnd.openxmlformats-officedocument.wordprocessingml.fontTable+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76B0857F" w:rsidP="76B0857F" w:rsidRDefault="76B0857F" w14:paraId="16015E52" w14:noSpellErr="1" w14:textId="20B94F16">
      <w:pPr>
        <w:pStyle w:val="Normal"/>
        <w:spacing w:line="276" w:lineRule="auto"/>
        <w:ind w:left="0"/>
        <w:rPr>
          <w:rFonts w:ascii="Verdana" w:hAnsi="Verdana" w:eastAsia="Verdana" w:cs="Verdana"/>
          <w:b w:val="1"/>
          <w:bCs w:val="1"/>
          <w:noProof w:val="0"/>
          <w:color w:val="00B0F0"/>
          <w:sz w:val="36"/>
          <w:szCs w:val="36"/>
          <w:lang w:val="en-US"/>
        </w:rPr>
      </w:pPr>
      <w:r>
        <w:drawing>
          <wp:inline wp14:editId="698F309E" wp14:anchorId="7C5EA88E">
            <wp:extent cx="3990975" cy="523875"/>
            <wp:effectExtent l="0" t="0" r="0" b="0"/>
            <wp:docPr id="1088586330" name="" title=""/>
            <wp:cNvGraphicFramePr>
              <a:graphicFrameLocks noChangeAspect="1"/>
            </wp:cNvGraphicFramePr>
            <a:graphic>
              <a:graphicData uri="http://schemas.openxmlformats.org/drawingml/2006/picture">
                <pic:pic>
                  <pic:nvPicPr>
                    <pic:cNvPr id="0" name=""/>
                    <pic:cNvPicPr/>
                  </pic:nvPicPr>
                  <pic:blipFill>
                    <a:blip r:embed="R2e2f3eb9629c494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990975" cy="523875"/>
                    </a:xfrm>
                    <a:prstGeom prst="rect">
                      <a:avLst/>
                    </a:prstGeom>
                  </pic:spPr>
                </pic:pic>
              </a:graphicData>
            </a:graphic>
          </wp:inline>
        </w:drawing>
      </w:r>
    </w:p>
    <w:p w:rsidR="5139F1DB" w:rsidP="5139F1DB" w:rsidRDefault="5139F1DB" w14:noSpellErr="1" w14:paraId="56CBF9FB" w14:textId="01924D37">
      <w:pPr>
        <w:pStyle w:val="Normal"/>
        <w:spacing w:line="276" w:lineRule="auto"/>
        <w:ind w:left="0"/>
      </w:pPr>
    </w:p>
    <w:p w:rsidR="71392056" w:rsidP="7F9FB883" w:rsidRDefault="71392056" w14:paraId="4317DD0C" w14:textId="5D11D13A">
      <w:pPr>
        <w:pStyle w:val="Normal"/>
        <w:spacing w:line="276" w:lineRule="auto"/>
        <w:ind w:left="0"/>
        <w:rPr>
          <w:rFonts w:ascii="Verdana" w:hAnsi="Verdana" w:eastAsia="Verdana" w:cs="Verdana"/>
          <w:b w:val="1"/>
          <w:bCs w:val="1"/>
          <w:noProof w:val="0"/>
          <w:color w:val="00B0F0"/>
          <w:sz w:val="36"/>
          <w:szCs w:val="36"/>
          <w:lang w:val="en-US"/>
        </w:rPr>
      </w:pPr>
      <w:r w:rsidRPr="7F9FB883" w:rsidR="7F9FB883">
        <w:rPr>
          <w:rFonts w:ascii="Verdana" w:hAnsi="Verdana" w:eastAsia="Verdana" w:cs="Verdana"/>
          <w:b w:val="1"/>
          <w:bCs w:val="1"/>
          <w:noProof w:val="0"/>
          <w:color w:val="00B0F0"/>
          <w:sz w:val="36"/>
          <w:szCs w:val="36"/>
          <w:lang w:val="en-US"/>
        </w:rPr>
        <w:t xml:space="preserve">Accessibility Audit Process </w:t>
      </w:r>
      <w:r w:rsidRPr="7F9FB883" w:rsidR="7F9FB883">
        <w:rPr>
          <w:rFonts w:ascii="Verdana" w:hAnsi="Verdana" w:eastAsia="Verdana" w:cs="Verdana"/>
          <w:b w:val="1"/>
          <w:bCs w:val="1"/>
          <w:noProof w:val="0"/>
          <w:color w:val="00B0F0"/>
          <w:sz w:val="36"/>
          <w:szCs w:val="36"/>
          <w:lang w:val="en-US"/>
        </w:rPr>
        <w:t xml:space="preserve">for </w:t>
      </w:r>
      <w:proofErr w:type="spellStart"/>
      <w:r w:rsidRPr="7F9FB883" w:rsidR="7F9FB883">
        <w:rPr>
          <w:rFonts w:ascii="Verdana" w:hAnsi="Verdana" w:eastAsia="Verdana" w:cs="Verdana"/>
          <w:b w:val="1"/>
          <w:bCs w:val="1"/>
          <w:noProof w:val="0"/>
          <w:color w:val="00B0F0"/>
          <w:sz w:val="36"/>
          <w:szCs w:val="36"/>
          <w:lang w:val="en-US"/>
        </w:rPr>
        <w:t>TalentBrew</w:t>
      </w:r>
      <w:proofErr w:type="spellEnd"/>
      <w:r w:rsidRPr="7F9FB883" w:rsidR="7F9FB883">
        <w:rPr>
          <w:rFonts w:ascii="Verdana" w:hAnsi="Verdana" w:eastAsia="Verdana" w:cs="Verdana"/>
          <w:b w:val="1"/>
          <w:bCs w:val="1"/>
          <w:noProof w:val="0"/>
          <w:color w:val="00B0F0"/>
          <w:sz w:val="36"/>
          <w:szCs w:val="36"/>
          <w:lang w:val="en-US"/>
        </w:rPr>
        <w:t xml:space="preserve"> &amp; Custom</w:t>
      </w:r>
      <w:r w:rsidRPr="7F9FB883" w:rsidR="7F9FB883">
        <w:rPr>
          <w:rFonts w:ascii="Verdana" w:hAnsi="Verdana" w:eastAsia="Verdana" w:cs="Verdana"/>
          <w:b w:val="1"/>
          <w:bCs w:val="1"/>
          <w:noProof w:val="0"/>
          <w:color w:val="00B0F0"/>
          <w:sz w:val="36"/>
          <w:szCs w:val="36"/>
          <w:lang w:val="en-US"/>
        </w:rPr>
        <w:t xml:space="preserve"> Websites</w:t>
      </w:r>
      <w:r w:rsidRPr="7F9FB883" w:rsidR="7F9FB883">
        <w:rPr>
          <w:rFonts w:ascii="Verdana" w:hAnsi="Verdana" w:eastAsia="Verdana" w:cs="Verdana"/>
          <w:b w:val="1"/>
          <w:bCs w:val="1"/>
          <w:noProof w:val="0"/>
          <w:color w:val="00B0F0"/>
          <w:sz w:val="36"/>
          <w:szCs w:val="36"/>
          <w:lang w:val="en-US"/>
        </w:rPr>
        <w:t xml:space="preserve"> </w:t>
      </w:r>
    </w:p>
    <w:p w:rsidR="2E096205" w:rsidP="2E096205" w:rsidRDefault="2E096205" w14:paraId="6FA1BEA6" w14:textId="011CAD00">
      <w:pPr>
        <w:pStyle w:val="Normal"/>
        <w:spacing w:line="276" w:lineRule="auto"/>
        <w:rPr>
          <w:rFonts w:ascii="Verdana" w:hAnsi="Verdana" w:eastAsia="Verdana" w:cs="Verdana"/>
          <w:b w:val="1"/>
          <w:bCs w:val="1"/>
          <w:noProof w:val="0"/>
          <w:color w:val="00B0F0"/>
          <w:sz w:val="36"/>
          <w:szCs w:val="36"/>
          <w:lang w:val="en-US"/>
        </w:rPr>
      </w:pPr>
    </w:p>
    <w:p w:rsidR="71392056" w:rsidP="0F92391E" w:rsidRDefault="71392056" w14:paraId="4803F340" w14:noSpellErr="1" w14:textId="0D9FADD2">
      <w:pPr>
        <w:spacing w:line="276" w:lineRule="auto"/>
        <w:rPr>
          <w:rFonts w:ascii="Verdana" w:hAnsi="Verdana" w:eastAsia="Verdana" w:cs="Verdana"/>
          <w:noProof w:val="0"/>
          <w:color w:val="626A6A"/>
          <w:sz w:val="24"/>
          <w:szCs w:val="24"/>
          <w:lang w:val="en-US"/>
        </w:rPr>
      </w:pPr>
      <w:r w:rsidRPr="0F92391E" w:rsidR="0F92391E">
        <w:rPr>
          <w:rFonts w:ascii="Verdana" w:hAnsi="Verdana" w:eastAsia="Verdana" w:cs="Verdana"/>
          <w:b w:val="1"/>
          <w:bCs w:val="1"/>
          <w:noProof w:val="0"/>
          <w:color w:val="626A6A"/>
          <w:sz w:val="24"/>
          <w:szCs w:val="24"/>
          <w:lang w:val="en-US"/>
        </w:rPr>
        <w:t>Last Updated:</w:t>
      </w:r>
      <w:r w:rsidRPr="0F92391E" w:rsidR="0F92391E">
        <w:rPr>
          <w:rFonts w:ascii="Verdana" w:hAnsi="Verdana" w:eastAsia="Verdana" w:cs="Verdana"/>
          <w:noProof w:val="0"/>
          <w:color w:val="626A6A"/>
          <w:sz w:val="24"/>
          <w:szCs w:val="24"/>
          <w:lang w:val="en-US"/>
        </w:rPr>
        <w:t xml:space="preserve"> </w:t>
      </w:r>
      <w:r w:rsidRPr="0F92391E" w:rsidR="0F92391E">
        <w:rPr>
          <w:rFonts w:ascii="Verdana" w:hAnsi="Verdana" w:eastAsia="Verdana" w:cs="Verdana"/>
          <w:noProof w:val="0"/>
          <w:color w:val="626A6A"/>
          <w:sz w:val="24"/>
          <w:szCs w:val="24"/>
          <w:lang w:val="en-US"/>
        </w:rPr>
        <w:t>1</w:t>
      </w:r>
      <w:r w:rsidRPr="0F92391E" w:rsidR="0F92391E">
        <w:rPr>
          <w:rFonts w:ascii="Verdana" w:hAnsi="Verdana" w:eastAsia="Verdana" w:cs="Verdana"/>
          <w:noProof w:val="0"/>
          <w:color w:val="626A6A"/>
          <w:sz w:val="24"/>
          <w:szCs w:val="24"/>
          <w:lang w:val="en-US"/>
        </w:rPr>
        <w:t>/</w:t>
      </w:r>
      <w:r w:rsidRPr="0F92391E" w:rsidR="0F92391E">
        <w:rPr>
          <w:rFonts w:ascii="Verdana" w:hAnsi="Verdana" w:eastAsia="Verdana" w:cs="Verdana"/>
          <w:noProof w:val="0"/>
          <w:color w:val="626A6A"/>
          <w:sz w:val="24"/>
          <w:szCs w:val="24"/>
          <w:lang w:val="en-US"/>
        </w:rPr>
        <w:t>12</w:t>
      </w:r>
      <w:r w:rsidRPr="0F92391E" w:rsidR="0F92391E">
        <w:rPr>
          <w:rFonts w:ascii="Verdana" w:hAnsi="Verdana" w:eastAsia="Verdana" w:cs="Verdana"/>
          <w:noProof w:val="0"/>
          <w:color w:val="626A6A"/>
          <w:sz w:val="24"/>
          <w:szCs w:val="24"/>
          <w:lang w:val="en-US"/>
        </w:rPr>
        <w:t>/201</w:t>
      </w:r>
      <w:r w:rsidRPr="0F92391E" w:rsidR="0F92391E">
        <w:rPr>
          <w:rFonts w:ascii="Verdana" w:hAnsi="Verdana" w:eastAsia="Verdana" w:cs="Verdana"/>
          <w:noProof w:val="0"/>
          <w:color w:val="626A6A"/>
          <w:sz w:val="24"/>
          <w:szCs w:val="24"/>
          <w:lang w:val="en-US"/>
        </w:rPr>
        <w:t>9</w:t>
      </w:r>
      <w:r w:rsidRPr="0F92391E" w:rsidR="0F92391E">
        <w:rPr>
          <w:rFonts w:ascii="Verdana" w:hAnsi="Verdana" w:eastAsia="Verdana" w:cs="Verdana"/>
          <w:noProof w:val="0"/>
          <w:color w:val="626A6A"/>
          <w:sz w:val="24"/>
          <w:szCs w:val="24"/>
          <w:lang w:val="en-US"/>
        </w:rPr>
        <w:t xml:space="preserve"> </w:t>
      </w:r>
    </w:p>
    <w:p w:rsidR="71392056" w:rsidP="2E096205" w:rsidRDefault="71392056" w14:paraId="25F622F6" w14:noSpellErr="1" w14:textId="15E52388">
      <w:pPr>
        <w:spacing w:line="276" w:lineRule="auto"/>
        <w:rPr>
          <w:rFonts w:ascii="Verdana" w:hAnsi="Verdana" w:eastAsia="Verdana" w:cs="Verdana"/>
          <w:noProof w:val="0"/>
          <w:color w:val="626A6A"/>
          <w:sz w:val="24"/>
          <w:szCs w:val="24"/>
          <w:lang w:val="en-US"/>
        </w:rPr>
      </w:pPr>
      <w:r w:rsidRPr="2E096205" w:rsidR="2E096205">
        <w:rPr>
          <w:rFonts w:ascii="Verdana" w:hAnsi="Verdana" w:eastAsia="Verdana" w:cs="Verdana"/>
          <w:b w:val="1"/>
          <w:bCs w:val="1"/>
          <w:noProof w:val="0"/>
          <w:color w:val="626A6A"/>
          <w:sz w:val="24"/>
          <w:szCs w:val="24"/>
          <w:lang w:val="en-US"/>
        </w:rPr>
        <w:t xml:space="preserve">Author: </w:t>
      </w:r>
      <w:hyperlink r:id="R9cf89ce2fe064eb7">
        <w:r w:rsidRPr="2E096205" w:rsidR="2E096205">
          <w:rPr>
            <w:rStyle w:val="Hyperlink"/>
            <w:rFonts w:ascii="Verdana" w:hAnsi="Verdana" w:eastAsia="Verdana" w:cs="Verdana"/>
            <w:noProof w:val="0"/>
            <w:color w:val="626A6A"/>
            <w:sz w:val="24"/>
            <w:szCs w:val="24"/>
            <w:lang w:val="en-US"/>
          </w:rPr>
          <w:t>Michael "Spell" Spellacy</w:t>
        </w:r>
        <w:r>
          <w:br/>
        </w:r>
      </w:hyperlink>
    </w:p>
    <w:p w:rsidR="71392056" w:rsidP="71392056" w:rsidRDefault="71392056" w14:paraId="62BC1963" w14:textId="482FF194">
      <w:pPr>
        <w:spacing w:line="276" w:lineRule="auto"/>
      </w:pPr>
      <w:r w:rsidRPr="7F9FB883" w:rsidR="7F9FB883">
        <w:rPr>
          <w:rFonts w:ascii="Verdana" w:hAnsi="Verdana" w:eastAsia="Verdana" w:cs="Verdana"/>
          <w:noProof w:val="0"/>
          <w:color w:val="626A6A"/>
          <w:sz w:val="24"/>
          <w:szCs w:val="24"/>
          <w:lang w:val="en-US"/>
        </w:rPr>
        <w:t xml:space="preserve">Should your client have a need to perform an accessibility audit of their </w:t>
      </w:r>
      <w:proofErr w:type="spellStart"/>
      <w:r w:rsidRPr="7F9FB883" w:rsidR="7F9FB883">
        <w:rPr>
          <w:rFonts w:ascii="Verdana" w:hAnsi="Verdana" w:eastAsia="Verdana" w:cs="Verdana"/>
          <w:noProof w:val="0"/>
          <w:color w:val="626A6A"/>
          <w:sz w:val="24"/>
          <w:szCs w:val="24"/>
          <w:lang w:val="en-US"/>
        </w:rPr>
        <w:t>TalentBrew</w:t>
      </w:r>
      <w:proofErr w:type="spellEnd"/>
      <w:r w:rsidRPr="7F9FB883" w:rsidR="7F9FB883">
        <w:rPr>
          <w:rFonts w:ascii="Verdana" w:hAnsi="Verdana" w:eastAsia="Verdana" w:cs="Verdana"/>
          <w:noProof w:val="0"/>
          <w:color w:val="626A6A"/>
          <w:sz w:val="24"/>
          <w:szCs w:val="24"/>
          <w:lang w:val="en-US"/>
        </w:rPr>
        <w:t xml:space="preserve"> or custom website, TMP can provide this service.</w:t>
      </w:r>
    </w:p>
    <w:p w:rsidR="71392056" w:rsidP="71392056" w:rsidRDefault="71392056" w14:noSpellErr="1" w14:paraId="469FCDD4" w14:textId="17412000">
      <w:pPr>
        <w:pStyle w:val="Normal"/>
        <w:spacing w:line="276" w:lineRule="auto"/>
        <w:rPr>
          <w:rFonts w:ascii="Verdana" w:hAnsi="Verdana" w:eastAsia="Verdana" w:cs="Verdana"/>
          <w:noProof w:val="0"/>
          <w:color w:val="626A6A"/>
          <w:sz w:val="24"/>
          <w:szCs w:val="24"/>
          <w:lang w:val="en-US"/>
        </w:rPr>
      </w:pPr>
    </w:p>
    <w:p w:rsidR="71392056" w:rsidP="7F9FB883" w:rsidRDefault="71392056" w14:paraId="1D5BC62E" w14:noSpellErr="1" w14:textId="3C9B7DDD">
      <w:pPr>
        <w:pStyle w:val="Normal"/>
        <w:spacing w:line="276" w:lineRule="auto"/>
        <w:rPr>
          <w:rFonts w:ascii="Verdana" w:hAnsi="Verdana" w:eastAsia="Verdana" w:cs="Verdana"/>
          <w:noProof w:val="0"/>
          <w:color w:val="626A6A"/>
          <w:sz w:val="24"/>
          <w:szCs w:val="24"/>
          <w:lang w:val="en-US"/>
        </w:rPr>
      </w:pPr>
      <w:r w:rsidRPr="7F9FB883" w:rsidR="7F9FB883">
        <w:rPr>
          <w:rFonts w:ascii="Verdana" w:hAnsi="Verdana" w:eastAsia="Verdana" w:cs="Verdana"/>
          <w:noProof w:val="0"/>
          <w:color w:val="626A6A"/>
          <w:sz w:val="24"/>
          <w:szCs w:val="24"/>
          <w:lang w:val="en-US"/>
        </w:rPr>
        <w:t xml:space="preserve">To get the ball rolling, simply </w:t>
      </w:r>
      <w:r w:rsidRPr="7F9FB883" w:rsidR="7F9FB883">
        <w:rPr>
          <w:rFonts w:ascii="Verdana" w:hAnsi="Verdana" w:eastAsia="Verdana" w:cs="Verdana"/>
          <w:noProof w:val="0"/>
          <w:color w:val="626A6A"/>
          <w:sz w:val="24"/>
          <w:szCs w:val="24"/>
          <w:lang w:val="en-US"/>
        </w:rPr>
        <w:t>open</w:t>
      </w:r>
      <w:r w:rsidRPr="7F9FB883" w:rsidR="7F9FB883">
        <w:rPr>
          <w:rFonts w:ascii="Verdana" w:hAnsi="Verdana" w:eastAsia="Verdana" w:cs="Verdana"/>
          <w:noProof w:val="0"/>
          <w:color w:val="626A6A"/>
          <w:sz w:val="24"/>
          <w:szCs w:val="24"/>
          <w:lang w:val="en-US"/>
        </w:rPr>
        <w:t xml:space="preserve"> a JIRA (</w:t>
      </w:r>
      <w:hyperlink r:id="R3078aad68b1f4dfe">
        <w:r w:rsidRPr="7F9FB883" w:rsidR="7F9FB883">
          <w:rPr>
            <w:rStyle w:val="Hyperlink"/>
            <w:rFonts w:ascii="Verdana" w:hAnsi="Verdana" w:eastAsia="Verdana" w:cs="Verdana"/>
            <w:noProof w:val="0"/>
            <w:sz w:val="24"/>
            <w:szCs w:val="24"/>
            <w:lang w:val="en-US"/>
          </w:rPr>
          <w:t>https://jira.tmp.com</w:t>
        </w:r>
      </w:hyperlink>
      <w:r w:rsidRPr="7F9FB883" w:rsidR="7F9FB883">
        <w:rPr>
          <w:rFonts w:ascii="Verdana" w:hAnsi="Verdana" w:eastAsia="Verdana" w:cs="Verdana"/>
          <w:noProof w:val="0"/>
          <w:sz w:val="24"/>
          <w:szCs w:val="24"/>
          <w:lang w:val="en-US"/>
        </w:rPr>
        <w:t>)</w:t>
      </w:r>
      <w:r w:rsidRPr="7F9FB883" w:rsidR="7F9FB883">
        <w:rPr>
          <w:rFonts w:ascii="Verdana" w:hAnsi="Verdana" w:eastAsia="Verdana" w:cs="Verdana"/>
          <w:noProof w:val="0"/>
          <w:color w:val="626A6A"/>
          <w:sz w:val="24"/>
          <w:szCs w:val="24"/>
          <w:lang w:val="en-US"/>
        </w:rPr>
        <w:t xml:space="preserve"> ticket </w:t>
      </w:r>
      <w:r w:rsidRPr="7F9FB883" w:rsidR="7F9FB883">
        <w:rPr>
          <w:rFonts w:ascii="Verdana" w:hAnsi="Verdana" w:eastAsia="Verdana" w:cs="Verdana"/>
          <w:noProof w:val="0"/>
          <w:color w:val="626A6A"/>
          <w:sz w:val="24"/>
          <w:szCs w:val="24"/>
          <w:lang w:val="en-US"/>
        </w:rPr>
        <w:t>(</w:t>
      </w:r>
      <w:r w:rsidRPr="7F9FB883" w:rsidR="7F9FB883">
        <w:rPr>
          <w:rFonts w:ascii="Verdana" w:hAnsi="Verdana" w:eastAsia="Verdana" w:cs="Verdana"/>
          <w:noProof w:val="0"/>
          <w:color w:val="626A6A"/>
          <w:sz w:val="24"/>
          <w:szCs w:val="24"/>
          <w:lang w:val="en-US"/>
        </w:rPr>
        <w:t xml:space="preserve">a </w:t>
      </w:r>
      <w:r w:rsidRPr="7F9FB883" w:rsidR="7F9FB883">
        <w:rPr>
          <w:rFonts w:ascii="Verdana" w:hAnsi="Verdana" w:eastAsia="Verdana" w:cs="Verdana"/>
          <w:noProof w:val="0"/>
          <w:color w:val="626A6A"/>
          <w:sz w:val="24"/>
          <w:szCs w:val="24"/>
          <w:lang w:val="en-US"/>
        </w:rPr>
        <w:t>PSS or DPM team member can handle this</w:t>
      </w:r>
      <w:r w:rsidRPr="7F9FB883" w:rsidR="7F9FB883">
        <w:rPr>
          <w:rFonts w:ascii="Verdana" w:hAnsi="Verdana" w:eastAsia="Verdana" w:cs="Verdana"/>
          <w:noProof w:val="0"/>
          <w:color w:val="626A6A"/>
          <w:sz w:val="24"/>
          <w:szCs w:val="24"/>
          <w:lang w:val="en-US"/>
        </w:rPr>
        <w:t xml:space="preserve"> </w:t>
      </w:r>
      <w:r w:rsidRPr="7F9FB883" w:rsidR="7F9FB883">
        <w:rPr>
          <w:rFonts w:ascii="Verdana" w:hAnsi="Verdana" w:eastAsia="Verdana" w:cs="Verdana"/>
          <w:noProof w:val="0"/>
          <w:color w:val="626A6A"/>
          <w:sz w:val="24"/>
          <w:szCs w:val="24"/>
          <w:lang w:val="en-US"/>
        </w:rPr>
        <w:t>if you don’t have access</w:t>
      </w:r>
      <w:r w:rsidRPr="7F9FB883" w:rsidR="7F9FB883">
        <w:rPr>
          <w:rFonts w:ascii="Verdana" w:hAnsi="Verdana" w:eastAsia="Verdana" w:cs="Verdana"/>
          <w:noProof w:val="0"/>
          <w:color w:val="626A6A"/>
          <w:sz w:val="24"/>
          <w:szCs w:val="24"/>
          <w:lang w:val="en-US"/>
        </w:rPr>
        <w:t xml:space="preserve">) </w:t>
      </w:r>
      <w:r w:rsidRPr="7F9FB883" w:rsidR="7F9FB883">
        <w:rPr>
          <w:rFonts w:ascii="Verdana" w:hAnsi="Verdana" w:eastAsia="Verdana" w:cs="Verdana"/>
          <w:noProof w:val="0"/>
          <w:color w:val="626A6A"/>
          <w:sz w:val="24"/>
          <w:szCs w:val="24"/>
          <w:lang w:val="en-US"/>
        </w:rPr>
        <w:t xml:space="preserve">and address it to </w:t>
      </w:r>
      <w:hyperlink r:id="Rad4028deba5e472a">
        <w:r w:rsidRPr="7F9FB883" w:rsidR="7F9FB883">
          <w:rPr>
            <w:rStyle w:val="Hyperlink"/>
            <w:rFonts w:ascii="Verdana" w:hAnsi="Verdana" w:eastAsia="Verdana" w:cs="Verdana"/>
            <w:noProof w:val="0"/>
            <w:color w:val="626A6A"/>
            <w:sz w:val="24"/>
            <w:szCs w:val="24"/>
            <w:lang w:val="en-US"/>
          </w:rPr>
          <w:t>Michael Spellacy</w:t>
        </w:r>
      </w:hyperlink>
      <w:r w:rsidRPr="7F9FB883" w:rsidR="7F9FB883">
        <w:rPr>
          <w:rFonts w:ascii="Verdana" w:hAnsi="Verdana" w:eastAsia="Verdana" w:cs="Verdana"/>
          <w:noProof w:val="0"/>
          <w:color w:val="626A6A"/>
          <w:sz w:val="24"/>
          <w:szCs w:val="24"/>
          <w:lang w:val="en-US"/>
        </w:rPr>
        <w:t xml:space="preserve">, our Director of Accessibility. The ticket should contain the following information: </w:t>
      </w:r>
      <w:r>
        <w:br/>
      </w:r>
    </w:p>
    <w:p w:rsidR="71392056" w:rsidP="39C57256" w:rsidRDefault="71392056" w14:paraId="01BF7A9D" w14:textId="6120D496" w14:noSpellErr="1">
      <w:pPr>
        <w:pStyle w:val="ListParagraph"/>
        <w:numPr>
          <w:ilvl w:val="0"/>
          <w:numId w:val="4"/>
        </w:numPr>
        <w:spacing w:line="276" w:lineRule="auto"/>
        <w:rPr>
          <w:noProof w:val="0"/>
          <w:color w:val="C00000"/>
          <w:sz w:val="24"/>
          <w:szCs w:val="24"/>
          <w:lang w:val="en-US"/>
        </w:rPr>
      </w:pPr>
      <w:r w:rsidRPr="39C57256" w:rsidR="39C57256">
        <w:rPr>
          <w:rFonts w:ascii="Verdana" w:hAnsi="Verdana" w:eastAsia="Verdana" w:cs="Verdana"/>
          <w:noProof w:val="0"/>
          <w:color w:val="C00000"/>
          <w:sz w:val="24"/>
          <w:szCs w:val="24"/>
          <w:lang w:val="en-US"/>
        </w:rPr>
        <w:t xml:space="preserve">A job </w:t>
      </w:r>
      <w:r w:rsidRPr="39C57256" w:rsidR="39C57256">
        <w:rPr>
          <w:rFonts w:ascii="Verdana" w:hAnsi="Verdana" w:eastAsia="Verdana" w:cs="Verdana"/>
          <w:noProof w:val="0"/>
          <w:color w:val="C00000"/>
          <w:sz w:val="24"/>
          <w:szCs w:val="24"/>
          <w:lang w:val="en-US"/>
        </w:rPr>
        <w:t>number</w:t>
      </w:r>
      <w:r w:rsidRPr="39C57256" w:rsidR="39C57256">
        <w:rPr>
          <w:rFonts w:ascii="Verdana" w:hAnsi="Verdana" w:eastAsia="Verdana" w:cs="Verdana"/>
          <w:noProof w:val="0"/>
          <w:color w:val="C00000"/>
          <w:sz w:val="24"/>
          <w:szCs w:val="24"/>
          <w:lang w:val="en-US"/>
        </w:rPr>
        <w:t>.</w:t>
      </w:r>
      <w:r w:rsidRPr="39C57256" w:rsidR="39C57256">
        <w:rPr>
          <w:rFonts w:ascii="Verdana" w:hAnsi="Verdana" w:eastAsia="Verdana" w:cs="Verdana"/>
          <w:noProof w:val="0"/>
          <w:color w:val="C00000"/>
          <w:sz w:val="24"/>
          <w:szCs w:val="24"/>
          <w:lang w:val="en-US"/>
        </w:rPr>
        <w:t xml:space="preserve"> </w:t>
      </w:r>
    </w:p>
    <w:p w:rsidR="71392056" w:rsidP="39C57256" w:rsidRDefault="71392056" w14:paraId="020A8307" w14:textId="0D62CDDF" w14:noSpellErr="1">
      <w:pPr>
        <w:pStyle w:val="Normal"/>
        <w:spacing w:line="276" w:lineRule="auto"/>
        <w:ind w:left="360"/>
        <w:rPr>
          <w:noProof w:val="0"/>
          <w:color w:val="C00000"/>
          <w:sz w:val="24"/>
          <w:szCs w:val="24"/>
          <w:lang w:val="en-US"/>
        </w:rPr>
      </w:pPr>
    </w:p>
    <w:p w:rsidR="71392056" w:rsidP="0F92391E" w:rsidRDefault="71392056" w14:paraId="406CD49F" w14:textId="51981A06">
      <w:pPr>
        <w:pStyle w:val="ListParagraph"/>
        <w:numPr>
          <w:ilvl w:val="0"/>
          <w:numId w:val="4"/>
        </w:numPr>
        <w:spacing w:line="276" w:lineRule="auto"/>
        <w:rPr>
          <w:noProof w:val="0"/>
          <w:color w:val="C00000"/>
          <w:sz w:val="24"/>
          <w:szCs w:val="24"/>
          <w:lang w:val="en-US"/>
        </w:rPr>
      </w:pPr>
      <w:r w:rsidRPr="0F92391E" w:rsidR="0F92391E">
        <w:rPr>
          <w:rFonts w:ascii="Verdana" w:hAnsi="Verdana" w:eastAsia="Verdana" w:cs="Verdana"/>
          <w:noProof w:val="0"/>
          <w:color w:val="C00000"/>
          <w:sz w:val="24"/>
          <w:szCs w:val="24"/>
          <w:lang w:val="en-US"/>
        </w:rPr>
        <w:t xml:space="preserve">A list of pages to be tested. These </w:t>
      </w:r>
      <w:r w:rsidRPr="0F92391E" w:rsidR="0F92391E">
        <w:rPr>
          <w:rFonts w:ascii="Verdana" w:hAnsi="Verdana" w:eastAsia="Verdana" w:cs="Verdana"/>
          <w:b w:val="1"/>
          <w:bCs w:val="1"/>
          <w:noProof w:val="0"/>
          <w:color w:val="C00000"/>
          <w:sz w:val="24"/>
          <w:szCs w:val="24"/>
          <w:lang w:val="en-US"/>
        </w:rPr>
        <w:t>must</w:t>
      </w:r>
      <w:r w:rsidRPr="0F92391E" w:rsidR="0F92391E">
        <w:rPr>
          <w:rFonts w:ascii="Verdana" w:hAnsi="Verdana" w:eastAsia="Verdana" w:cs="Verdana"/>
          <w:noProof w:val="0"/>
          <w:color w:val="C00000"/>
          <w:sz w:val="24"/>
          <w:szCs w:val="24"/>
          <w:lang w:val="en-US"/>
        </w:rPr>
        <w:t xml:space="preserve"> be links to each unique page/template type on the </w:t>
      </w:r>
      <w:r w:rsidRPr="0F92391E" w:rsidR="0F92391E">
        <w:rPr>
          <w:rFonts w:ascii="Verdana" w:hAnsi="Verdana" w:eastAsia="Verdana" w:cs="Verdana"/>
          <w:b w:val="1"/>
          <w:bCs w:val="1"/>
          <w:noProof w:val="0"/>
          <w:color w:val="C00000"/>
          <w:sz w:val="24"/>
          <w:szCs w:val="24"/>
          <w:lang w:val="en-US"/>
        </w:rPr>
        <w:t xml:space="preserve">QA </w:t>
      </w:r>
      <w:r w:rsidRPr="0F92391E" w:rsidR="0F92391E">
        <w:rPr>
          <w:rFonts w:ascii="Verdana" w:hAnsi="Verdana" w:eastAsia="Verdana" w:cs="Verdana"/>
          <w:noProof w:val="0"/>
          <w:color w:val="C00000"/>
          <w:sz w:val="24"/>
          <w:szCs w:val="24"/>
          <w:lang w:val="en-US"/>
        </w:rPr>
        <w:t xml:space="preserve">site (Runmytests.com if it is a </w:t>
      </w:r>
      <w:proofErr w:type="spellStart"/>
      <w:r w:rsidRPr="0F92391E" w:rsidR="0F92391E">
        <w:rPr>
          <w:rFonts w:ascii="Verdana" w:hAnsi="Verdana" w:eastAsia="Verdana" w:cs="Verdana"/>
          <w:noProof w:val="0"/>
          <w:color w:val="C00000"/>
          <w:sz w:val="24"/>
          <w:szCs w:val="24"/>
          <w:lang w:val="en-US"/>
        </w:rPr>
        <w:t>TalentBrew</w:t>
      </w:r>
      <w:proofErr w:type="spellEnd"/>
      <w:r w:rsidRPr="0F92391E" w:rsidR="0F92391E">
        <w:rPr>
          <w:rFonts w:ascii="Verdana" w:hAnsi="Verdana" w:eastAsia="Verdana" w:cs="Verdana"/>
          <w:noProof w:val="0"/>
          <w:color w:val="C00000"/>
          <w:sz w:val="24"/>
          <w:szCs w:val="24"/>
          <w:lang w:val="en-US"/>
        </w:rPr>
        <w:t xml:space="preserve"> site). </w:t>
      </w:r>
      <w:r w:rsidRPr="0F92391E" w:rsidR="0F92391E">
        <w:rPr>
          <w:rFonts w:ascii="Verdana" w:hAnsi="Verdana" w:eastAsia="Verdana" w:cs="Verdana"/>
          <w:b w:val="1"/>
          <w:bCs w:val="1"/>
          <w:noProof w:val="0"/>
          <w:color w:val="C00000"/>
          <w:sz w:val="24"/>
          <w:szCs w:val="24"/>
          <w:lang w:val="en-US"/>
        </w:rPr>
        <w:t>Please d</w:t>
      </w:r>
      <w:r w:rsidRPr="0F92391E" w:rsidR="0F92391E">
        <w:rPr>
          <w:rFonts w:ascii="Verdana" w:hAnsi="Verdana" w:eastAsia="Verdana" w:cs="Verdana"/>
          <w:b w:val="1"/>
          <w:bCs w:val="1"/>
          <w:noProof w:val="0"/>
          <w:color w:val="C00000"/>
          <w:sz w:val="24"/>
          <w:szCs w:val="24"/>
          <w:lang w:val="en-US"/>
        </w:rPr>
        <w:t>o not</w:t>
      </w:r>
      <w:r w:rsidRPr="0F92391E" w:rsidR="0F92391E">
        <w:rPr>
          <w:rFonts w:ascii="Verdana" w:hAnsi="Verdana" w:eastAsia="Verdana" w:cs="Verdana"/>
          <w:b w:val="1"/>
          <w:bCs w:val="1"/>
          <w:noProof w:val="0"/>
          <w:color w:val="C00000"/>
          <w:sz w:val="24"/>
          <w:szCs w:val="24"/>
          <w:lang w:val="en-US"/>
        </w:rPr>
        <w:t xml:space="preserve"> include production links</w:t>
      </w:r>
      <w:r w:rsidRPr="0F92391E" w:rsidR="0F92391E">
        <w:rPr>
          <w:rFonts w:ascii="Verdana" w:hAnsi="Verdana" w:eastAsia="Verdana" w:cs="Verdana"/>
          <w:b w:val="1"/>
          <w:bCs w:val="1"/>
          <w:noProof w:val="0"/>
          <w:color w:val="C00000"/>
          <w:sz w:val="24"/>
          <w:szCs w:val="24"/>
          <w:lang w:val="en-US"/>
        </w:rPr>
        <w:t xml:space="preserve"> as we only perform audits on QA.</w:t>
      </w:r>
    </w:p>
    <w:p w:rsidR="71392056" w:rsidP="39C57256" w:rsidRDefault="71392056" w14:paraId="58DA557B" w14:textId="2AB38136" w14:noSpellErr="1">
      <w:pPr>
        <w:pStyle w:val="Normal"/>
        <w:spacing w:line="276" w:lineRule="auto"/>
        <w:rPr>
          <w:rFonts w:ascii="Verdana" w:hAnsi="Verdana" w:eastAsia="Verdana" w:cs="Verdana"/>
          <w:noProof w:val="0"/>
          <w:color w:val="C00000"/>
          <w:sz w:val="24"/>
          <w:szCs w:val="24"/>
          <w:lang w:val="en-US"/>
        </w:rPr>
      </w:pPr>
    </w:p>
    <w:p w:rsidR="71392056" w:rsidP="0F92391E" w:rsidRDefault="71392056" w14:paraId="1C2A8DEC" w14:noSpellErr="1" w14:textId="0470AFFA">
      <w:pPr>
        <w:pStyle w:val="ListParagraph"/>
        <w:numPr>
          <w:ilvl w:val="0"/>
          <w:numId w:val="4"/>
        </w:numPr>
        <w:spacing w:line="276" w:lineRule="auto"/>
        <w:rPr>
          <w:noProof w:val="0"/>
          <w:color w:val="C00000"/>
          <w:sz w:val="24"/>
          <w:szCs w:val="24"/>
          <w:lang w:val="en-US"/>
        </w:rPr>
      </w:pPr>
      <w:r w:rsidRPr="0F92391E" w:rsidR="0F92391E">
        <w:rPr>
          <w:rFonts w:ascii="Verdana" w:hAnsi="Verdana" w:eastAsia="Verdana" w:cs="Verdana"/>
          <w:noProof w:val="0"/>
          <w:color w:val="C00000"/>
          <w:sz w:val="24"/>
          <w:szCs w:val="24"/>
          <w:lang w:val="en-US"/>
        </w:rPr>
        <w:t>Any custom features</w:t>
      </w:r>
      <w:r w:rsidRPr="0F92391E" w:rsidR="0F92391E">
        <w:rPr>
          <w:rFonts w:ascii="Verdana" w:hAnsi="Verdana" w:eastAsia="Verdana" w:cs="Verdana"/>
          <w:noProof w:val="0"/>
          <w:color w:val="C00000"/>
          <w:sz w:val="24"/>
          <w:szCs w:val="24"/>
          <w:lang w:val="en-US"/>
        </w:rPr>
        <w:t>/functionality</w:t>
      </w:r>
      <w:r w:rsidRPr="0F92391E" w:rsidR="0F92391E">
        <w:rPr>
          <w:rFonts w:ascii="Verdana" w:hAnsi="Verdana" w:eastAsia="Verdana" w:cs="Verdana"/>
          <w:noProof w:val="0"/>
          <w:color w:val="C00000"/>
          <w:sz w:val="24"/>
          <w:szCs w:val="24"/>
          <w:lang w:val="en-US"/>
        </w:rPr>
        <w:t xml:space="preserve"> the site/application may possess. </w:t>
      </w:r>
    </w:p>
    <w:p w:rsidR="71392056" w:rsidP="2E096205" w:rsidRDefault="71392056" w14:paraId="4BE749B2" w14:noSpellErr="1" w14:textId="0883045A">
      <w:pPr>
        <w:pStyle w:val="Normal"/>
        <w:spacing w:line="276" w:lineRule="auto"/>
        <w:ind w:left="360"/>
        <w:rPr>
          <w:noProof w:val="0"/>
          <w:color w:val="626A6A"/>
          <w:sz w:val="24"/>
          <w:szCs w:val="24"/>
          <w:lang w:val="en-US"/>
        </w:rPr>
      </w:pPr>
    </w:p>
    <w:p w:rsidR="71392056" w:rsidP="7F9FB883" w:rsidRDefault="71392056" w14:paraId="7FE81708" w14:noSpellErr="1" w14:textId="0F40A6DC">
      <w:pPr>
        <w:spacing w:line="276" w:lineRule="auto"/>
        <w:rPr>
          <w:rFonts w:ascii="Verdana" w:hAnsi="Verdana" w:eastAsia="Verdana" w:cs="Verdana"/>
          <w:noProof w:val="0"/>
          <w:color w:val="626A6A"/>
          <w:sz w:val="24"/>
          <w:szCs w:val="24"/>
          <w:lang w:val="en-US"/>
        </w:rPr>
      </w:pPr>
      <w:r w:rsidRPr="7F9FB883" w:rsidR="7F9FB883">
        <w:rPr>
          <w:rFonts w:ascii="Verdana" w:hAnsi="Verdana" w:eastAsia="Verdana" w:cs="Verdana"/>
          <w:noProof w:val="0"/>
          <w:color w:val="626A6A"/>
          <w:sz w:val="24"/>
          <w:szCs w:val="24"/>
          <w:lang w:val="en-US"/>
        </w:rPr>
        <w:t>Full a</w:t>
      </w:r>
      <w:r w:rsidRPr="7F9FB883" w:rsidR="7F9FB883">
        <w:rPr>
          <w:rFonts w:ascii="Verdana" w:hAnsi="Verdana" w:eastAsia="Verdana" w:cs="Verdana"/>
          <w:noProof w:val="0"/>
          <w:color w:val="626A6A"/>
          <w:sz w:val="24"/>
          <w:szCs w:val="24"/>
          <w:lang w:val="en-US"/>
        </w:rPr>
        <w:t xml:space="preserve">ccessibility </w:t>
      </w:r>
      <w:r w:rsidRPr="7F9FB883" w:rsidR="7F9FB883">
        <w:rPr>
          <w:rFonts w:ascii="Verdana" w:hAnsi="Verdana" w:eastAsia="Verdana" w:cs="Verdana"/>
          <w:noProof w:val="0"/>
          <w:color w:val="626A6A"/>
          <w:sz w:val="24"/>
          <w:szCs w:val="24"/>
          <w:lang w:val="en-US"/>
        </w:rPr>
        <w:t>a</w:t>
      </w:r>
      <w:r w:rsidRPr="7F9FB883" w:rsidR="7F9FB883">
        <w:rPr>
          <w:rFonts w:ascii="Verdana" w:hAnsi="Verdana" w:eastAsia="Verdana" w:cs="Verdana"/>
          <w:noProof w:val="0"/>
          <w:color w:val="626A6A"/>
          <w:sz w:val="24"/>
          <w:szCs w:val="24"/>
          <w:lang w:val="en-US"/>
        </w:rPr>
        <w:t xml:space="preserve">udits involve </w:t>
      </w:r>
      <w:r w:rsidRPr="7F9FB883" w:rsidR="7F9FB883">
        <w:rPr>
          <w:rFonts w:ascii="Verdana" w:hAnsi="Verdana" w:eastAsia="Verdana" w:cs="Verdana"/>
          <w:i w:val="1"/>
          <w:iCs w:val="1"/>
          <w:noProof w:val="0"/>
          <w:color w:val="626A6A"/>
          <w:sz w:val="24"/>
          <w:szCs w:val="24"/>
          <w:lang w:val="en-US"/>
        </w:rPr>
        <w:t>automated testing</w:t>
      </w:r>
      <w:r w:rsidRPr="7F9FB883" w:rsidR="7F9FB883">
        <w:rPr>
          <w:rFonts w:ascii="Verdana" w:hAnsi="Verdana" w:eastAsia="Verdana" w:cs="Verdana"/>
          <w:noProof w:val="0"/>
          <w:color w:val="626A6A"/>
          <w:sz w:val="24"/>
          <w:szCs w:val="24"/>
          <w:lang w:val="en-US"/>
        </w:rPr>
        <w:t xml:space="preserve"> </w:t>
      </w:r>
      <w:r w:rsidRPr="7F9FB883" w:rsidR="7F9FB883">
        <w:rPr>
          <w:rFonts w:ascii="Verdana" w:hAnsi="Verdana" w:eastAsia="Verdana" w:cs="Verdana"/>
          <w:noProof w:val="0"/>
          <w:color w:val="626A6A"/>
          <w:sz w:val="24"/>
          <w:szCs w:val="24"/>
          <w:lang w:val="en-US"/>
        </w:rPr>
        <w:t>with Level Access' AMP</w:t>
      </w:r>
      <w:r w:rsidRPr="7F9FB883" w:rsidR="7F9FB883">
        <w:rPr>
          <w:rFonts w:ascii="Verdana" w:hAnsi="Verdana" w:eastAsia="Verdana" w:cs="Verdana"/>
          <w:noProof w:val="0"/>
          <w:color w:val="626A6A"/>
          <w:sz w:val="24"/>
          <w:szCs w:val="24"/>
          <w:lang w:val="en-US"/>
        </w:rPr>
        <w:t xml:space="preserve"> and</w:t>
      </w:r>
      <w:r w:rsidRPr="7F9FB883" w:rsidR="7F9FB883">
        <w:rPr>
          <w:rFonts w:ascii="Verdana" w:hAnsi="Verdana" w:eastAsia="Verdana" w:cs="Verdana"/>
          <w:noProof w:val="0"/>
          <w:color w:val="626A6A"/>
          <w:sz w:val="24"/>
          <w:szCs w:val="24"/>
          <w:lang w:val="en-US"/>
        </w:rPr>
        <w:t xml:space="preserve"> </w:t>
      </w:r>
      <w:r w:rsidRPr="7F9FB883" w:rsidR="7F9FB883">
        <w:rPr>
          <w:rFonts w:ascii="Verdana" w:hAnsi="Verdana" w:eastAsia="Verdana" w:cs="Verdana"/>
          <w:i w:val="1"/>
          <w:iCs w:val="1"/>
          <w:noProof w:val="0"/>
          <w:color w:val="626A6A"/>
          <w:sz w:val="24"/>
          <w:szCs w:val="24"/>
          <w:lang w:val="en-US"/>
        </w:rPr>
        <w:t>manual testing</w:t>
      </w:r>
      <w:r w:rsidRPr="7F9FB883" w:rsidR="7F9FB883">
        <w:rPr>
          <w:rFonts w:ascii="Verdana" w:hAnsi="Verdana" w:eastAsia="Verdana" w:cs="Verdana"/>
          <w:noProof w:val="0"/>
          <w:color w:val="626A6A"/>
          <w:sz w:val="24"/>
          <w:szCs w:val="24"/>
          <w:lang w:val="en-US"/>
        </w:rPr>
        <w:t xml:space="preserve"> with various </w:t>
      </w:r>
      <w:r w:rsidRPr="7F9FB883" w:rsidR="7F9FB883">
        <w:rPr>
          <w:rFonts w:ascii="Verdana" w:hAnsi="Verdana" w:eastAsia="Verdana" w:cs="Verdana"/>
          <w:noProof w:val="0"/>
          <w:color w:val="626A6A"/>
          <w:sz w:val="24"/>
          <w:szCs w:val="24"/>
          <w:lang w:val="en-US"/>
        </w:rPr>
        <w:t>assistive</w:t>
      </w:r>
      <w:r w:rsidRPr="7F9FB883" w:rsidR="7F9FB883">
        <w:rPr>
          <w:rFonts w:ascii="Verdana" w:hAnsi="Verdana" w:eastAsia="Verdana" w:cs="Verdana"/>
          <w:noProof w:val="0"/>
          <w:color w:val="626A6A"/>
          <w:sz w:val="24"/>
          <w:szCs w:val="24"/>
          <w:lang w:val="en-US"/>
        </w:rPr>
        <w:t xml:space="preserve"> devices and other third-party tools</w:t>
      </w:r>
      <w:r w:rsidRPr="7F9FB883" w:rsidR="7F9FB883">
        <w:rPr>
          <w:rFonts w:ascii="Verdana" w:hAnsi="Verdana" w:eastAsia="Verdana" w:cs="Verdana"/>
          <w:noProof w:val="0"/>
          <w:color w:val="626A6A"/>
          <w:sz w:val="24"/>
          <w:szCs w:val="24"/>
          <w:lang w:val="en-US"/>
        </w:rPr>
        <w:t xml:space="preserve">. The results of </w:t>
      </w:r>
      <w:r w:rsidRPr="7F9FB883" w:rsidR="7F9FB883">
        <w:rPr>
          <w:rFonts w:ascii="Verdana" w:hAnsi="Verdana" w:eastAsia="Verdana" w:cs="Verdana"/>
          <w:noProof w:val="0"/>
          <w:color w:val="626A6A"/>
          <w:sz w:val="24"/>
          <w:szCs w:val="24"/>
          <w:lang w:val="en-US"/>
        </w:rPr>
        <w:t>these tests will be compiled into a comprehensive, yet easy to understand</w:t>
      </w:r>
      <w:r w:rsidRPr="7F9FB883" w:rsidR="7F9FB883">
        <w:rPr>
          <w:rFonts w:ascii="Verdana" w:hAnsi="Verdana" w:eastAsia="Verdana" w:cs="Verdana"/>
          <w:noProof w:val="0"/>
          <w:color w:val="626A6A"/>
          <w:sz w:val="24"/>
          <w:szCs w:val="24"/>
          <w:lang w:val="en-US"/>
        </w:rPr>
        <w:t xml:space="preserve"> </w:t>
      </w:r>
      <w:r w:rsidRPr="7F9FB883" w:rsidR="7F9FB883">
        <w:rPr>
          <w:rFonts w:ascii="Verdana" w:hAnsi="Verdana" w:eastAsia="Verdana" w:cs="Verdana"/>
          <w:noProof w:val="0"/>
          <w:color w:val="626A6A"/>
          <w:sz w:val="24"/>
          <w:szCs w:val="24"/>
          <w:lang w:val="en-US"/>
        </w:rPr>
        <w:t xml:space="preserve">spreadsheet, which can then be used by TMP's design and </w:t>
      </w:r>
      <w:r w:rsidRPr="7F9FB883" w:rsidR="7F9FB883">
        <w:rPr>
          <w:rFonts w:ascii="Verdana" w:hAnsi="Verdana" w:eastAsia="Verdana" w:cs="Verdana"/>
          <w:noProof w:val="0"/>
          <w:color w:val="626A6A"/>
          <w:sz w:val="24"/>
          <w:szCs w:val="24"/>
          <w:lang w:val="en-US"/>
        </w:rPr>
        <w:t>front</w:t>
      </w:r>
      <w:r w:rsidRPr="7F9FB883" w:rsidR="7F9FB883">
        <w:rPr>
          <w:rFonts w:ascii="Verdana" w:hAnsi="Verdana" w:eastAsia="Verdana" w:cs="Verdana"/>
          <w:noProof w:val="0"/>
          <w:color w:val="626A6A"/>
          <w:sz w:val="24"/>
          <w:szCs w:val="24"/>
          <w:lang w:val="en-US"/>
        </w:rPr>
        <w:t>-</w:t>
      </w:r>
      <w:r w:rsidRPr="7F9FB883" w:rsidR="7F9FB883">
        <w:rPr>
          <w:rFonts w:ascii="Verdana" w:hAnsi="Verdana" w:eastAsia="Verdana" w:cs="Verdana"/>
          <w:noProof w:val="0"/>
          <w:color w:val="626A6A"/>
          <w:sz w:val="24"/>
          <w:szCs w:val="24"/>
          <w:lang w:val="en-US"/>
        </w:rPr>
        <w:t>e</w:t>
      </w:r>
      <w:r w:rsidRPr="7F9FB883" w:rsidR="7F9FB883">
        <w:rPr>
          <w:rFonts w:ascii="Verdana" w:hAnsi="Verdana" w:eastAsia="Verdana" w:cs="Verdana"/>
          <w:noProof w:val="0"/>
          <w:color w:val="626A6A"/>
          <w:sz w:val="24"/>
          <w:szCs w:val="24"/>
          <w:lang w:val="en-US"/>
        </w:rPr>
        <w:t>nd</w:t>
      </w:r>
      <w:r w:rsidRPr="7F9FB883" w:rsidR="7F9FB883">
        <w:rPr>
          <w:rFonts w:ascii="Verdana" w:hAnsi="Verdana" w:eastAsia="Verdana" w:cs="Verdana"/>
          <w:noProof w:val="0"/>
          <w:color w:val="626A6A"/>
          <w:sz w:val="24"/>
          <w:szCs w:val="24"/>
          <w:lang w:val="en-US"/>
        </w:rPr>
        <w:t xml:space="preserve"> teams to remediate issues. </w:t>
      </w:r>
    </w:p>
    <w:p w:rsidR="71392056" w:rsidP="3D75EEAF" w:rsidRDefault="71392056" w14:noSpellErr="1" w14:paraId="75A4EAD6" w14:textId="676002F4">
      <w:pPr>
        <w:spacing w:line="276" w:lineRule="auto"/>
        <w:rPr>
          <w:rFonts w:ascii="Verdana" w:hAnsi="Verdana" w:eastAsia="Verdana" w:cs="Verdana"/>
          <w:noProof w:val="0"/>
          <w:color w:val="626A6A"/>
          <w:sz w:val="24"/>
          <w:szCs w:val="24"/>
          <w:lang w:val="en-US"/>
        </w:rPr>
      </w:pPr>
    </w:p>
    <w:p w:rsidR="71392056" w:rsidP="40E2825A" w:rsidRDefault="71392056" w14:paraId="503600A5" w14:textId="5FA40A13">
      <w:pPr>
        <w:pStyle w:val="Normal"/>
        <w:spacing w:line="276" w:lineRule="auto"/>
        <w:rPr>
          <w:rFonts w:ascii="Verdana" w:hAnsi="Verdana" w:eastAsia="Verdana" w:cs="Verdana"/>
          <w:noProof w:val="0"/>
          <w:sz w:val="24"/>
          <w:szCs w:val="24"/>
          <w:lang w:val="en-US"/>
        </w:rPr>
      </w:pPr>
      <w:r w:rsidRPr="40E2825A" w:rsidR="40E2825A">
        <w:rPr>
          <w:rFonts w:ascii="Verdana" w:hAnsi="Verdana" w:eastAsia="Verdana" w:cs="Verdana"/>
          <w:noProof w:val="0"/>
          <w:color w:val="626A6A"/>
          <w:sz w:val="24"/>
          <w:szCs w:val="24"/>
          <w:lang w:val="en-US"/>
        </w:rPr>
        <w:t xml:space="preserve">Example Report: </w:t>
      </w:r>
      <w:hyperlink r:id="Rc9a692474700421a">
        <w:r w:rsidRPr="40E2825A" w:rsidR="40E2825A">
          <w:rPr>
            <w:rStyle w:val="Hyperlink"/>
            <w:rFonts w:ascii="Verdana" w:hAnsi="Verdana" w:eastAsia="Verdana" w:cs="Verdana"/>
            <w:noProof w:val="0"/>
            <w:sz w:val="24"/>
            <w:szCs w:val="24"/>
            <w:lang w:val="en-US"/>
          </w:rPr>
          <w:t>https://docs.google.com/spreadsheets/d/1Ar2fbSmm236sIRqivwyKa9sCmF5z8SJAVwaum5KEwoQ/edit?usp=sharing</w:t>
        </w:r>
      </w:hyperlink>
      <w:r w:rsidRPr="40E2825A" w:rsidR="40E2825A">
        <w:rPr>
          <w:rFonts w:ascii="Verdana" w:hAnsi="Verdana" w:eastAsia="Verdana" w:cs="Verdana"/>
          <w:noProof w:val="0"/>
          <w:sz w:val="24"/>
          <w:szCs w:val="24"/>
          <w:lang w:val="en-US"/>
        </w:rPr>
        <w:t xml:space="preserve"> </w:t>
      </w:r>
    </w:p>
    <w:p w:rsidR="2E096205" w:rsidP="2E096205" w:rsidRDefault="2E096205" w14:noSpellErr="1" w14:paraId="04A89526" w14:textId="4EF6539F">
      <w:pPr>
        <w:pStyle w:val="Normal"/>
        <w:spacing w:line="276" w:lineRule="auto"/>
        <w:rPr>
          <w:rFonts w:ascii="Verdana" w:hAnsi="Verdana" w:eastAsia="Verdana" w:cs="Verdana"/>
          <w:noProof w:val="0"/>
          <w:color w:val="626A6A"/>
          <w:sz w:val="24"/>
          <w:szCs w:val="24"/>
          <w:lang w:val="en-US"/>
        </w:rPr>
      </w:pPr>
    </w:p>
    <w:p w:rsidR="71392056" w:rsidP="597A4F12" w:rsidRDefault="71392056" w14:paraId="7B24E1C3" w14:noSpellErr="1" w14:textId="5BD18116">
      <w:pPr>
        <w:pStyle w:val="Normal"/>
        <w:spacing w:line="276" w:lineRule="auto"/>
        <w:rPr>
          <w:rFonts w:ascii="Verdana" w:hAnsi="Verdana" w:eastAsia="Verdana" w:cs="Verdana"/>
          <w:noProof w:val="0"/>
          <w:color w:val="626A6A"/>
          <w:sz w:val="24"/>
          <w:szCs w:val="24"/>
          <w:lang w:val="en-US"/>
        </w:rPr>
      </w:pPr>
      <w:r w:rsidRPr="0F92391E" w:rsidR="0F92391E">
        <w:rPr>
          <w:rFonts w:ascii="Verdana" w:hAnsi="Verdana" w:eastAsia="Verdana" w:cs="Verdana"/>
          <w:noProof w:val="0"/>
          <w:color w:val="626A6A"/>
          <w:sz w:val="24"/>
          <w:szCs w:val="24"/>
          <w:lang w:val="en-US"/>
        </w:rPr>
        <w:t xml:space="preserve">All sites are tested against </w:t>
      </w:r>
      <w:r w:rsidRPr="0F92391E" w:rsidR="0F92391E">
        <w:rPr>
          <w:rFonts w:ascii="Verdana" w:hAnsi="Verdana" w:eastAsia="Verdana" w:cs="Verdana"/>
          <w:b w:val="1"/>
          <w:bCs w:val="1"/>
          <w:noProof w:val="0"/>
          <w:color w:val="626A6A"/>
          <w:sz w:val="24"/>
          <w:szCs w:val="24"/>
          <w:lang w:val="en-US"/>
        </w:rPr>
        <w:t>WCAG 2.</w:t>
      </w:r>
      <w:r w:rsidRPr="0F92391E" w:rsidR="0F92391E">
        <w:rPr>
          <w:rFonts w:ascii="Verdana" w:hAnsi="Verdana" w:eastAsia="Verdana" w:cs="Verdana"/>
          <w:b w:val="1"/>
          <w:bCs w:val="1"/>
          <w:noProof w:val="0"/>
          <w:color w:val="626A6A"/>
          <w:sz w:val="24"/>
          <w:szCs w:val="24"/>
          <w:lang w:val="en-US"/>
        </w:rPr>
        <w:t>1</w:t>
      </w:r>
      <w:r w:rsidRPr="0F92391E" w:rsidR="0F92391E">
        <w:rPr>
          <w:rFonts w:ascii="Verdana" w:hAnsi="Verdana" w:eastAsia="Verdana" w:cs="Verdana"/>
          <w:b w:val="1"/>
          <w:bCs w:val="1"/>
          <w:noProof w:val="0"/>
          <w:color w:val="626A6A"/>
          <w:sz w:val="24"/>
          <w:szCs w:val="24"/>
          <w:lang w:val="en-US"/>
        </w:rPr>
        <w:t xml:space="preserve"> Level AA</w:t>
      </w:r>
      <w:r w:rsidRPr="0F92391E" w:rsidR="0F92391E">
        <w:rPr>
          <w:rFonts w:ascii="Verdana" w:hAnsi="Verdana" w:eastAsia="Verdana" w:cs="Verdana"/>
          <w:noProof w:val="0"/>
          <w:color w:val="626A6A"/>
          <w:sz w:val="24"/>
          <w:szCs w:val="24"/>
          <w:lang w:val="en-US"/>
        </w:rPr>
        <w:t>. These guidelines are the global standard that most companies seek to meet. WCAG 2.</w:t>
      </w:r>
      <w:r w:rsidRPr="0F92391E" w:rsidR="0F92391E">
        <w:rPr>
          <w:rFonts w:ascii="Verdana" w:hAnsi="Verdana" w:eastAsia="Verdana" w:cs="Verdana"/>
          <w:noProof w:val="0"/>
          <w:color w:val="626A6A"/>
          <w:sz w:val="24"/>
          <w:szCs w:val="24"/>
          <w:lang w:val="en-US"/>
        </w:rPr>
        <w:t>1</w:t>
      </w:r>
      <w:r w:rsidRPr="0F92391E" w:rsidR="0F92391E">
        <w:rPr>
          <w:rFonts w:ascii="Verdana" w:hAnsi="Verdana" w:eastAsia="Verdana" w:cs="Verdana"/>
          <w:noProof w:val="0"/>
          <w:color w:val="626A6A"/>
          <w:sz w:val="24"/>
          <w:szCs w:val="24"/>
          <w:lang w:val="en-US"/>
        </w:rPr>
        <w:t xml:space="preserve"> are also the guidelines the Department of Justice recommends meeting for Section 508. </w:t>
      </w:r>
    </w:p>
    <w:p w:rsidR="0F92391E" w:rsidP="0F92391E" w:rsidRDefault="0F92391E" w14:noSpellErr="1" w14:paraId="1CE04C30" w14:textId="236E4E94">
      <w:pPr>
        <w:pStyle w:val="Normal"/>
        <w:spacing w:line="276" w:lineRule="auto"/>
        <w:rPr>
          <w:rFonts w:ascii="Verdana" w:hAnsi="Verdana" w:eastAsia="Verdana" w:cs="Verdana"/>
          <w:noProof w:val="0"/>
          <w:color w:val="626A6A"/>
          <w:sz w:val="24"/>
          <w:szCs w:val="24"/>
          <w:lang w:val="en-US"/>
        </w:rPr>
      </w:pPr>
    </w:p>
    <w:p w:rsidR="0F92391E" w:rsidP="0F92391E" w:rsidRDefault="0F92391E" w14:noSpellErr="1" w14:paraId="29F30884" w14:textId="48D90463">
      <w:pPr>
        <w:pStyle w:val="Normal"/>
        <w:spacing w:line="276" w:lineRule="auto"/>
        <w:rPr>
          <w:rFonts w:ascii="Verdana" w:hAnsi="Verdana" w:eastAsia="Verdana" w:cs="Verdana"/>
          <w:noProof w:val="0"/>
          <w:color w:val="626A6A"/>
          <w:sz w:val="24"/>
          <w:szCs w:val="24"/>
          <w:lang w:val="en-US"/>
        </w:rPr>
      </w:pPr>
      <w:r w:rsidRPr="0F92391E" w:rsidR="0F92391E">
        <w:rPr>
          <w:rFonts w:ascii="Verdana" w:hAnsi="Verdana" w:eastAsia="Verdana" w:cs="Verdana"/>
          <w:b w:val="1"/>
          <w:bCs w:val="1"/>
          <w:noProof w:val="0"/>
          <w:color w:val="626A6A"/>
          <w:sz w:val="24"/>
          <w:szCs w:val="24"/>
          <w:lang w:val="en-US"/>
        </w:rPr>
        <w:t>Cost</w:t>
      </w:r>
    </w:p>
    <w:p w:rsidR="0F92391E" w:rsidP="0F92391E" w:rsidRDefault="0F92391E" w14:paraId="5CC7D120" w14:textId="656B78F1">
      <w:pPr>
        <w:pStyle w:val="Normal"/>
        <w:spacing w:line="276" w:lineRule="auto"/>
        <w:rPr>
          <w:rFonts w:ascii="Verdana" w:hAnsi="Verdana" w:eastAsia="Verdana" w:cs="Verdana"/>
          <w:noProof w:val="0"/>
          <w:color w:val="626A6A"/>
          <w:sz w:val="24"/>
          <w:szCs w:val="24"/>
          <w:lang w:val="en-US"/>
        </w:rPr>
      </w:pPr>
    </w:p>
    <w:p w:rsidR="0F92391E" w:rsidP="0F92391E" w:rsidRDefault="0F92391E" w14:noSpellErr="1" w14:paraId="159B2E3D" w14:textId="0EE1E470">
      <w:pPr>
        <w:pStyle w:val="Normal"/>
        <w:spacing w:line="276" w:lineRule="auto"/>
        <w:rPr>
          <w:rFonts w:ascii="Verdana" w:hAnsi="Verdana" w:eastAsia="Verdana" w:cs="Verdana"/>
          <w:noProof w:val="0"/>
          <w:color w:val="626A6A"/>
          <w:sz w:val="24"/>
          <w:szCs w:val="24"/>
          <w:lang w:val="en-US"/>
        </w:rPr>
      </w:pPr>
      <w:r w:rsidRPr="0F92391E" w:rsidR="0F92391E">
        <w:rPr>
          <w:rFonts w:ascii="Verdana" w:hAnsi="Verdana" w:eastAsia="Verdana" w:cs="Verdana"/>
          <w:noProof w:val="0"/>
          <w:color w:val="626A6A"/>
          <w:sz w:val="24"/>
          <w:szCs w:val="24"/>
          <w:lang w:val="en-US"/>
        </w:rPr>
        <w:t>Audits are billed a</w:t>
      </w:r>
      <w:r w:rsidRPr="0F92391E" w:rsidR="0F92391E">
        <w:rPr>
          <w:rFonts w:ascii="Verdana" w:hAnsi="Verdana" w:eastAsia="Verdana" w:cs="Verdana"/>
          <w:noProof w:val="0"/>
          <w:color w:val="626A6A"/>
          <w:sz w:val="24"/>
          <w:szCs w:val="24"/>
          <w:lang w:val="en-US"/>
        </w:rPr>
        <w:t>t a</w:t>
      </w:r>
      <w:r w:rsidRPr="0F92391E" w:rsidR="0F92391E">
        <w:rPr>
          <w:rFonts w:ascii="Verdana" w:hAnsi="Verdana" w:eastAsia="Verdana" w:cs="Verdana"/>
          <w:noProof w:val="0"/>
          <w:color w:val="626A6A"/>
          <w:sz w:val="24"/>
          <w:szCs w:val="24"/>
          <w:lang w:val="en-US"/>
        </w:rPr>
        <w:t xml:space="preserve"> flat rate of $6,000</w:t>
      </w:r>
      <w:r w:rsidRPr="0F92391E" w:rsidR="0F92391E">
        <w:rPr>
          <w:rFonts w:ascii="Verdana" w:hAnsi="Verdana" w:eastAsia="Verdana" w:cs="Verdana"/>
          <w:noProof w:val="0"/>
          <w:color w:val="626A6A"/>
          <w:sz w:val="24"/>
          <w:szCs w:val="24"/>
          <w:lang w:val="en-US"/>
        </w:rPr>
        <w:t xml:space="preserve">. Please </w:t>
      </w:r>
      <w:r w:rsidRPr="0F92391E" w:rsidR="0F92391E">
        <w:rPr>
          <w:rFonts w:ascii="Verdana" w:hAnsi="Verdana" w:eastAsia="Verdana" w:cs="Verdana"/>
          <w:noProof w:val="0"/>
          <w:color w:val="626A6A"/>
          <w:sz w:val="24"/>
          <w:szCs w:val="24"/>
          <w:lang w:val="en-US"/>
        </w:rPr>
        <w:t xml:space="preserve">contact </w:t>
      </w:r>
      <w:r w:rsidRPr="0F92391E" w:rsidR="0F92391E">
        <w:rPr>
          <w:rFonts w:ascii="Verdana" w:hAnsi="Verdana" w:eastAsia="Verdana" w:cs="Verdana"/>
          <w:noProof w:val="0"/>
          <w:color w:val="626A6A"/>
          <w:sz w:val="24"/>
          <w:szCs w:val="24"/>
          <w:lang w:val="en-US"/>
        </w:rPr>
        <w:t xml:space="preserve">Sean Brittan or Lynda Harden for more details. </w:t>
      </w:r>
    </w:p>
    <w:p w:rsidR="71392056" w:rsidP="71392056" w:rsidRDefault="71392056" w14:noSpellErr="1" w14:paraId="43BB3CC5" w14:textId="51CE28DF">
      <w:pPr>
        <w:pStyle w:val="Normal"/>
        <w:spacing w:line="276" w:lineRule="auto"/>
        <w:rPr>
          <w:rFonts w:ascii="Verdana" w:hAnsi="Verdana" w:eastAsia="Verdana" w:cs="Verdana"/>
          <w:b w:val="1"/>
          <w:bCs w:val="1"/>
          <w:noProof w:val="0"/>
          <w:color w:val="626A6A"/>
          <w:sz w:val="24"/>
          <w:szCs w:val="24"/>
          <w:lang w:val="en-US"/>
        </w:rPr>
      </w:pPr>
    </w:p>
    <w:p w:rsidR="71392056" w:rsidP="0F92391E" w:rsidRDefault="71392056" w14:paraId="6C33DB91" w14:noSpellErr="1" w14:textId="693560AD">
      <w:pPr>
        <w:pStyle w:val="Normal"/>
        <w:spacing w:line="276" w:lineRule="auto"/>
        <w:rPr>
          <w:rFonts w:ascii="Verdana" w:hAnsi="Verdana" w:eastAsia="Verdana" w:cs="Verdana"/>
          <w:b w:val="1"/>
          <w:bCs w:val="1"/>
          <w:noProof w:val="0"/>
          <w:color w:val="626A6A"/>
          <w:sz w:val="24"/>
          <w:szCs w:val="24"/>
          <w:lang w:val="en-US"/>
        </w:rPr>
      </w:pPr>
      <w:r w:rsidRPr="0F92391E" w:rsidR="0F92391E">
        <w:rPr>
          <w:rFonts w:ascii="Verdana" w:hAnsi="Verdana" w:eastAsia="Verdana" w:cs="Verdana"/>
          <w:b w:val="1"/>
          <w:bCs w:val="1"/>
          <w:noProof w:val="0"/>
          <w:color w:val="626A6A"/>
          <w:sz w:val="24"/>
          <w:szCs w:val="24"/>
          <w:lang w:val="en-US"/>
        </w:rPr>
        <w:t xml:space="preserve">Time </w:t>
      </w:r>
      <w:r w:rsidRPr="0F92391E" w:rsidR="0F92391E">
        <w:rPr>
          <w:rFonts w:ascii="Verdana" w:hAnsi="Verdana" w:eastAsia="Verdana" w:cs="Verdana"/>
          <w:b w:val="1"/>
          <w:bCs w:val="1"/>
          <w:noProof w:val="0"/>
          <w:color w:val="626A6A"/>
          <w:sz w:val="24"/>
          <w:szCs w:val="24"/>
          <w:lang w:val="en-US"/>
        </w:rPr>
        <w:t>Estimation</w:t>
      </w:r>
    </w:p>
    <w:p w:rsidR="2E096205" w:rsidP="2E096205" w:rsidRDefault="2E096205" w14:noSpellErr="1" w14:paraId="10E3099C" w14:textId="0ACC30E1">
      <w:pPr>
        <w:pStyle w:val="Normal"/>
        <w:spacing w:line="276" w:lineRule="auto"/>
        <w:rPr>
          <w:rFonts w:ascii="Verdana" w:hAnsi="Verdana" w:eastAsia="Verdana" w:cs="Verdana"/>
          <w:b w:val="1"/>
          <w:bCs w:val="1"/>
          <w:noProof w:val="0"/>
          <w:color w:val="626A6A"/>
          <w:sz w:val="24"/>
          <w:szCs w:val="24"/>
          <w:lang w:val="en-US"/>
        </w:rPr>
      </w:pPr>
    </w:p>
    <w:p w:rsidR="2E096205" w:rsidP="0F92391E" w:rsidRDefault="2E096205" w14:paraId="43EC7858" w14:noSpellErr="1" w14:textId="190C885F">
      <w:pPr>
        <w:pStyle w:val="Normal"/>
        <w:spacing w:line="276" w:lineRule="auto"/>
        <w:rPr>
          <w:rFonts w:ascii="Verdana" w:hAnsi="Verdana" w:eastAsia="Verdana" w:cs="Verdana"/>
          <w:noProof w:val="0"/>
          <w:color w:val="626A6A"/>
          <w:sz w:val="24"/>
          <w:szCs w:val="24"/>
          <w:lang w:val="en-US"/>
        </w:rPr>
      </w:pPr>
      <w:r w:rsidRPr="0F92391E" w:rsidR="0F92391E">
        <w:rPr>
          <w:rFonts w:ascii="Verdana" w:hAnsi="Verdana" w:eastAsia="Verdana" w:cs="Verdana"/>
          <w:noProof w:val="0"/>
          <w:color w:val="626A6A"/>
          <w:sz w:val="24"/>
          <w:szCs w:val="24"/>
          <w:lang w:val="en-US"/>
        </w:rPr>
        <w:t xml:space="preserve">How long an audit takes </w:t>
      </w:r>
      <w:r w:rsidRPr="0F92391E" w:rsidR="0F92391E">
        <w:rPr>
          <w:rFonts w:ascii="Verdana" w:hAnsi="Verdana" w:eastAsia="Verdana" w:cs="Verdana"/>
          <w:noProof w:val="0"/>
          <w:color w:val="626A6A"/>
          <w:sz w:val="24"/>
          <w:szCs w:val="24"/>
          <w:lang w:val="en-US"/>
        </w:rPr>
        <w:t xml:space="preserve">depends on </w:t>
      </w:r>
      <w:r w:rsidRPr="0F92391E" w:rsidR="0F92391E">
        <w:rPr>
          <w:rFonts w:ascii="Verdana" w:hAnsi="Verdana" w:eastAsia="Verdana" w:cs="Verdana"/>
          <w:i w:val="1"/>
          <w:iCs w:val="1"/>
          <w:noProof w:val="0"/>
          <w:color w:val="626A6A"/>
          <w:sz w:val="24"/>
          <w:szCs w:val="24"/>
          <w:lang w:val="en-US"/>
        </w:rPr>
        <w:t>how large</w:t>
      </w:r>
      <w:r w:rsidRPr="0F92391E" w:rsidR="0F92391E">
        <w:rPr>
          <w:rFonts w:ascii="Verdana" w:hAnsi="Verdana" w:eastAsia="Verdana" w:cs="Verdana"/>
          <w:noProof w:val="0"/>
          <w:color w:val="626A6A"/>
          <w:sz w:val="24"/>
          <w:szCs w:val="24"/>
          <w:lang w:val="en-US"/>
        </w:rPr>
        <w:t xml:space="preserve"> a site it is and </w:t>
      </w:r>
      <w:r w:rsidRPr="0F92391E" w:rsidR="0F92391E">
        <w:rPr>
          <w:rFonts w:ascii="Verdana" w:hAnsi="Verdana" w:eastAsia="Verdana" w:cs="Verdana"/>
          <w:i w:val="1"/>
          <w:iCs w:val="1"/>
          <w:noProof w:val="0"/>
          <w:color w:val="626A6A"/>
          <w:sz w:val="24"/>
          <w:szCs w:val="24"/>
          <w:lang w:val="en-US"/>
        </w:rPr>
        <w:t>how complex</w:t>
      </w:r>
      <w:r w:rsidRPr="0F92391E" w:rsidR="0F92391E">
        <w:rPr>
          <w:rFonts w:ascii="Verdana" w:hAnsi="Verdana" w:eastAsia="Verdana" w:cs="Verdana"/>
          <w:noProof w:val="0"/>
          <w:color w:val="626A6A"/>
          <w:sz w:val="24"/>
          <w:szCs w:val="24"/>
          <w:lang w:val="en-US"/>
        </w:rPr>
        <w:t xml:space="preserve"> the design and/or functionality of the site may be. The more details that are provided about what is to be tested, the more accurate the estimation will be. Typically, a single page can take up to 1-3 hours to test, but this time is usually on the low end and a full audit typically takes no longer than </w:t>
      </w:r>
      <w:r w:rsidRPr="0F92391E" w:rsidR="0F92391E">
        <w:rPr>
          <w:rFonts w:ascii="Verdana" w:hAnsi="Verdana" w:eastAsia="Verdana" w:cs="Verdana"/>
          <w:noProof w:val="0"/>
          <w:color w:val="626A6A"/>
          <w:sz w:val="24"/>
          <w:szCs w:val="24"/>
          <w:lang w:val="en-US"/>
        </w:rPr>
        <w:t>3</w:t>
      </w:r>
      <w:r w:rsidRPr="0F92391E" w:rsidR="0F92391E">
        <w:rPr>
          <w:rFonts w:ascii="Verdana" w:hAnsi="Verdana" w:eastAsia="Verdana" w:cs="Verdana"/>
          <w:noProof w:val="0"/>
          <w:color w:val="626A6A"/>
          <w:sz w:val="24"/>
          <w:szCs w:val="24"/>
          <w:lang w:val="en-US"/>
        </w:rPr>
        <w:t>-</w:t>
      </w:r>
      <w:r w:rsidRPr="0F92391E" w:rsidR="0F92391E">
        <w:rPr>
          <w:rFonts w:ascii="Verdana" w:hAnsi="Verdana" w:eastAsia="Verdana" w:cs="Verdana"/>
          <w:noProof w:val="0"/>
          <w:color w:val="626A6A"/>
          <w:sz w:val="24"/>
          <w:szCs w:val="24"/>
          <w:lang w:val="en-US"/>
        </w:rPr>
        <w:t>4</w:t>
      </w:r>
      <w:r w:rsidRPr="0F92391E" w:rsidR="0F92391E">
        <w:rPr>
          <w:rFonts w:ascii="Verdana" w:hAnsi="Verdana" w:eastAsia="Verdana" w:cs="Verdana"/>
          <w:noProof w:val="0"/>
          <w:color w:val="626A6A"/>
          <w:sz w:val="24"/>
          <w:szCs w:val="24"/>
          <w:lang w:val="en-US"/>
        </w:rPr>
        <w:t xml:space="preserve"> days to perform </w:t>
      </w:r>
      <w:r w:rsidRPr="0F92391E" w:rsidR="0F92391E">
        <w:rPr>
          <w:rFonts w:ascii="Verdana" w:hAnsi="Verdana" w:eastAsia="Verdana" w:cs="Verdana"/>
          <w:i w:val="1"/>
          <w:iCs w:val="1"/>
          <w:noProof w:val="0"/>
          <w:color w:val="626A6A"/>
          <w:sz w:val="24"/>
          <w:szCs w:val="24"/>
          <w:lang w:val="en-US"/>
        </w:rPr>
        <w:t xml:space="preserve">and </w:t>
      </w:r>
      <w:r w:rsidRPr="0F92391E" w:rsidR="0F92391E">
        <w:rPr>
          <w:rFonts w:ascii="Verdana" w:hAnsi="Verdana" w:eastAsia="Verdana" w:cs="Verdana"/>
          <w:noProof w:val="0"/>
          <w:color w:val="626A6A"/>
          <w:sz w:val="24"/>
          <w:szCs w:val="24"/>
          <w:lang w:val="en-US"/>
        </w:rPr>
        <w:t xml:space="preserve">document. </w:t>
      </w:r>
    </w:p>
    <w:p w:rsidR="0F92391E" w:rsidP="0F92391E" w:rsidRDefault="0F92391E" w14:noSpellErr="1" w14:paraId="091B1DF7" w14:textId="46B5D5A8">
      <w:pPr>
        <w:pStyle w:val="Normal"/>
        <w:spacing w:line="276" w:lineRule="auto"/>
        <w:rPr>
          <w:rFonts w:ascii="Verdana" w:hAnsi="Verdana" w:eastAsia="Verdana" w:cs="Verdana"/>
          <w:noProof w:val="0"/>
          <w:color w:val="626A6A"/>
          <w:sz w:val="24"/>
          <w:szCs w:val="24"/>
          <w:lang w:val="en-US"/>
        </w:rPr>
      </w:pPr>
      <w:r w:rsidRPr="0F92391E" w:rsidR="0F92391E">
        <w:rPr>
          <w:rFonts w:ascii="Verdana" w:hAnsi="Verdana" w:eastAsia="Verdana" w:cs="Verdana"/>
          <w:noProof w:val="0"/>
          <w:color w:val="626A6A"/>
          <w:sz w:val="24"/>
          <w:szCs w:val="24"/>
          <w:lang w:val="en-US"/>
        </w:rPr>
        <w:t xml:space="preserve">Upon completion of the audit, a separate estimate of how long it will take to resolve any discovered issues will also be provided. </w:t>
      </w:r>
    </w:p>
    <w:p w:rsidR="5714FAA6" w:rsidP="5714FAA6" w:rsidRDefault="5714FAA6" w14:noSpellErr="1" w14:paraId="06E2E776" w14:textId="3D1D1A59">
      <w:pPr>
        <w:pStyle w:val="Normal"/>
        <w:spacing w:line="276" w:lineRule="auto"/>
        <w:rPr>
          <w:rFonts w:ascii="Verdana" w:hAnsi="Verdana" w:eastAsia="Verdana" w:cs="Verdana"/>
          <w:i w:val="1"/>
          <w:iCs w:val="1"/>
          <w:noProof w:val="0"/>
          <w:color w:val="626A6A"/>
          <w:sz w:val="24"/>
          <w:szCs w:val="24"/>
          <w:lang w:val="en-US"/>
        </w:rPr>
      </w:pPr>
    </w:p>
    <w:p w:rsidR="2E096205" w:rsidP="7F9FB883" w:rsidRDefault="2E096205" w14:paraId="2A1F7406" w14:noSpellErr="1" w14:textId="3C3B63F7">
      <w:pPr>
        <w:pStyle w:val="Normal"/>
        <w:spacing w:line="276" w:lineRule="auto"/>
        <w:rPr>
          <w:rFonts w:ascii="Verdana" w:hAnsi="Verdana" w:eastAsia="Verdana" w:cs="Verdana"/>
          <w:i w:val="1"/>
          <w:iCs w:val="1"/>
          <w:noProof w:val="0"/>
          <w:color w:val="626A6A"/>
          <w:sz w:val="24"/>
          <w:szCs w:val="24"/>
          <w:lang w:val="en-US"/>
        </w:rPr>
      </w:pPr>
      <w:r w:rsidRPr="7F9FB883" w:rsidR="7F9FB883">
        <w:rPr>
          <w:rFonts w:ascii="Verdana" w:hAnsi="Verdana" w:eastAsia="Verdana" w:cs="Verdana"/>
          <w:i w:val="1"/>
          <w:iCs w:val="1"/>
          <w:noProof w:val="0"/>
          <w:color w:val="626A6A"/>
          <w:sz w:val="24"/>
          <w:szCs w:val="24"/>
          <w:lang w:val="en-US"/>
        </w:rPr>
        <w:t>Please note that a</w:t>
      </w:r>
      <w:r w:rsidRPr="7F9FB883" w:rsidR="7F9FB883">
        <w:rPr>
          <w:rFonts w:ascii="Verdana" w:hAnsi="Verdana" w:eastAsia="Verdana" w:cs="Verdana"/>
          <w:i w:val="1"/>
          <w:iCs w:val="1"/>
          <w:noProof w:val="0"/>
          <w:color w:val="626A6A"/>
          <w:sz w:val="24"/>
          <w:szCs w:val="24"/>
          <w:lang w:val="en-US"/>
        </w:rPr>
        <w:t xml:space="preserve">udits </w:t>
      </w:r>
      <w:r w:rsidRPr="7F9FB883" w:rsidR="7F9FB883">
        <w:rPr>
          <w:rFonts w:ascii="Verdana" w:hAnsi="Verdana" w:eastAsia="Verdana" w:cs="Verdana"/>
          <w:i w:val="1"/>
          <w:iCs w:val="1"/>
          <w:noProof w:val="0"/>
          <w:color w:val="626A6A"/>
          <w:sz w:val="24"/>
          <w:szCs w:val="24"/>
          <w:lang w:val="en-US"/>
        </w:rPr>
        <w:t xml:space="preserve">typically </w:t>
      </w:r>
      <w:r w:rsidRPr="7F9FB883" w:rsidR="7F9FB883">
        <w:rPr>
          <w:rFonts w:ascii="Verdana" w:hAnsi="Verdana" w:eastAsia="Verdana" w:cs="Verdana"/>
          <w:i w:val="1"/>
          <w:iCs w:val="1"/>
          <w:noProof w:val="0"/>
          <w:color w:val="626A6A"/>
          <w:sz w:val="24"/>
          <w:szCs w:val="24"/>
          <w:lang w:val="en-US"/>
        </w:rPr>
        <w:t xml:space="preserve">begin within one to </w:t>
      </w:r>
      <w:r w:rsidRPr="7F9FB883" w:rsidR="7F9FB883">
        <w:rPr>
          <w:rFonts w:ascii="Verdana" w:hAnsi="Verdana" w:eastAsia="Verdana" w:cs="Verdana"/>
          <w:i w:val="1"/>
          <w:iCs w:val="1"/>
          <w:noProof w:val="0"/>
          <w:color w:val="626A6A"/>
          <w:sz w:val="24"/>
          <w:szCs w:val="24"/>
          <w:lang w:val="en-US"/>
        </w:rPr>
        <w:t xml:space="preserve">two weeks of </w:t>
      </w:r>
      <w:r w:rsidRPr="7F9FB883" w:rsidR="7F9FB883">
        <w:rPr>
          <w:rFonts w:ascii="Verdana" w:hAnsi="Verdana" w:eastAsia="Verdana" w:cs="Verdana"/>
          <w:i w:val="1"/>
          <w:iCs w:val="1"/>
          <w:noProof w:val="0"/>
          <w:color w:val="626A6A"/>
          <w:sz w:val="24"/>
          <w:szCs w:val="24"/>
          <w:lang w:val="en-US"/>
        </w:rPr>
        <w:t>initiating a ticket</w:t>
      </w:r>
      <w:r w:rsidRPr="7F9FB883" w:rsidR="7F9FB883">
        <w:rPr>
          <w:rFonts w:ascii="Verdana" w:hAnsi="Verdana" w:eastAsia="Verdana" w:cs="Verdana"/>
          <w:i w:val="1"/>
          <w:iCs w:val="1"/>
          <w:noProof w:val="0"/>
          <w:color w:val="626A6A"/>
          <w:sz w:val="24"/>
          <w:szCs w:val="24"/>
          <w:lang w:val="en-US"/>
        </w:rPr>
        <w:t>.</w:t>
      </w:r>
    </w:p>
    <w:p w:rsidR="2E096205" w:rsidP="10581741" w:rsidRDefault="2E096205" w14:noSpellErr="1" w14:paraId="7A45CB9D" w14:textId="35409697">
      <w:pPr>
        <w:pStyle w:val="Normal"/>
        <w:spacing w:line="276" w:lineRule="auto"/>
        <w:rPr>
          <w:rFonts w:ascii="Verdana" w:hAnsi="Verdana" w:eastAsia="Verdana" w:cs="Verdana"/>
          <w:noProof w:val="0"/>
          <w:color w:val="626A6A"/>
          <w:sz w:val="24"/>
          <w:szCs w:val="24"/>
          <w:lang w:val="en-US"/>
        </w:rPr>
      </w:pPr>
    </w:p>
    <w:p w:rsidR="2E096205" w:rsidP="10581741" w:rsidRDefault="2E096205" w14:noSpellErr="1" w14:paraId="42AA69D3" w14:textId="60DD5184">
      <w:pPr>
        <w:pStyle w:val="Normal"/>
        <w:spacing w:line="276" w:lineRule="auto"/>
        <w:rPr>
          <w:rFonts w:ascii="Verdana" w:hAnsi="Verdana" w:eastAsia="Verdana" w:cs="Verdana"/>
          <w:b w:val="1"/>
          <w:bCs w:val="1"/>
          <w:noProof w:val="0"/>
          <w:color w:val="626A6A"/>
          <w:sz w:val="24"/>
          <w:szCs w:val="24"/>
          <w:lang w:val="en-US"/>
        </w:rPr>
      </w:pPr>
      <w:r w:rsidRPr="10581741" w:rsidR="10581741">
        <w:rPr>
          <w:rFonts w:ascii="Verdana" w:hAnsi="Verdana" w:eastAsia="Verdana" w:cs="Verdana"/>
          <w:b w:val="1"/>
          <w:bCs w:val="1"/>
          <w:noProof w:val="0"/>
          <w:color w:val="626A6A"/>
          <w:sz w:val="24"/>
          <w:szCs w:val="24"/>
          <w:lang w:val="en-US"/>
        </w:rPr>
        <w:t>Remediation</w:t>
      </w:r>
    </w:p>
    <w:p w:rsidR="2E096205" w:rsidP="10581741" w:rsidRDefault="2E096205" w14:paraId="78E35584" w14:textId="39C2FF43">
      <w:pPr>
        <w:pStyle w:val="Normal"/>
        <w:spacing w:line="276" w:lineRule="auto"/>
        <w:rPr>
          <w:rFonts w:ascii="Verdana" w:hAnsi="Verdana" w:eastAsia="Verdana" w:cs="Verdana"/>
          <w:b w:val="1"/>
          <w:bCs w:val="1"/>
          <w:noProof w:val="0"/>
          <w:color w:val="626A6A"/>
          <w:sz w:val="24"/>
          <w:szCs w:val="24"/>
          <w:lang w:val="en-US"/>
        </w:rPr>
      </w:pPr>
    </w:p>
    <w:p w:rsidR="2E096205" w:rsidP="0F92391E" w:rsidRDefault="2E096205" w14:paraId="32CE3AC7" w14:textId="138AE054">
      <w:pPr>
        <w:pStyle w:val="Normal"/>
        <w:bidi w:val="0"/>
        <w:spacing w:before="0" w:beforeAutospacing="off" w:after="160" w:afterAutospacing="off" w:line="276" w:lineRule="auto"/>
        <w:ind w:left="0" w:right="0"/>
        <w:jc w:val="left"/>
        <w:rPr>
          <w:rFonts w:ascii="Verdana" w:hAnsi="Verdana" w:eastAsia="Verdana" w:cs="Verdana"/>
          <w:noProof w:val="0"/>
          <w:color w:val="626A6A"/>
          <w:sz w:val="24"/>
          <w:szCs w:val="24"/>
          <w:lang w:val="en-US"/>
        </w:rPr>
      </w:pPr>
      <w:r w:rsidRPr="0F92391E" w:rsidR="0F92391E">
        <w:rPr>
          <w:rFonts w:ascii="Verdana" w:hAnsi="Verdana" w:eastAsia="Verdana" w:cs="Verdana"/>
          <w:noProof w:val="0"/>
          <w:color w:val="626A6A"/>
          <w:sz w:val="24"/>
          <w:szCs w:val="24"/>
          <w:lang w:val="en-US"/>
        </w:rPr>
        <w:t xml:space="preserve">Upon completion of the audit, it is then time to decide what next steps should be taken to address any issues that have been found. Obviously, this will be a discussion you wish to have with your client first. If it is decided to move forward with remediation, the same ticket </w:t>
      </w:r>
      <w:r w:rsidRPr="0F92391E" w:rsidR="0F92391E">
        <w:rPr>
          <w:rFonts w:ascii="Verdana" w:hAnsi="Verdana" w:eastAsia="Verdana" w:cs="Verdana"/>
          <w:noProof w:val="0"/>
          <w:color w:val="626A6A"/>
          <w:sz w:val="24"/>
          <w:szCs w:val="24"/>
          <w:lang w:val="en-US"/>
        </w:rPr>
        <w:t xml:space="preserve">can then </w:t>
      </w:r>
      <w:r w:rsidRPr="0F92391E" w:rsidR="0F92391E">
        <w:rPr>
          <w:rFonts w:ascii="Verdana" w:hAnsi="Verdana" w:eastAsia="Verdana" w:cs="Verdana"/>
          <w:noProof w:val="0"/>
          <w:color w:val="626A6A"/>
          <w:sz w:val="24"/>
          <w:szCs w:val="24"/>
          <w:lang w:val="en-US"/>
        </w:rPr>
        <w:t xml:space="preserve">be assigned to Dave </w:t>
      </w:r>
      <w:proofErr w:type="spellStart"/>
      <w:r w:rsidRPr="0F92391E" w:rsidR="0F92391E">
        <w:rPr>
          <w:rFonts w:ascii="Verdana" w:hAnsi="Verdana" w:eastAsia="Verdana" w:cs="Verdana"/>
          <w:noProof w:val="0"/>
          <w:color w:val="626A6A"/>
          <w:sz w:val="24"/>
          <w:szCs w:val="24"/>
          <w:lang w:val="en-US"/>
        </w:rPr>
        <w:t>Mechlin</w:t>
      </w:r>
      <w:proofErr w:type="spellEnd"/>
      <w:r w:rsidRPr="0F92391E" w:rsidR="0F92391E">
        <w:rPr>
          <w:rFonts w:ascii="Verdana" w:hAnsi="Verdana" w:eastAsia="Verdana" w:cs="Verdana"/>
          <w:noProof w:val="0"/>
          <w:color w:val="626A6A"/>
          <w:sz w:val="24"/>
          <w:szCs w:val="24"/>
          <w:lang w:val="en-US"/>
        </w:rPr>
        <w:t>, who will then assign it to an open front-end developer. Michael Spellacy will also be on the ticket to offer guidance and to verify that all issues have been taken care of.</w:t>
      </w:r>
    </w:p>
    <w:p w:rsidR="2E096205" w:rsidP="5714FAA6" w:rsidRDefault="2E096205" w14:paraId="15CDE038" w14:noSpellErr="1" w14:textId="2B5E4F96">
      <w:pPr>
        <w:pStyle w:val="Normal"/>
        <w:bidi w:val="0"/>
        <w:spacing w:before="0" w:beforeAutospacing="off" w:after="160" w:afterAutospacing="off" w:line="276" w:lineRule="auto"/>
        <w:ind w:left="0" w:right="0"/>
        <w:jc w:val="left"/>
        <w:rPr>
          <w:rFonts w:ascii="Verdana" w:hAnsi="Verdana" w:eastAsia="Verdana" w:cs="Verdana"/>
          <w:noProof w:val="0"/>
          <w:color w:val="626A6A"/>
          <w:sz w:val="24"/>
          <w:szCs w:val="24"/>
          <w:lang w:val="en-US"/>
        </w:rPr>
      </w:pPr>
    </w:p>
    <w:p w:rsidR="2E096205" w:rsidP="5714FAA6" w:rsidRDefault="2E096205" w14:paraId="4E27A5B7" w14:noSpellErr="1" w14:textId="3FD15D81">
      <w:pPr>
        <w:pStyle w:val="Normal"/>
        <w:bidi w:val="0"/>
        <w:spacing w:before="0" w:beforeAutospacing="off" w:after="160" w:afterAutospacing="off" w:line="276" w:lineRule="auto"/>
        <w:ind w:left="0" w:right="0"/>
        <w:jc w:val="left"/>
        <w:rPr>
          <w:rFonts w:ascii="Verdana" w:hAnsi="Verdana" w:eastAsia="Verdana" w:cs="Verdana"/>
          <w:noProof w:val="0"/>
          <w:color w:val="626A6A"/>
          <w:sz w:val="24"/>
          <w:szCs w:val="24"/>
          <w:lang w:val="en-US"/>
        </w:rPr>
      </w:pPr>
      <w:r w:rsidRPr="5714FAA6" w:rsidR="5714FAA6">
        <w:rPr>
          <w:rFonts w:ascii="Verdana" w:hAnsi="Verdana" w:eastAsia="Verdana" w:cs="Verdana"/>
          <w:i w:val="1"/>
          <w:iCs w:val="1"/>
          <w:noProof w:val="0"/>
          <w:color w:val="626A6A"/>
          <w:sz w:val="24"/>
          <w:szCs w:val="24"/>
          <w:lang w:val="en-US"/>
        </w:rPr>
        <w:t>Please note that creative may need to be involved at times</w:t>
      </w:r>
      <w:r w:rsidRPr="5714FAA6" w:rsidR="5714FAA6">
        <w:rPr>
          <w:rFonts w:ascii="Verdana" w:hAnsi="Verdana" w:eastAsia="Verdana" w:cs="Verdana"/>
          <w:i w:val="1"/>
          <w:iCs w:val="1"/>
          <w:noProof w:val="0"/>
          <w:color w:val="626A6A"/>
          <w:sz w:val="24"/>
          <w:szCs w:val="24"/>
          <w:lang w:val="en-US"/>
        </w:rPr>
        <w:t xml:space="preserve">, </w:t>
      </w:r>
      <w:r w:rsidRPr="5714FAA6" w:rsidR="5714FAA6">
        <w:rPr>
          <w:rFonts w:ascii="Verdana" w:hAnsi="Verdana" w:eastAsia="Verdana" w:cs="Verdana"/>
          <w:i w:val="1"/>
          <w:iCs w:val="1"/>
          <w:noProof w:val="0"/>
          <w:color w:val="626A6A"/>
          <w:sz w:val="24"/>
          <w:szCs w:val="24"/>
          <w:lang w:val="en-US"/>
        </w:rPr>
        <w:t xml:space="preserve">to help </w:t>
      </w:r>
      <w:r w:rsidRPr="5714FAA6" w:rsidR="5714FAA6">
        <w:rPr>
          <w:rFonts w:ascii="Verdana" w:hAnsi="Verdana" w:eastAsia="Verdana" w:cs="Verdana"/>
          <w:i w:val="1"/>
          <w:iCs w:val="1"/>
          <w:noProof w:val="0"/>
          <w:color w:val="626A6A"/>
          <w:sz w:val="24"/>
          <w:szCs w:val="24"/>
          <w:lang w:val="en-US"/>
        </w:rPr>
        <w:t>reme</w:t>
      </w:r>
      <w:r w:rsidRPr="5714FAA6" w:rsidR="5714FAA6">
        <w:rPr>
          <w:rFonts w:ascii="Verdana" w:hAnsi="Verdana" w:eastAsia="Verdana" w:cs="Verdana"/>
          <w:i w:val="1"/>
          <w:iCs w:val="1"/>
          <w:noProof w:val="0"/>
          <w:color w:val="626A6A"/>
          <w:sz w:val="24"/>
          <w:szCs w:val="24"/>
          <w:lang w:val="en-US"/>
        </w:rPr>
        <w:t>diate</w:t>
      </w:r>
      <w:r w:rsidRPr="5714FAA6" w:rsidR="5714FAA6">
        <w:rPr>
          <w:rFonts w:ascii="Verdana" w:hAnsi="Verdana" w:eastAsia="Verdana" w:cs="Verdana"/>
          <w:i w:val="1"/>
          <w:iCs w:val="1"/>
          <w:noProof w:val="0"/>
          <w:color w:val="626A6A"/>
          <w:sz w:val="24"/>
          <w:szCs w:val="24"/>
          <w:lang w:val="en-US"/>
        </w:rPr>
        <w:t xml:space="preserve"> any issues that may revolve around </w:t>
      </w:r>
      <w:r w:rsidRPr="5714FAA6" w:rsidR="5714FAA6">
        <w:rPr>
          <w:rFonts w:ascii="Verdana" w:hAnsi="Verdana" w:eastAsia="Verdana" w:cs="Verdana"/>
          <w:i w:val="1"/>
          <w:iCs w:val="1"/>
          <w:noProof w:val="0"/>
          <w:color w:val="626A6A"/>
          <w:sz w:val="24"/>
          <w:szCs w:val="24"/>
          <w:lang w:val="en-US"/>
        </w:rPr>
        <w:t xml:space="preserve">design specific issues, like </w:t>
      </w:r>
      <w:r w:rsidRPr="5714FAA6" w:rsidR="5714FAA6">
        <w:rPr>
          <w:rFonts w:ascii="Verdana" w:hAnsi="Verdana" w:eastAsia="Verdana" w:cs="Verdana"/>
          <w:i w:val="1"/>
          <w:iCs w:val="1"/>
          <w:noProof w:val="0"/>
          <w:color w:val="626A6A"/>
          <w:sz w:val="24"/>
          <w:szCs w:val="24"/>
          <w:lang w:val="en-US"/>
        </w:rPr>
        <w:t xml:space="preserve">contrast </w:t>
      </w:r>
      <w:r w:rsidRPr="5714FAA6" w:rsidR="5714FAA6">
        <w:rPr>
          <w:rFonts w:ascii="Verdana" w:hAnsi="Verdana" w:eastAsia="Verdana" w:cs="Verdana"/>
          <w:i w:val="1"/>
          <w:iCs w:val="1"/>
          <w:noProof w:val="0"/>
          <w:color w:val="626A6A"/>
          <w:sz w:val="24"/>
          <w:szCs w:val="24"/>
          <w:lang w:val="en-US"/>
        </w:rPr>
        <w:t>or UX</w:t>
      </w:r>
      <w:r w:rsidRPr="5714FAA6" w:rsidR="5714FAA6">
        <w:rPr>
          <w:rFonts w:ascii="Verdana" w:hAnsi="Verdana" w:eastAsia="Verdana" w:cs="Verdana"/>
          <w:i w:val="1"/>
          <w:iCs w:val="1"/>
          <w:noProof w:val="0"/>
          <w:color w:val="626A6A"/>
          <w:sz w:val="24"/>
          <w:szCs w:val="24"/>
          <w:lang w:val="en-US"/>
        </w:rPr>
        <w:t>.</w:t>
      </w:r>
      <w:r w:rsidRPr="5714FAA6" w:rsidR="5714FAA6">
        <w:rPr>
          <w:rFonts w:ascii="Verdana" w:hAnsi="Verdana" w:eastAsia="Verdana" w:cs="Verdana"/>
          <w:noProof w:val="0"/>
          <w:color w:val="626A6A"/>
          <w:sz w:val="24"/>
          <w:szCs w:val="24"/>
          <w:lang w:val="en-US"/>
        </w:rPr>
        <w:t xml:space="preserve"> </w:t>
      </w:r>
    </w:p>
    <w:p w:rsidR="71392056" w:rsidP="5139F1DB" w:rsidRDefault="71392056" w14:paraId="6D77D804" w14:noSpellErr="1" w14:textId="265C8794">
      <w:pPr>
        <w:pStyle w:val="Normal"/>
        <w:bidi w:val="0"/>
        <w:spacing w:before="0" w:beforeAutospacing="off" w:after="160" w:afterAutospacing="off" w:line="276" w:lineRule="auto"/>
        <w:ind w:left="0" w:right="0"/>
        <w:jc w:val="left"/>
        <w:rPr>
          <w:rFonts w:ascii="Verdana" w:hAnsi="Verdana" w:eastAsia="Verdana" w:cs="Verdana"/>
          <w:noProof w:val="0"/>
          <w:color w:val="626A6A"/>
          <w:sz w:val="24"/>
          <w:szCs w:val="24"/>
          <w:lang w:val="en-US"/>
        </w:rPr>
      </w:pPr>
    </w:p>
    <w:p w:rsidR="71392056" w:rsidP="71392056" w:rsidRDefault="71392056" w14:noSpellErr="1" w14:paraId="23E53F2A" w14:textId="396F49B7">
      <w:pPr>
        <w:pStyle w:val="Normal"/>
        <w:spacing w:line="276" w:lineRule="auto"/>
        <w:rPr>
          <w:rFonts w:ascii="Verdana" w:hAnsi="Verdana" w:eastAsia="Verdana" w:cs="Verdana"/>
          <w:b w:val="1"/>
          <w:bCs w:val="1"/>
          <w:noProof w:val="0"/>
          <w:color w:val="626A6A"/>
          <w:sz w:val="24"/>
          <w:szCs w:val="24"/>
          <w:lang w:val="en-US"/>
        </w:rPr>
      </w:pPr>
      <w:r w:rsidRPr="71392056" w:rsidR="71392056">
        <w:rPr>
          <w:rFonts w:ascii="Verdana" w:hAnsi="Verdana" w:eastAsia="Verdana" w:cs="Verdana"/>
          <w:b w:val="1"/>
          <w:bCs w:val="1"/>
          <w:noProof w:val="0"/>
          <w:color w:val="626A6A"/>
          <w:sz w:val="24"/>
          <w:szCs w:val="24"/>
          <w:lang w:val="en-US"/>
        </w:rPr>
        <w:t>Accessibility FAQ</w:t>
      </w:r>
    </w:p>
    <w:p w:rsidR="71392056" w:rsidP="71392056" w:rsidRDefault="71392056" w14:paraId="78A09C9D" w14:textId="147816C5">
      <w:pPr>
        <w:pStyle w:val="Normal"/>
        <w:spacing w:line="276" w:lineRule="auto"/>
        <w:rPr>
          <w:rFonts w:ascii="Verdana" w:hAnsi="Verdana" w:eastAsia="Verdana" w:cs="Verdana"/>
          <w:noProof w:val="0"/>
          <w:color w:val="626A6A"/>
          <w:sz w:val="24"/>
          <w:szCs w:val="24"/>
          <w:lang w:val="en-US"/>
        </w:rPr>
      </w:pPr>
    </w:p>
    <w:p w:rsidR="71392056" w:rsidP="536F6CFF" w:rsidRDefault="71392056" w14:paraId="1120C2BC" w14:noSpellErr="1" w14:textId="2845EC03">
      <w:pPr>
        <w:pStyle w:val="Normal"/>
        <w:spacing w:line="276" w:lineRule="auto"/>
        <w:ind w:left="0"/>
        <w:rPr>
          <w:rFonts w:ascii="Verdana" w:hAnsi="Verdana" w:eastAsia="Verdana" w:cs="Verdana"/>
          <w:noProof w:val="0"/>
          <w:color w:val="626A6A"/>
          <w:sz w:val="24"/>
          <w:szCs w:val="24"/>
          <w:lang w:val="en-US"/>
        </w:rPr>
      </w:pPr>
      <w:r w:rsidRPr="536F6CFF" w:rsidR="536F6CFF">
        <w:rPr>
          <w:rFonts w:ascii="Verdana" w:hAnsi="Verdana" w:eastAsia="Verdana" w:cs="Verdana"/>
          <w:b w:val="1"/>
          <w:bCs w:val="1"/>
          <w:noProof w:val="0"/>
          <w:color w:val="00B0F0"/>
          <w:sz w:val="24"/>
          <w:szCs w:val="24"/>
          <w:lang w:val="en-US"/>
        </w:rPr>
        <w:t xml:space="preserve">Can </w:t>
      </w:r>
      <w:r w:rsidRPr="536F6CFF" w:rsidR="536F6CFF">
        <w:rPr>
          <w:rFonts w:ascii="Verdana" w:hAnsi="Verdana" w:eastAsia="Verdana" w:cs="Verdana"/>
          <w:b w:val="1"/>
          <w:bCs w:val="1"/>
          <w:noProof w:val="0"/>
          <w:color w:val="00B0F0"/>
          <w:sz w:val="24"/>
          <w:szCs w:val="24"/>
          <w:lang w:val="en-US"/>
        </w:rPr>
        <w:t>we just perform an automated test</w:t>
      </w:r>
      <w:r w:rsidRPr="536F6CFF" w:rsidR="536F6CFF">
        <w:rPr>
          <w:rFonts w:ascii="Verdana" w:hAnsi="Verdana" w:eastAsia="Verdana" w:cs="Verdana"/>
          <w:b w:val="1"/>
          <w:bCs w:val="1"/>
          <w:noProof w:val="0"/>
          <w:color w:val="00B0F0"/>
          <w:sz w:val="24"/>
          <w:szCs w:val="24"/>
          <w:lang w:val="en-US"/>
        </w:rPr>
        <w:t>?</w:t>
      </w:r>
      <w:r w:rsidRPr="536F6CFF" w:rsidR="536F6CFF">
        <w:rPr>
          <w:rFonts w:ascii="Verdana" w:hAnsi="Verdana" w:eastAsia="Verdana" w:cs="Verdana"/>
          <w:noProof w:val="0"/>
          <w:color w:val="626A6A"/>
          <w:sz w:val="24"/>
          <w:szCs w:val="24"/>
          <w:lang w:val="en-US"/>
        </w:rPr>
        <w:t xml:space="preserve">  </w:t>
      </w:r>
    </w:p>
    <w:p w:rsidR="71392056" w:rsidP="71392056" w:rsidRDefault="71392056" w14:noSpellErr="1" w14:paraId="1C488892" w14:textId="390AC0CF">
      <w:pPr>
        <w:pStyle w:val="Normal"/>
        <w:spacing w:line="276" w:lineRule="auto"/>
        <w:ind w:left="0"/>
        <w:rPr>
          <w:rFonts w:ascii="Verdana" w:hAnsi="Verdana" w:eastAsia="Verdana" w:cs="Verdana"/>
          <w:noProof w:val="0"/>
          <w:color w:val="626A6A"/>
          <w:sz w:val="24"/>
          <w:szCs w:val="24"/>
          <w:lang w:val="en-US"/>
        </w:rPr>
      </w:pPr>
    </w:p>
    <w:p w:rsidR="71392056" w:rsidP="0F92391E" w:rsidRDefault="71392056" w14:paraId="4C6EF020" w14:textId="7B990D61" w14:noSpellErr="1">
      <w:pPr>
        <w:pStyle w:val="Normal"/>
        <w:bidi w:val="0"/>
        <w:spacing w:before="0" w:beforeAutospacing="off" w:after="160" w:afterAutospacing="off" w:line="276" w:lineRule="auto"/>
        <w:ind w:left="0" w:right="0"/>
        <w:jc w:val="left"/>
        <w:rPr>
          <w:rFonts w:ascii="Verdana" w:hAnsi="Verdana" w:eastAsia="Verdana" w:cs="Verdana"/>
          <w:noProof w:val="0"/>
          <w:color w:val="626A6A"/>
          <w:sz w:val="24"/>
          <w:szCs w:val="24"/>
          <w:lang w:val="en-US"/>
        </w:rPr>
      </w:pPr>
      <w:r w:rsidRPr="0F92391E" w:rsidR="0F92391E">
        <w:rPr>
          <w:rFonts w:ascii="Verdana" w:hAnsi="Verdana" w:eastAsia="Verdana" w:cs="Verdana"/>
          <w:noProof w:val="0"/>
          <w:color w:val="626A6A"/>
          <w:sz w:val="24"/>
          <w:szCs w:val="24"/>
          <w:lang w:val="en-US"/>
        </w:rPr>
        <w:t>Yes, we can just perform an automated test,</w:t>
      </w:r>
      <w:r w:rsidRPr="0F92391E" w:rsidR="0F92391E">
        <w:rPr>
          <w:rFonts w:ascii="Verdana" w:hAnsi="Verdana" w:eastAsia="Verdana" w:cs="Verdana"/>
          <w:noProof w:val="0"/>
          <w:color w:val="626A6A"/>
          <w:sz w:val="24"/>
          <w:szCs w:val="24"/>
          <w:lang w:val="en-US"/>
        </w:rPr>
        <w:t xml:space="preserve"> but it is not recommended as an </w:t>
      </w:r>
      <w:r w:rsidRPr="0F92391E" w:rsidR="0F92391E">
        <w:rPr>
          <w:rFonts w:ascii="Verdana" w:hAnsi="Verdana" w:eastAsia="Verdana" w:cs="Verdana"/>
          <w:noProof w:val="0"/>
          <w:color w:val="626A6A"/>
          <w:sz w:val="24"/>
          <w:szCs w:val="24"/>
          <w:lang w:val="en-US"/>
        </w:rPr>
        <w:t xml:space="preserve">automated test may only account for ~30%% of all known accessibility issues. Only manual testing can reveal issues that an automated test cannot. Therefore, to reach a more robust level of compliance with WCAG 2.1 Level AA, a full audit is </w:t>
      </w:r>
      <w:r w:rsidRPr="0F92391E" w:rsidR="0F92391E">
        <w:rPr>
          <w:rFonts w:ascii="Verdana" w:hAnsi="Verdana" w:eastAsia="Verdana" w:cs="Verdana"/>
          <w:b w:val="1"/>
          <w:bCs w:val="1"/>
          <w:i w:val="1"/>
          <w:iCs w:val="1"/>
          <w:noProof w:val="0"/>
          <w:color w:val="626A6A"/>
          <w:sz w:val="24"/>
          <w:szCs w:val="24"/>
          <w:lang w:val="en-US"/>
        </w:rPr>
        <w:t xml:space="preserve">always </w:t>
      </w:r>
      <w:r w:rsidRPr="0F92391E" w:rsidR="0F92391E">
        <w:rPr>
          <w:rFonts w:ascii="Verdana" w:hAnsi="Verdana" w:eastAsia="Verdana" w:cs="Verdana"/>
          <w:noProof w:val="0"/>
          <w:color w:val="626A6A"/>
          <w:sz w:val="24"/>
          <w:szCs w:val="24"/>
          <w:lang w:val="en-US"/>
        </w:rPr>
        <w:t xml:space="preserve">recommended. </w:t>
      </w:r>
    </w:p>
    <w:p w:rsidR="5139F1DB" w:rsidP="5139F1DB" w:rsidRDefault="5139F1DB" w14:noSpellErr="1" w14:paraId="64E576E3" w14:textId="3EE45361">
      <w:pPr>
        <w:pStyle w:val="Normal"/>
        <w:bidi w:val="0"/>
        <w:spacing w:before="0" w:beforeAutospacing="off" w:after="160" w:afterAutospacing="off" w:line="276" w:lineRule="auto"/>
        <w:ind w:left="0" w:right="0"/>
        <w:jc w:val="left"/>
        <w:rPr>
          <w:rFonts w:ascii="Verdana" w:hAnsi="Verdana" w:eastAsia="Verdana" w:cs="Verdana"/>
          <w:noProof w:val="0"/>
          <w:color w:val="626A6A"/>
          <w:sz w:val="24"/>
          <w:szCs w:val="24"/>
          <w:lang w:val="en-US"/>
        </w:rPr>
      </w:pPr>
    </w:p>
    <w:p w:rsidR="5139F1DB" w:rsidP="5139F1DB" w:rsidRDefault="5139F1DB" w14:noSpellErr="1" w14:paraId="1730C9F9" w14:textId="6C2D70BA">
      <w:pPr>
        <w:pStyle w:val="Normal"/>
        <w:bidi w:val="0"/>
        <w:spacing w:before="0" w:beforeAutospacing="off" w:after="160" w:afterAutospacing="off" w:line="276" w:lineRule="auto"/>
        <w:ind w:left="0" w:right="0"/>
        <w:jc w:val="left"/>
        <w:rPr>
          <w:rFonts w:ascii="Verdana" w:hAnsi="Verdana" w:eastAsia="Verdana" w:cs="Verdana"/>
          <w:noProof w:val="0"/>
          <w:color w:val="626A6A"/>
          <w:sz w:val="24"/>
          <w:szCs w:val="24"/>
          <w:lang w:val="en-US"/>
        </w:rPr>
      </w:pPr>
      <w:r w:rsidRPr="5139F1DB" w:rsidR="5139F1DB">
        <w:rPr>
          <w:rFonts w:ascii="Verdana" w:hAnsi="Verdana" w:eastAsia="Verdana" w:cs="Verdana"/>
          <w:b w:val="1"/>
          <w:bCs w:val="1"/>
          <w:noProof w:val="0"/>
          <w:color w:val="00B0F0"/>
          <w:sz w:val="24"/>
          <w:szCs w:val="24"/>
          <w:lang w:val="en-US"/>
        </w:rPr>
        <w:t>So,</w:t>
      </w:r>
      <w:r w:rsidRPr="5139F1DB" w:rsidR="5139F1DB">
        <w:rPr>
          <w:rFonts w:ascii="Verdana" w:hAnsi="Verdana" w:eastAsia="Verdana" w:cs="Verdana"/>
          <w:b w:val="1"/>
          <w:bCs w:val="1"/>
          <w:noProof w:val="0"/>
          <w:color w:val="00B0F0"/>
          <w:sz w:val="24"/>
          <w:szCs w:val="24"/>
          <w:lang w:val="en-US"/>
        </w:rPr>
        <w:t xml:space="preserve"> we did an accessibility audit.</w:t>
      </w:r>
      <w:r w:rsidRPr="5139F1DB" w:rsidR="5139F1DB">
        <w:rPr>
          <w:rFonts w:ascii="Verdana" w:hAnsi="Verdana" w:eastAsia="Verdana" w:cs="Verdana"/>
          <w:b w:val="1"/>
          <w:bCs w:val="1"/>
          <w:noProof w:val="0"/>
          <w:color w:val="00B0F0"/>
          <w:sz w:val="24"/>
          <w:szCs w:val="24"/>
          <w:lang w:val="en-US"/>
        </w:rPr>
        <w:t xml:space="preserve"> We are done, right?</w:t>
      </w:r>
      <w:r w:rsidRPr="5139F1DB" w:rsidR="5139F1DB">
        <w:rPr>
          <w:rFonts w:ascii="Verdana" w:hAnsi="Verdana" w:eastAsia="Verdana" w:cs="Verdana"/>
          <w:noProof w:val="0"/>
          <w:color w:val="626A6A"/>
          <w:sz w:val="24"/>
          <w:szCs w:val="24"/>
          <w:lang w:val="en-US"/>
        </w:rPr>
        <w:t xml:space="preserve"> </w:t>
      </w:r>
    </w:p>
    <w:p w:rsidR="5139F1DB" w:rsidP="5139F1DB" w:rsidRDefault="5139F1DB" w14:paraId="2E96745C" w14:textId="170952E9">
      <w:pPr>
        <w:pStyle w:val="Normal"/>
        <w:bidi w:val="0"/>
        <w:spacing w:before="0" w:beforeAutospacing="off" w:after="160" w:afterAutospacing="off" w:line="276" w:lineRule="auto"/>
        <w:ind w:left="0" w:right="0"/>
        <w:jc w:val="left"/>
        <w:rPr>
          <w:rFonts w:ascii="Verdana" w:hAnsi="Verdana" w:eastAsia="Verdana" w:cs="Verdana"/>
          <w:noProof w:val="0"/>
          <w:color w:val="626A6A"/>
          <w:sz w:val="24"/>
          <w:szCs w:val="24"/>
          <w:lang w:val="en-US"/>
        </w:rPr>
      </w:pPr>
    </w:p>
    <w:p w:rsidR="5139F1DB" w:rsidP="0F92391E" w:rsidRDefault="5139F1DB" w14:paraId="4F19B0AE" w14:noSpellErr="1" w14:textId="0BC18FFD">
      <w:pPr>
        <w:pStyle w:val="Normal"/>
        <w:bidi w:val="0"/>
        <w:spacing w:before="0" w:beforeAutospacing="off" w:after="160" w:afterAutospacing="off" w:line="276" w:lineRule="auto"/>
        <w:ind w:left="0" w:right="0"/>
        <w:jc w:val="left"/>
        <w:rPr>
          <w:rFonts w:ascii="Verdana" w:hAnsi="Verdana" w:eastAsia="Verdana" w:cs="Verdana"/>
          <w:noProof w:val="0"/>
          <w:color w:val="626A6A"/>
          <w:sz w:val="24"/>
          <w:szCs w:val="24"/>
          <w:lang w:val="en-US"/>
        </w:rPr>
      </w:pPr>
      <w:r w:rsidRPr="0F92391E" w:rsidR="0F92391E">
        <w:rPr>
          <w:rFonts w:ascii="Verdana" w:hAnsi="Verdana" w:eastAsia="Verdana" w:cs="Verdana"/>
          <w:noProof w:val="0"/>
          <w:color w:val="626A6A"/>
          <w:sz w:val="24"/>
          <w:szCs w:val="24"/>
          <w:lang w:val="en-US"/>
        </w:rPr>
        <w:t xml:space="preserve">Nope. After the first major audit, you will want to maintain a good level of </w:t>
      </w:r>
      <w:r w:rsidRPr="0F92391E" w:rsidR="0F92391E">
        <w:rPr>
          <w:rFonts w:ascii="Verdana" w:hAnsi="Verdana" w:eastAsia="Verdana" w:cs="Verdana"/>
          <w:i w:val="1"/>
          <w:iCs w:val="1"/>
          <w:noProof w:val="0"/>
          <w:color w:val="626A6A"/>
          <w:sz w:val="24"/>
          <w:szCs w:val="24"/>
          <w:lang w:val="en-US"/>
        </w:rPr>
        <w:t>accessible health</w:t>
      </w:r>
      <w:r w:rsidRPr="0F92391E" w:rsidR="0F92391E">
        <w:rPr>
          <w:rFonts w:ascii="Verdana" w:hAnsi="Verdana" w:eastAsia="Verdana" w:cs="Verdana"/>
          <w:noProof w:val="0"/>
          <w:color w:val="626A6A"/>
          <w:sz w:val="24"/>
          <w:szCs w:val="24"/>
          <w:lang w:val="en-US"/>
        </w:rPr>
        <w:t xml:space="preserve">, so it is recommended that high level audits </w:t>
      </w:r>
      <w:r w:rsidRPr="0F92391E" w:rsidR="0F92391E">
        <w:rPr>
          <w:rFonts w:ascii="Verdana" w:hAnsi="Verdana" w:eastAsia="Verdana" w:cs="Verdana"/>
          <w:noProof w:val="0"/>
          <w:color w:val="626A6A"/>
          <w:sz w:val="24"/>
          <w:szCs w:val="24"/>
          <w:lang w:val="en-US"/>
        </w:rPr>
        <w:t xml:space="preserve">(often called “smoke tests”) </w:t>
      </w:r>
      <w:r w:rsidRPr="0F92391E" w:rsidR="0F92391E">
        <w:rPr>
          <w:rFonts w:ascii="Verdana" w:hAnsi="Verdana" w:eastAsia="Verdana" w:cs="Verdana"/>
          <w:noProof w:val="0"/>
          <w:color w:val="626A6A"/>
          <w:sz w:val="24"/>
          <w:szCs w:val="24"/>
          <w:lang w:val="en-US"/>
        </w:rPr>
        <w:t xml:space="preserve">be performed bi-annually. These typically take a few hours, at most, to perform. However, if your site is large (more than 20-25 pages) and </w:t>
      </w:r>
      <w:r w:rsidRPr="0F92391E" w:rsidR="0F92391E">
        <w:rPr>
          <w:rFonts w:ascii="Verdana" w:hAnsi="Verdana" w:eastAsia="Verdana" w:cs="Verdana"/>
          <w:i w:val="1"/>
          <w:iCs w:val="1"/>
          <w:noProof w:val="0"/>
          <w:color w:val="626A6A"/>
          <w:sz w:val="24"/>
          <w:szCs w:val="24"/>
          <w:lang w:val="en-US"/>
        </w:rPr>
        <w:t xml:space="preserve">regularly </w:t>
      </w:r>
      <w:r w:rsidRPr="0F92391E" w:rsidR="0F92391E">
        <w:rPr>
          <w:rFonts w:ascii="Verdana" w:hAnsi="Verdana" w:eastAsia="Verdana" w:cs="Verdana"/>
          <w:noProof w:val="0"/>
          <w:color w:val="626A6A"/>
          <w:sz w:val="24"/>
          <w:szCs w:val="24"/>
          <w:lang w:val="en-US"/>
        </w:rPr>
        <w:t xml:space="preserve">updated with new layouts and content, you may wish to work more frequent accessibility checks and full audits into your maintenance plan. Contact </w:t>
      </w:r>
      <w:hyperlink r:id="R4d4547df081d435b">
        <w:r w:rsidRPr="0F92391E" w:rsidR="0F92391E">
          <w:rPr>
            <w:rStyle w:val="Hyperlink"/>
            <w:rFonts w:ascii="Verdana" w:hAnsi="Verdana" w:eastAsia="Verdana" w:cs="Verdana"/>
            <w:noProof w:val="0"/>
            <w:color w:val="626A6A"/>
            <w:sz w:val="24"/>
            <w:szCs w:val="24"/>
            <w:lang w:val="en-US"/>
          </w:rPr>
          <w:t>Michael Spellacy</w:t>
        </w:r>
      </w:hyperlink>
      <w:r w:rsidRPr="0F92391E" w:rsidR="0F92391E">
        <w:rPr>
          <w:rFonts w:ascii="Verdana" w:hAnsi="Verdana" w:eastAsia="Verdana" w:cs="Verdana"/>
          <w:noProof w:val="0"/>
          <w:color w:val="626A6A"/>
          <w:sz w:val="24"/>
          <w:szCs w:val="24"/>
          <w:lang w:val="en-US"/>
        </w:rPr>
        <w:t xml:space="preserve"> for more details. </w:t>
      </w:r>
    </w:p>
    <w:p w:rsidR="5139F1DB" w:rsidP="5139F1DB" w:rsidRDefault="5139F1DB" w14:paraId="391869E1" w14:textId="5BC08701">
      <w:pPr>
        <w:pStyle w:val="Normal"/>
        <w:bidi w:val="0"/>
        <w:spacing w:before="0" w:beforeAutospacing="off" w:after="160" w:afterAutospacing="off" w:line="276" w:lineRule="auto"/>
        <w:ind w:left="0" w:right="0"/>
        <w:jc w:val="left"/>
        <w:rPr>
          <w:rFonts w:ascii="Verdana" w:hAnsi="Verdana" w:eastAsia="Verdana" w:cs="Verdana"/>
          <w:noProof w:val="0"/>
          <w:color w:val="626A6A"/>
          <w:sz w:val="24"/>
          <w:szCs w:val="24"/>
          <w:lang w:val="en-US"/>
        </w:rPr>
      </w:pPr>
    </w:p>
    <w:p w:rsidR="536F6CFF" w:rsidP="536F6CFF" w:rsidRDefault="536F6CFF" w14:paraId="0AC2A32C" w14:textId="3B5D2DA6">
      <w:pPr>
        <w:pStyle w:val="Normal"/>
        <w:bidi w:val="0"/>
        <w:spacing w:before="0" w:beforeAutospacing="off" w:after="160" w:afterAutospacing="off" w:line="276" w:lineRule="auto"/>
        <w:ind w:left="0" w:right="0"/>
        <w:jc w:val="left"/>
        <w:rPr>
          <w:rFonts w:ascii="Verdana" w:hAnsi="Verdana" w:eastAsia="Verdana" w:cs="Verdana"/>
          <w:noProof w:val="0"/>
          <w:color w:val="626A6A"/>
          <w:sz w:val="24"/>
          <w:szCs w:val="24"/>
          <w:lang w:val="en-US"/>
        </w:rPr>
      </w:pPr>
    </w:p>
    <w:p w:rsidR="71392056" w:rsidP="71392056" w:rsidRDefault="71392056" w14:noSpellErr="1" w14:paraId="41BE1D79" w14:textId="28C481EE">
      <w:pPr>
        <w:pStyle w:val="Normal"/>
        <w:bidi w:val="0"/>
        <w:spacing w:before="0" w:beforeAutospacing="off" w:after="160" w:afterAutospacing="off" w:line="276" w:lineRule="auto"/>
        <w:ind w:left="0" w:right="0"/>
        <w:jc w:val="left"/>
        <w:rPr>
          <w:rFonts w:ascii="Verdana" w:hAnsi="Verdana" w:eastAsia="Verdana" w:cs="Verdana"/>
          <w:b w:val="1"/>
          <w:bCs w:val="1"/>
          <w:noProof w:val="0"/>
          <w:color w:val="00B0F0"/>
          <w:sz w:val="24"/>
          <w:szCs w:val="24"/>
          <w:lang w:val="en-US"/>
        </w:rPr>
      </w:pPr>
      <w:r w:rsidRPr="71392056" w:rsidR="71392056">
        <w:rPr>
          <w:rFonts w:ascii="Verdana" w:hAnsi="Verdana" w:eastAsia="Verdana" w:cs="Verdana"/>
          <w:b w:val="1"/>
          <w:bCs w:val="1"/>
          <w:noProof w:val="0"/>
          <w:color w:val="00B0F0"/>
          <w:sz w:val="24"/>
          <w:szCs w:val="24"/>
          <w:lang w:val="en-US"/>
        </w:rPr>
        <w:t>I</w:t>
      </w:r>
      <w:r w:rsidRPr="71392056" w:rsidR="71392056">
        <w:rPr>
          <w:rFonts w:ascii="Verdana" w:hAnsi="Verdana" w:eastAsia="Verdana" w:cs="Verdana"/>
          <w:b w:val="1"/>
          <w:bCs w:val="1"/>
          <w:noProof w:val="0"/>
          <w:color w:val="00B0F0"/>
          <w:sz w:val="24"/>
          <w:szCs w:val="24"/>
          <w:lang w:val="en-US"/>
        </w:rPr>
        <w:t>s Accessibility Expensive?</w:t>
      </w:r>
    </w:p>
    <w:p w:rsidR="71392056" w:rsidP="71392056" w:rsidRDefault="71392056" w14:paraId="1FEA05DC" w14:textId="1A224A59">
      <w:pPr>
        <w:pStyle w:val="Normal"/>
        <w:bidi w:val="0"/>
        <w:spacing w:before="0" w:beforeAutospacing="off" w:after="160" w:afterAutospacing="off" w:line="276" w:lineRule="auto"/>
        <w:ind w:left="0" w:right="0"/>
        <w:jc w:val="left"/>
        <w:rPr>
          <w:rFonts w:ascii="Verdana" w:hAnsi="Verdana" w:eastAsia="Verdana" w:cs="Verdana"/>
          <w:noProof w:val="0"/>
          <w:color w:val="626A6A"/>
          <w:sz w:val="24"/>
          <w:szCs w:val="24"/>
          <w:lang w:val="en-US"/>
        </w:rPr>
      </w:pPr>
    </w:p>
    <w:p w:rsidR="2E096205" w:rsidP="7F9FB883" w:rsidRDefault="2E096205" w14:paraId="7EEA9870" w14:textId="6938A7BD" w14:noSpellErr="1">
      <w:pPr>
        <w:pStyle w:val="Normal"/>
        <w:bidi w:val="0"/>
        <w:spacing w:before="0" w:beforeAutospacing="off" w:after="160" w:afterAutospacing="off" w:line="276" w:lineRule="auto"/>
        <w:ind w:left="0" w:right="0"/>
        <w:jc w:val="left"/>
        <w:rPr>
          <w:rFonts w:ascii="Verdana" w:hAnsi="Verdana" w:eastAsia="Verdana" w:cs="Verdana"/>
          <w:noProof w:val="0"/>
          <w:color w:val="626A6A"/>
          <w:sz w:val="24"/>
          <w:szCs w:val="24"/>
          <w:lang w:val="en-US"/>
        </w:rPr>
      </w:pPr>
      <w:r w:rsidRPr="7F9FB883" w:rsidR="7F9FB883">
        <w:rPr>
          <w:rFonts w:ascii="Verdana" w:hAnsi="Verdana" w:eastAsia="Verdana" w:cs="Verdana"/>
          <w:noProof w:val="0"/>
          <w:color w:val="626A6A"/>
          <w:sz w:val="24"/>
          <w:szCs w:val="24"/>
          <w:lang w:val="en-US"/>
        </w:rPr>
        <w:t xml:space="preserve">It depends. If </w:t>
      </w:r>
      <w:r w:rsidRPr="7F9FB883" w:rsidR="7F9FB883">
        <w:rPr>
          <w:rFonts w:ascii="Verdana" w:hAnsi="Verdana" w:eastAsia="Verdana" w:cs="Verdana"/>
          <w:noProof w:val="0"/>
          <w:color w:val="626A6A"/>
          <w:sz w:val="24"/>
          <w:szCs w:val="24"/>
          <w:lang w:val="en-US"/>
        </w:rPr>
        <w:t>accessibility</w:t>
      </w:r>
      <w:r w:rsidRPr="7F9FB883" w:rsidR="7F9FB883">
        <w:rPr>
          <w:rFonts w:ascii="Verdana" w:hAnsi="Verdana" w:eastAsia="Verdana" w:cs="Verdana"/>
          <w:noProof w:val="0"/>
          <w:color w:val="626A6A"/>
          <w:sz w:val="24"/>
          <w:szCs w:val="24"/>
          <w:lang w:val="en-US"/>
        </w:rPr>
        <w:t xml:space="preserve"> is </w:t>
      </w:r>
      <w:r w:rsidRPr="7F9FB883" w:rsidR="7F9FB883">
        <w:rPr>
          <w:rFonts w:ascii="Verdana" w:hAnsi="Verdana" w:eastAsia="Verdana" w:cs="Verdana"/>
          <w:i w:val="1"/>
          <w:iCs w:val="1"/>
          <w:noProof w:val="0"/>
          <w:color w:val="626A6A"/>
          <w:sz w:val="24"/>
          <w:szCs w:val="24"/>
          <w:lang w:val="en-US"/>
        </w:rPr>
        <w:t>overlooked</w:t>
      </w:r>
      <w:r w:rsidRPr="7F9FB883" w:rsidR="7F9FB883">
        <w:rPr>
          <w:rFonts w:ascii="Verdana" w:hAnsi="Verdana" w:eastAsia="Verdana" w:cs="Verdana"/>
          <w:noProof w:val="0"/>
          <w:color w:val="626A6A"/>
          <w:sz w:val="24"/>
          <w:szCs w:val="24"/>
          <w:lang w:val="en-US"/>
        </w:rPr>
        <w:t xml:space="preserve"> </w:t>
      </w:r>
      <w:r w:rsidRPr="7F9FB883" w:rsidR="7F9FB883">
        <w:rPr>
          <w:rFonts w:ascii="Verdana" w:hAnsi="Verdana" w:eastAsia="Verdana" w:cs="Verdana"/>
          <w:noProof w:val="0"/>
          <w:color w:val="626A6A"/>
          <w:sz w:val="24"/>
          <w:szCs w:val="24"/>
          <w:lang w:val="en-US"/>
        </w:rPr>
        <w:t>throughout</w:t>
      </w:r>
      <w:r w:rsidRPr="7F9FB883" w:rsidR="7F9FB883">
        <w:rPr>
          <w:rFonts w:ascii="Verdana" w:hAnsi="Verdana" w:eastAsia="Verdana" w:cs="Verdana"/>
          <w:noProof w:val="0"/>
          <w:color w:val="626A6A"/>
          <w:sz w:val="24"/>
          <w:szCs w:val="24"/>
          <w:lang w:val="en-US"/>
        </w:rPr>
        <w:t xml:space="preserve"> a site's initial design, implementation, and testing p</w:t>
      </w:r>
      <w:r w:rsidRPr="7F9FB883" w:rsidR="7F9FB883">
        <w:rPr>
          <w:rFonts w:ascii="Verdana" w:hAnsi="Verdana" w:eastAsia="Verdana" w:cs="Verdana"/>
          <w:noProof w:val="0"/>
          <w:color w:val="626A6A"/>
          <w:sz w:val="24"/>
          <w:szCs w:val="24"/>
          <w:lang w:val="en-US"/>
        </w:rPr>
        <w:t>hase</w:t>
      </w:r>
      <w:r w:rsidRPr="7F9FB883" w:rsidR="7F9FB883">
        <w:rPr>
          <w:rFonts w:ascii="Verdana" w:hAnsi="Verdana" w:eastAsia="Verdana" w:cs="Verdana"/>
          <w:noProof w:val="0"/>
          <w:color w:val="626A6A"/>
          <w:sz w:val="24"/>
          <w:szCs w:val="24"/>
          <w:lang w:val="en-US"/>
        </w:rPr>
        <w:t>s</w:t>
      </w:r>
      <w:r w:rsidRPr="7F9FB883" w:rsidR="7F9FB883">
        <w:rPr>
          <w:rFonts w:ascii="Verdana" w:hAnsi="Verdana" w:eastAsia="Verdana" w:cs="Verdana"/>
          <w:noProof w:val="0"/>
          <w:color w:val="626A6A"/>
          <w:sz w:val="24"/>
          <w:szCs w:val="24"/>
          <w:lang w:val="en-US"/>
        </w:rPr>
        <w:t xml:space="preserve">, then </w:t>
      </w:r>
      <w:r w:rsidRPr="7F9FB883" w:rsidR="7F9FB883">
        <w:rPr>
          <w:rFonts w:ascii="Verdana" w:hAnsi="Verdana" w:eastAsia="Verdana" w:cs="Verdana"/>
          <w:noProof w:val="0"/>
          <w:color w:val="626A6A"/>
          <w:sz w:val="24"/>
          <w:szCs w:val="24"/>
          <w:lang w:val="en-US"/>
        </w:rPr>
        <w:t>it</w:t>
      </w:r>
      <w:r w:rsidRPr="7F9FB883" w:rsidR="7F9FB883">
        <w:rPr>
          <w:rFonts w:ascii="Verdana" w:hAnsi="Verdana" w:eastAsia="Verdana" w:cs="Verdana"/>
          <w:noProof w:val="0"/>
          <w:color w:val="626A6A"/>
          <w:sz w:val="24"/>
          <w:szCs w:val="24"/>
          <w:lang w:val="en-US"/>
        </w:rPr>
        <w:t xml:space="preserve"> will have to be retrofitted in</w:t>
      </w:r>
      <w:r w:rsidRPr="7F9FB883" w:rsidR="7F9FB883">
        <w:rPr>
          <w:rFonts w:ascii="Verdana" w:hAnsi="Verdana" w:eastAsia="Verdana" w:cs="Verdana"/>
          <w:noProof w:val="0"/>
          <w:color w:val="626A6A"/>
          <w:sz w:val="24"/>
          <w:szCs w:val="24"/>
          <w:lang w:val="en-US"/>
        </w:rPr>
        <w:t>, which</w:t>
      </w:r>
      <w:r w:rsidRPr="7F9FB883" w:rsidR="7F9FB883">
        <w:rPr>
          <w:rFonts w:ascii="Verdana" w:hAnsi="Verdana" w:eastAsia="Verdana" w:cs="Verdana"/>
          <w:noProof w:val="0"/>
          <w:color w:val="626A6A"/>
          <w:sz w:val="24"/>
          <w:szCs w:val="24"/>
          <w:lang w:val="en-US"/>
        </w:rPr>
        <w:t xml:space="preserve"> can be </w:t>
      </w:r>
      <w:r w:rsidRPr="7F9FB883" w:rsidR="7F9FB883">
        <w:rPr>
          <w:rFonts w:ascii="Verdana" w:hAnsi="Verdana" w:eastAsia="Verdana" w:cs="Verdana"/>
          <w:noProof w:val="0"/>
          <w:color w:val="626A6A"/>
          <w:sz w:val="24"/>
          <w:szCs w:val="24"/>
          <w:lang w:val="en-US"/>
        </w:rPr>
        <w:t xml:space="preserve">very </w:t>
      </w:r>
      <w:r w:rsidRPr="7F9FB883" w:rsidR="7F9FB883">
        <w:rPr>
          <w:rFonts w:ascii="Verdana" w:hAnsi="Verdana" w:eastAsia="Verdana" w:cs="Verdana"/>
          <w:noProof w:val="0"/>
          <w:color w:val="626A6A"/>
          <w:sz w:val="24"/>
          <w:szCs w:val="24"/>
          <w:lang w:val="en-US"/>
        </w:rPr>
        <w:t>problematic</w:t>
      </w:r>
      <w:r w:rsidRPr="7F9FB883" w:rsidR="7F9FB883">
        <w:rPr>
          <w:rFonts w:ascii="Verdana" w:hAnsi="Verdana" w:eastAsia="Verdana" w:cs="Verdana"/>
          <w:noProof w:val="0"/>
          <w:color w:val="626A6A"/>
          <w:sz w:val="24"/>
          <w:szCs w:val="24"/>
          <w:lang w:val="en-US"/>
        </w:rPr>
        <w:t xml:space="preserve"> and </w:t>
      </w:r>
      <w:r w:rsidRPr="7F9FB883" w:rsidR="7F9FB883">
        <w:rPr>
          <w:rFonts w:ascii="Verdana" w:hAnsi="Verdana" w:eastAsia="Verdana" w:cs="Verdana"/>
          <w:noProof w:val="0"/>
          <w:color w:val="626A6A"/>
          <w:sz w:val="24"/>
          <w:szCs w:val="24"/>
          <w:lang w:val="en-US"/>
        </w:rPr>
        <w:t xml:space="preserve">substantially </w:t>
      </w:r>
      <w:r w:rsidRPr="7F9FB883" w:rsidR="7F9FB883">
        <w:rPr>
          <w:rFonts w:ascii="Verdana" w:hAnsi="Verdana" w:eastAsia="Verdana" w:cs="Verdana"/>
          <w:noProof w:val="0"/>
          <w:color w:val="626A6A"/>
          <w:sz w:val="24"/>
          <w:szCs w:val="24"/>
          <w:lang w:val="en-US"/>
        </w:rPr>
        <w:t>more expensive</w:t>
      </w:r>
      <w:r w:rsidRPr="7F9FB883" w:rsidR="7F9FB883">
        <w:rPr>
          <w:rFonts w:ascii="Verdana" w:hAnsi="Verdana" w:eastAsia="Verdana" w:cs="Verdana"/>
          <w:noProof w:val="0"/>
          <w:color w:val="626A6A"/>
          <w:sz w:val="24"/>
          <w:szCs w:val="24"/>
          <w:lang w:val="en-US"/>
        </w:rPr>
        <w:t xml:space="preserve">. </w:t>
      </w:r>
      <w:r w:rsidRPr="7F9FB883" w:rsidR="7F9FB883">
        <w:rPr>
          <w:rFonts w:ascii="Verdana" w:hAnsi="Verdana" w:eastAsia="Verdana" w:cs="Verdana"/>
          <w:noProof w:val="0"/>
          <w:color w:val="626A6A"/>
          <w:sz w:val="24"/>
          <w:szCs w:val="24"/>
          <w:lang w:val="en-US"/>
        </w:rPr>
        <w:t xml:space="preserve"> </w:t>
      </w:r>
    </w:p>
    <w:p w:rsidR="115EB353" w:rsidP="115EB353" w:rsidRDefault="115EB353" w14:noSpellErr="1" w14:paraId="4485EEF5" w14:textId="13AA23F2">
      <w:pPr>
        <w:pStyle w:val="Normal"/>
        <w:bidi w:val="0"/>
        <w:spacing w:before="0" w:beforeAutospacing="off" w:after="160" w:afterAutospacing="off" w:line="276" w:lineRule="auto"/>
        <w:ind w:left="0" w:right="0"/>
        <w:jc w:val="left"/>
        <w:rPr>
          <w:rFonts w:ascii="Verdana" w:hAnsi="Verdana" w:eastAsia="Verdana" w:cs="Verdana"/>
          <w:noProof w:val="0"/>
          <w:color w:val="626A6A"/>
          <w:sz w:val="24"/>
          <w:szCs w:val="24"/>
          <w:lang w:val="en-US"/>
        </w:rPr>
      </w:pPr>
    </w:p>
    <w:p w:rsidR="71392056" w:rsidP="5714FAA6" w:rsidRDefault="71392056" w14:paraId="2A590824" w14:noSpellErr="1" w14:textId="098D9AA6">
      <w:pPr>
        <w:pStyle w:val="Normal"/>
        <w:bidi w:val="0"/>
        <w:spacing w:before="0" w:beforeAutospacing="off" w:after="160" w:afterAutospacing="off" w:line="276" w:lineRule="auto"/>
        <w:ind w:left="0" w:right="0"/>
        <w:jc w:val="left"/>
        <w:rPr>
          <w:rFonts w:ascii="Verdana" w:hAnsi="Verdana" w:eastAsia="Verdana" w:cs="Verdana"/>
          <w:noProof w:val="0"/>
          <w:color w:val="626A6A"/>
          <w:sz w:val="24"/>
          <w:szCs w:val="24"/>
          <w:lang w:val="en-US"/>
        </w:rPr>
      </w:pPr>
      <w:r w:rsidRPr="5714FAA6" w:rsidR="5714FAA6">
        <w:rPr>
          <w:rFonts w:ascii="Verdana" w:hAnsi="Verdana" w:eastAsia="Verdana" w:cs="Verdana"/>
          <w:noProof w:val="0"/>
          <w:color w:val="626A6A"/>
          <w:sz w:val="24"/>
          <w:szCs w:val="24"/>
          <w:lang w:val="en-US"/>
        </w:rPr>
        <w:t xml:space="preserve">The way to reduce cost is to simply ensure we are being </w:t>
      </w:r>
      <w:r w:rsidRPr="5714FAA6" w:rsidR="5714FAA6">
        <w:rPr>
          <w:rFonts w:ascii="Verdana" w:hAnsi="Verdana" w:eastAsia="Verdana" w:cs="Verdana"/>
          <w:noProof w:val="0"/>
          <w:color w:val="626A6A"/>
          <w:sz w:val="24"/>
          <w:szCs w:val="24"/>
          <w:lang w:val="en-US"/>
        </w:rPr>
        <w:t xml:space="preserve">more </w:t>
      </w:r>
      <w:r w:rsidRPr="5714FAA6" w:rsidR="5714FAA6">
        <w:rPr>
          <w:rFonts w:ascii="Verdana" w:hAnsi="Verdana" w:eastAsia="Verdana" w:cs="Verdana"/>
          <w:noProof w:val="0"/>
          <w:color w:val="626A6A"/>
          <w:sz w:val="24"/>
          <w:szCs w:val="24"/>
          <w:lang w:val="en-US"/>
        </w:rPr>
        <w:t xml:space="preserve">inclusive throughout our process. </w:t>
      </w:r>
      <w:r w:rsidRPr="5714FAA6" w:rsidR="5714FAA6">
        <w:rPr>
          <w:rFonts w:ascii="Verdana" w:hAnsi="Verdana" w:eastAsia="Verdana" w:cs="Verdana"/>
          <w:noProof w:val="0"/>
          <w:color w:val="626A6A"/>
          <w:sz w:val="24"/>
          <w:szCs w:val="24"/>
          <w:lang w:val="en-US"/>
        </w:rPr>
        <w:t xml:space="preserve">While </w:t>
      </w:r>
      <w:r w:rsidRPr="5714FAA6" w:rsidR="5714FAA6">
        <w:rPr>
          <w:rFonts w:ascii="Verdana" w:hAnsi="Verdana" w:eastAsia="Verdana" w:cs="Verdana"/>
          <w:noProof w:val="0"/>
          <w:color w:val="626A6A"/>
          <w:sz w:val="24"/>
          <w:szCs w:val="24"/>
          <w:lang w:val="en-US"/>
        </w:rPr>
        <w:t>focusing on accessibility</w:t>
      </w:r>
      <w:r w:rsidRPr="5714FAA6" w:rsidR="5714FAA6">
        <w:rPr>
          <w:rFonts w:ascii="Verdana" w:hAnsi="Verdana" w:eastAsia="Verdana" w:cs="Verdana"/>
          <w:noProof w:val="0"/>
          <w:color w:val="626A6A"/>
          <w:sz w:val="24"/>
          <w:szCs w:val="24"/>
          <w:lang w:val="en-US"/>
        </w:rPr>
        <w:t xml:space="preserve"> during</w:t>
      </w:r>
      <w:r w:rsidRPr="5714FAA6" w:rsidR="5714FAA6">
        <w:rPr>
          <w:rFonts w:ascii="Verdana" w:hAnsi="Verdana" w:eastAsia="Verdana" w:cs="Verdana"/>
          <w:noProof w:val="0"/>
          <w:color w:val="626A6A"/>
          <w:sz w:val="24"/>
          <w:szCs w:val="24"/>
          <w:lang w:val="en-US"/>
        </w:rPr>
        <w:t xml:space="preserve"> initial</w:t>
      </w:r>
      <w:r w:rsidRPr="5714FAA6" w:rsidR="5714FAA6">
        <w:rPr>
          <w:rFonts w:ascii="Verdana" w:hAnsi="Verdana" w:eastAsia="Verdana" w:cs="Verdana"/>
          <w:noProof w:val="0"/>
          <w:color w:val="626A6A"/>
          <w:sz w:val="24"/>
          <w:szCs w:val="24"/>
          <w:lang w:val="en-US"/>
        </w:rPr>
        <w:t xml:space="preserve"> </w:t>
      </w:r>
      <w:r w:rsidRPr="5714FAA6" w:rsidR="5714FAA6">
        <w:rPr>
          <w:rFonts w:ascii="Verdana" w:hAnsi="Verdana" w:eastAsia="Verdana" w:cs="Verdana"/>
          <w:noProof w:val="0"/>
          <w:color w:val="626A6A"/>
          <w:sz w:val="24"/>
          <w:szCs w:val="24"/>
          <w:lang w:val="en-US"/>
        </w:rPr>
        <w:t>design</w:t>
      </w:r>
      <w:r w:rsidRPr="5714FAA6" w:rsidR="5714FAA6">
        <w:rPr>
          <w:rFonts w:ascii="Verdana" w:hAnsi="Verdana" w:eastAsia="Verdana" w:cs="Verdana"/>
          <w:noProof w:val="0"/>
          <w:color w:val="626A6A"/>
          <w:sz w:val="24"/>
          <w:szCs w:val="24"/>
          <w:lang w:val="en-US"/>
        </w:rPr>
        <w:t xml:space="preserve"> and development may slightly increase </w:t>
      </w:r>
      <w:r w:rsidRPr="5714FAA6" w:rsidR="5714FAA6">
        <w:rPr>
          <w:rFonts w:ascii="Verdana" w:hAnsi="Verdana" w:eastAsia="Verdana" w:cs="Verdana"/>
          <w:noProof w:val="0"/>
          <w:color w:val="626A6A"/>
          <w:sz w:val="24"/>
          <w:szCs w:val="24"/>
          <w:lang w:val="en-US"/>
        </w:rPr>
        <w:t xml:space="preserve">overall </w:t>
      </w:r>
      <w:r w:rsidRPr="5714FAA6" w:rsidR="5714FAA6">
        <w:rPr>
          <w:rFonts w:ascii="Verdana" w:hAnsi="Verdana" w:eastAsia="Verdana" w:cs="Verdana"/>
          <w:noProof w:val="0"/>
          <w:color w:val="626A6A"/>
          <w:sz w:val="24"/>
          <w:szCs w:val="24"/>
          <w:lang w:val="en-US"/>
        </w:rPr>
        <w:t>cost and time, the benefit</w:t>
      </w:r>
      <w:r w:rsidRPr="5714FAA6" w:rsidR="5714FAA6">
        <w:rPr>
          <w:rFonts w:ascii="Verdana" w:hAnsi="Verdana" w:eastAsia="Verdana" w:cs="Verdana"/>
          <w:noProof w:val="0"/>
          <w:color w:val="626A6A"/>
          <w:sz w:val="24"/>
          <w:szCs w:val="24"/>
          <w:lang w:val="en-US"/>
        </w:rPr>
        <w:t>s</w:t>
      </w:r>
      <w:r w:rsidRPr="5714FAA6" w:rsidR="5714FAA6">
        <w:rPr>
          <w:rFonts w:ascii="Verdana" w:hAnsi="Verdana" w:eastAsia="Verdana" w:cs="Verdana"/>
          <w:noProof w:val="0"/>
          <w:color w:val="626A6A"/>
          <w:sz w:val="24"/>
          <w:szCs w:val="24"/>
          <w:lang w:val="en-US"/>
        </w:rPr>
        <w:t xml:space="preserve"> of doing so are </w:t>
      </w:r>
      <w:r w:rsidRPr="5714FAA6" w:rsidR="5714FAA6">
        <w:rPr>
          <w:rFonts w:ascii="Verdana" w:hAnsi="Verdana" w:eastAsia="Verdana" w:cs="Verdana"/>
          <w:noProof w:val="0"/>
          <w:color w:val="626A6A"/>
          <w:sz w:val="24"/>
          <w:szCs w:val="24"/>
          <w:lang w:val="en-US"/>
        </w:rPr>
        <w:t xml:space="preserve">vast </w:t>
      </w:r>
      <w:r w:rsidRPr="5714FAA6" w:rsidR="5714FAA6">
        <w:rPr>
          <w:rFonts w:ascii="Verdana" w:hAnsi="Verdana" w:eastAsia="Verdana" w:cs="Verdana"/>
          <w:noProof w:val="0"/>
          <w:color w:val="626A6A"/>
          <w:sz w:val="24"/>
          <w:szCs w:val="24"/>
          <w:lang w:val="en-US"/>
        </w:rPr>
        <w:t xml:space="preserve">(See </w:t>
      </w:r>
      <w:r w:rsidRPr="5714FAA6" w:rsidR="5714FAA6">
        <w:rPr>
          <w:rFonts w:ascii="Verdana" w:hAnsi="Verdana" w:eastAsia="Verdana" w:cs="Verdana"/>
          <w:noProof w:val="0"/>
          <w:sz w:val="24"/>
          <w:szCs w:val="24"/>
          <w:lang w:val="en-US"/>
        </w:rPr>
        <w:t>My client is not a government agency? Do I still need to be compliant?</w:t>
      </w:r>
      <w:r w:rsidRPr="5714FAA6" w:rsidR="5714FAA6">
        <w:rPr>
          <w:rFonts w:ascii="Verdana" w:hAnsi="Verdana" w:eastAsia="Verdana" w:cs="Verdana"/>
          <w:noProof w:val="0"/>
          <w:color w:val="626A6A"/>
          <w:sz w:val="24"/>
          <w:szCs w:val="24"/>
          <w:lang w:val="en-US"/>
        </w:rPr>
        <w:t>).</w:t>
      </w:r>
    </w:p>
    <w:p w:rsidR="71392056" w:rsidP="71392056" w:rsidRDefault="71392056" w14:paraId="040EDE8D" w14:textId="733EC208">
      <w:pPr>
        <w:pStyle w:val="Normal"/>
        <w:bidi w:val="0"/>
        <w:spacing w:before="0" w:beforeAutospacing="off" w:after="160" w:afterAutospacing="off" w:line="276" w:lineRule="auto"/>
        <w:ind w:left="0" w:right="0"/>
        <w:jc w:val="left"/>
        <w:rPr>
          <w:rFonts w:ascii="Verdana" w:hAnsi="Verdana" w:eastAsia="Verdana" w:cs="Verdana"/>
          <w:noProof w:val="0"/>
          <w:color w:val="626A6A"/>
          <w:sz w:val="24"/>
          <w:szCs w:val="24"/>
          <w:lang w:val="en-US"/>
        </w:rPr>
      </w:pPr>
    </w:p>
    <w:p w:rsidR="71392056" w:rsidP="71392056" w:rsidRDefault="71392056" w14:noSpellErr="1" w14:paraId="7BEAFA0B" w14:textId="42485AD4">
      <w:pPr>
        <w:pStyle w:val="Normal"/>
        <w:bidi w:val="0"/>
        <w:spacing w:before="0" w:beforeAutospacing="off" w:after="160" w:afterAutospacing="off" w:line="276" w:lineRule="auto"/>
        <w:ind w:left="0" w:right="0"/>
        <w:jc w:val="left"/>
        <w:rPr>
          <w:rFonts w:ascii="Verdana" w:hAnsi="Verdana" w:eastAsia="Verdana" w:cs="Verdana"/>
          <w:noProof w:val="0"/>
          <w:color w:val="626A6A"/>
          <w:sz w:val="24"/>
          <w:szCs w:val="24"/>
          <w:lang w:val="en-US"/>
        </w:rPr>
      </w:pPr>
      <w:r w:rsidRPr="71392056" w:rsidR="71392056">
        <w:rPr>
          <w:rFonts w:ascii="Verdana" w:hAnsi="Verdana" w:eastAsia="Verdana" w:cs="Verdana"/>
          <w:b w:val="1"/>
          <w:bCs w:val="1"/>
          <w:noProof w:val="0"/>
          <w:color w:val="00B0F0"/>
          <w:sz w:val="24"/>
          <w:szCs w:val="24"/>
          <w:lang w:val="en-US"/>
        </w:rPr>
        <w:t>My client is not a government agency? Do I still need to be compliant?</w:t>
      </w:r>
      <w:r w:rsidRPr="71392056" w:rsidR="71392056">
        <w:rPr>
          <w:rFonts w:ascii="Verdana" w:hAnsi="Verdana" w:eastAsia="Verdana" w:cs="Verdana"/>
          <w:noProof w:val="0"/>
          <w:color w:val="626A6A"/>
          <w:sz w:val="24"/>
          <w:szCs w:val="24"/>
          <w:lang w:val="en-US"/>
        </w:rPr>
        <w:t xml:space="preserve"> </w:t>
      </w:r>
    </w:p>
    <w:p w:rsidR="71392056" w:rsidP="71392056" w:rsidRDefault="71392056" w14:paraId="03C73919" w14:textId="74D5502B">
      <w:pPr>
        <w:pStyle w:val="Normal"/>
        <w:bidi w:val="0"/>
        <w:spacing w:before="0" w:beforeAutospacing="off" w:after="160" w:afterAutospacing="off" w:line="276" w:lineRule="auto"/>
        <w:ind w:left="0" w:right="0"/>
        <w:jc w:val="left"/>
        <w:rPr>
          <w:rFonts w:ascii="Verdana" w:hAnsi="Verdana" w:eastAsia="Verdana" w:cs="Verdana"/>
          <w:noProof w:val="0"/>
          <w:color w:val="626A6A"/>
          <w:sz w:val="24"/>
          <w:szCs w:val="24"/>
          <w:lang w:val="en-US"/>
        </w:rPr>
      </w:pPr>
    </w:p>
    <w:p w:rsidR="71392056" w:rsidP="0F92391E" w:rsidRDefault="71392056" w14:paraId="1C95DB3B" w14:noSpellErr="1" w14:textId="1634A589">
      <w:pPr>
        <w:pStyle w:val="Normal"/>
        <w:bidi w:val="0"/>
        <w:spacing w:before="0" w:beforeAutospacing="off" w:after="160" w:afterAutospacing="off" w:line="276" w:lineRule="auto"/>
        <w:ind w:left="0" w:right="0"/>
        <w:jc w:val="left"/>
        <w:rPr>
          <w:rFonts w:ascii="Verdana" w:hAnsi="Verdana" w:eastAsia="Verdana" w:cs="Verdana"/>
          <w:noProof w:val="0"/>
          <w:color w:val="626A6A"/>
          <w:sz w:val="24"/>
          <w:szCs w:val="24"/>
          <w:lang w:val="en-US"/>
        </w:rPr>
      </w:pPr>
      <w:r w:rsidRPr="0F92391E" w:rsidR="0F92391E">
        <w:rPr>
          <w:rFonts w:ascii="Verdana" w:hAnsi="Verdana" w:eastAsia="Verdana" w:cs="Verdana"/>
          <w:noProof w:val="0"/>
          <w:color w:val="626A6A"/>
          <w:sz w:val="24"/>
          <w:szCs w:val="24"/>
          <w:lang w:val="en-US"/>
        </w:rPr>
        <w:t>While only government websites are required, by the Americans with Disability Act (ADA), to be compliant, private-sector websites are under no obligation to follow t</w:t>
      </w:r>
      <w:r w:rsidRPr="0F92391E" w:rsidR="0F92391E">
        <w:rPr>
          <w:rFonts w:ascii="Verdana" w:hAnsi="Verdana" w:eastAsia="Verdana" w:cs="Verdana"/>
          <w:noProof w:val="0"/>
          <w:color w:val="626A6A"/>
          <w:sz w:val="24"/>
          <w:szCs w:val="24"/>
          <w:lang w:val="en-US"/>
        </w:rPr>
        <w:t xml:space="preserve">his </w:t>
      </w:r>
      <w:r w:rsidRPr="0F92391E" w:rsidR="0F92391E">
        <w:rPr>
          <w:rFonts w:ascii="Verdana" w:hAnsi="Verdana" w:eastAsia="Verdana" w:cs="Verdana"/>
          <w:noProof w:val="0"/>
          <w:color w:val="626A6A"/>
          <w:sz w:val="24"/>
          <w:szCs w:val="24"/>
          <w:lang w:val="en-US"/>
        </w:rPr>
        <w:t xml:space="preserve">law. Regardless of this, there are a few reasons why we should be striving to be more inclusive in the work that we produce: </w:t>
      </w:r>
    </w:p>
    <w:p w:rsidR="71392056" w:rsidP="76B0857F" w:rsidRDefault="71392056" w14:paraId="1AE82F69" w14:noSpellErr="1" w14:textId="27221A49">
      <w:pPr>
        <w:pStyle w:val="Normal"/>
        <w:bidi w:val="0"/>
        <w:spacing w:before="0" w:beforeAutospacing="off" w:after="160" w:afterAutospacing="off" w:line="276" w:lineRule="auto"/>
        <w:ind w:left="0" w:right="0"/>
        <w:jc w:val="left"/>
        <w:rPr>
          <w:rFonts w:ascii="Verdana" w:hAnsi="Verdana" w:eastAsia="Verdana" w:cs="Verdana"/>
          <w:noProof w:val="0"/>
          <w:color w:val="626A6A"/>
          <w:sz w:val="24"/>
          <w:szCs w:val="24"/>
          <w:lang w:val="en-US"/>
        </w:rPr>
      </w:pPr>
    </w:p>
    <w:p w:rsidR="71392056" w:rsidP="0F92391E" w:rsidRDefault="71392056" w14:paraId="05679F19" w14:textId="640AD54D">
      <w:pPr>
        <w:pStyle w:val="ListParagraph"/>
        <w:numPr>
          <w:ilvl w:val="0"/>
          <w:numId w:val="7"/>
        </w:numPr>
        <w:bidi w:val="0"/>
        <w:spacing w:before="0" w:beforeAutospacing="off" w:after="160" w:afterAutospacing="off" w:line="276" w:lineRule="auto"/>
        <w:ind w:right="0"/>
        <w:jc w:val="left"/>
        <w:rPr>
          <w:noProof w:val="0"/>
          <w:color w:val="000000" w:themeColor="text1" w:themeTint="FF" w:themeShade="FF"/>
          <w:sz w:val="24"/>
          <w:szCs w:val="24"/>
          <w:lang w:val="en-US"/>
        </w:rPr>
      </w:pPr>
      <w:r w:rsidRPr="0F92391E" w:rsidR="0F92391E">
        <w:rPr>
          <w:rFonts w:ascii="Verdana" w:hAnsi="Verdana" w:eastAsia="Verdana" w:cs="Verdana"/>
          <w:noProof w:val="0"/>
          <w:color w:val="000000" w:themeColor="text1" w:themeTint="FF" w:themeShade="FF"/>
          <w:lang w:val="en-US"/>
        </w:rPr>
        <w:t xml:space="preserve">The U.S. Department of Justice has consistently taken the view that the ADA’s accessibility requirements apply to the websites of </w:t>
      </w:r>
      <w:r w:rsidRPr="0F92391E" w:rsidR="0F92391E">
        <w:rPr>
          <w:rFonts w:ascii="Verdana" w:hAnsi="Verdana" w:eastAsia="Verdana" w:cs="Verdana"/>
          <w:b w:val="1"/>
          <w:bCs w:val="1"/>
          <w:i w:val="1"/>
          <w:iCs w:val="1"/>
          <w:noProof w:val="0"/>
          <w:color w:val="000000" w:themeColor="text1" w:themeTint="FF" w:themeShade="FF"/>
          <w:lang w:val="en-US"/>
        </w:rPr>
        <w:t>public</w:t>
      </w:r>
      <w:r w:rsidRPr="0F92391E" w:rsidR="0F92391E">
        <w:rPr>
          <w:rFonts w:ascii="Verdana" w:hAnsi="Verdana" w:eastAsia="Verdana" w:cs="Verdana"/>
          <w:noProof w:val="0"/>
          <w:color w:val="000000" w:themeColor="text1" w:themeTint="FF" w:themeShade="FF"/>
          <w:lang w:val="en-US"/>
        </w:rPr>
        <w:t xml:space="preserve"> accommodations. The Obama Administration solicited public comment on proposed regulations in this area, but the Trump Administration formally withdrew the proposed rulemaking in December 2017. Despite the uncertainty about exactly what the ADA requires, legal challenges to inaccessible websites are </w:t>
      </w:r>
      <w:r w:rsidRPr="0F92391E" w:rsidR="0F92391E">
        <w:rPr>
          <w:rFonts w:ascii="Verdana" w:hAnsi="Verdana" w:eastAsia="Verdana" w:cs="Verdana"/>
          <w:i w:val="1"/>
          <w:iCs w:val="1"/>
          <w:noProof w:val="0"/>
          <w:color w:val="000000" w:themeColor="text1" w:themeTint="FF" w:themeShade="FF"/>
          <w:lang w:val="en-US"/>
        </w:rPr>
        <w:t>rising</w:t>
      </w:r>
      <w:r w:rsidRPr="0F92391E" w:rsidR="0F92391E">
        <w:rPr>
          <w:rFonts w:ascii="Verdana" w:hAnsi="Verdana" w:eastAsia="Verdana" w:cs="Verdana"/>
          <w:noProof w:val="0"/>
          <w:color w:val="000000" w:themeColor="text1" w:themeTint="FF" w:themeShade="FF"/>
          <w:lang w:val="en-US"/>
        </w:rPr>
        <w:t xml:space="preserve">. More and more companies are facing litigation over website accessibility issues every day. Regardless of the law, or lack thereof, it pays to start being more inclusive in our work </w:t>
      </w:r>
      <w:r w:rsidRPr="0F92391E" w:rsidR="0F92391E">
        <w:rPr>
          <w:rFonts w:ascii="Verdana" w:hAnsi="Verdana" w:eastAsia="Verdana" w:cs="Verdana"/>
          <w:b w:val="1"/>
          <w:bCs w:val="1"/>
          <w:i w:val="1"/>
          <w:iCs w:val="1"/>
          <w:noProof w:val="0"/>
          <w:color w:val="000000" w:themeColor="text1" w:themeTint="FF" w:themeShade="FF"/>
          <w:sz w:val="24"/>
          <w:szCs w:val="24"/>
          <w:lang w:val="en-US"/>
        </w:rPr>
        <w:t>now</w:t>
      </w:r>
      <w:r w:rsidRPr="0F92391E" w:rsidR="0F92391E">
        <w:rPr>
          <w:rFonts w:ascii="Verdana" w:hAnsi="Verdana" w:eastAsia="Verdana" w:cs="Verdana"/>
          <w:noProof w:val="0"/>
          <w:color w:val="000000" w:themeColor="text1" w:themeTint="FF" w:themeShade="FF"/>
          <w:sz w:val="24"/>
          <w:szCs w:val="24"/>
          <w:lang w:val="en-US"/>
        </w:rPr>
        <w:t>. The more practice our company has with i</w:t>
      </w:r>
      <w:r w:rsidRPr="0F92391E" w:rsidR="0F92391E">
        <w:rPr>
          <w:rFonts w:ascii="Verdana" w:hAnsi="Verdana" w:eastAsia="Verdana" w:cs="Verdana"/>
          <w:noProof w:val="0"/>
          <w:color w:val="000000" w:themeColor="text1" w:themeTint="FF" w:themeShade="FF"/>
          <w:sz w:val="24"/>
          <w:szCs w:val="24"/>
          <w:lang w:val="en-US"/>
        </w:rPr>
        <w:t>nclusive methods</w:t>
      </w:r>
      <w:r w:rsidRPr="0F92391E" w:rsidR="0F92391E">
        <w:rPr>
          <w:rFonts w:ascii="Verdana" w:hAnsi="Verdana" w:eastAsia="Verdana" w:cs="Verdana"/>
          <w:noProof w:val="0"/>
          <w:color w:val="000000" w:themeColor="text1" w:themeTint="FF" w:themeShade="FF"/>
          <w:sz w:val="24"/>
          <w:szCs w:val="24"/>
          <w:lang w:val="en-US"/>
        </w:rPr>
        <w:t xml:space="preserve">, the better off we will be for when laws are better defined. </w:t>
      </w:r>
    </w:p>
    <w:p w:rsidR="71392056" w:rsidP="76B0857F" w:rsidRDefault="71392056" w14:noSpellErr="1" w14:paraId="085F1532" w14:textId="1A15DF84">
      <w:pPr>
        <w:pStyle w:val="Normal"/>
        <w:bidi w:val="0"/>
        <w:spacing w:before="0" w:beforeAutospacing="off" w:after="160" w:afterAutospacing="off" w:line="276" w:lineRule="auto"/>
        <w:ind w:left="360" w:right="0"/>
        <w:jc w:val="left"/>
        <w:rPr>
          <w:rFonts w:ascii="Verdana" w:hAnsi="Verdana" w:eastAsia="Verdana" w:cs="Verdana"/>
          <w:noProof w:val="0"/>
          <w:color w:val="626A6A"/>
          <w:sz w:val="24"/>
          <w:szCs w:val="24"/>
          <w:lang w:val="en-US"/>
        </w:rPr>
      </w:pPr>
    </w:p>
    <w:p w:rsidR="71392056" w:rsidP="7F9FB883" w:rsidRDefault="71392056" w14:noSpellErr="1" w14:paraId="2F6807ED" w14:textId="3C6F85B7">
      <w:pPr>
        <w:pStyle w:val="ListParagraph"/>
        <w:numPr>
          <w:ilvl w:val="0"/>
          <w:numId w:val="7"/>
        </w:numPr>
        <w:bidi w:val="0"/>
        <w:spacing w:before="0" w:beforeAutospacing="off" w:after="160" w:afterAutospacing="off" w:line="276" w:lineRule="auto"/>
        <w:ind w:right="0"/>
        <w:jc w:val="left"/>
        <w:rPr>
          <w:noProof w:val="0"/>
          <w:color w:val="626A6A"/>
          <w:sz w:val="24"/>
          <w:szCs w:val="24"/>
          <w:lang w:val="en-US"/>
        </w:rPr>
      </w:pPr>
      <w:r w:rsidRPr="5714FAA6" w:rsidR="5714FAA6">
        <w:rPr>
          <w:rFonts w:ascii="Verdana" w:hAnsi="Verdana" w:eastAsia="Verdana" w:cs="Verdana"/>
          <w:noProof w:val="0"/>
          <w:color w:val="626A6A"/>
          <w:sz w:val="24"/>
          <w:szCs w:val="24"/>
          <w:lang w:val="en-US"/>
        </w:rPr>
        <w:t xml:space="preserve">Some of our client's may do </w:t>
      </w:r>
      <w:r w:rsidRPr="5714FAA6" w:rsidR="5714FAA6">
        <w:rPr>
          <w:rFonts w:ascii="Verdana" w:hAnsi="Verdana" w:eastAsia="Verdana" w:cs="Verdana"/>
          <w:noProof w:val="0"/>
          <w:color w:val="626A6A"/>
          <w:sz w:val="24"/>
          <w:szCs w:val="24"/>
          <w:lang w:val="en-US"/>
        </w:rPr>
        <w:t>business</w:t>
      </w:r>
      <w:r w:rsidRPr="5714FAA6" w:rsidR="5714FAA6">
        <w:rPr>
          <w:rFonts w:ascii="Verdana" w:hAnsi="Verdana" w:eastAsia="Verdana" w:cs="Verdana"/>
          <w:noProof w:val="0"/>
          <w:color w:val="626A6A"/>
          <w:sz w:val="24"/>
          <w:szCs w:val="24"/>
          <w:lang w:val="en-US"/>
        </w:rPr>
        <w:t xml:space="preserve"> or</w:t>
      </w:r>
      <w:r w:rsidRPr="5714FAA6" w:rsidR="5714FAA6">
        <w:rPr>
          <w:rFonts w:ascii="Verdana" w:hAnsi="Verdana" w:eastAsia="Verdana" w:cs="Verdana"/>
          <w:noProof w:val="0"/>
          <w:color w:val="626A6A"/>
          <w:sz w:val="24"/>
          <w:szCs w:val="24"/>
          <w:lang w:val="en-US"/>
        </w:rPr>
        <w:t xml:space="preserve"> find themselves doing </w:t>
      </w:r>
      <w:r w:rsidRPr="5714FAA6" w:rsidR="5714FAA6">
        <w:rPr>
          <w:rFonts w:ascii="Verdana" w:hAnsi="Verdana" w:eastAsia="Verdana" w:cs="Verdana"/>
          <w:noProof w:val="0"/>
          <w:color w:val="626A6A"/>
          <w:sz w:val="24"/>
          <w:szCs w:val="24"/>
          <w:lang w:val="en-US"/>
        </w:rPr>
        <w:t>business</w:t>
      </w:r>
      <w:r w:rsidRPr="5714FAA6" w:rsidR="5714FAA6">
        <w:rPr>
          <w:rFonts w:ascii="Verdana" w:hAnsi="Verdana" w:eastAsia="Verdana" w:cs="Verdana"/>
          <w:noProof w:val="0"/>
          <w:color w:val="626A6A"/>
          <w:sz w:val="24"/>
          <w:szCs w:val="24"/>
          <w:lang w:val="en-US"/>
        </w:rPr>
        <w:t xml:space="preserve"> </w:t>
      </w:r>
      <w:r w:rsidRPr="5714FAA6" w:rsidR="5714FAA6">
        <w:rPr>
          <w:rFonts w:ascii="Verdana" w:hAnsi="Verdana" w:eastAsia="Verdana" w:cs="Verdana"/>
          <w:noProof w:val="0"/>
          <w:color w:val="626A6A"/>
          <w:sz w:val="24"/>
          <w:szCs w:val="24"/>
          <w:lang w:val="en-US"/>
        </w:rPr>
        <w:t>with</w:t>
      </w:r>
      <w:r w:rsidRPr="5714FAA6" w:rsidR="5714FAA6">
        <w:rPr>
          <w:rFonts w:ascii="Verdana" w:hAnsi="Verdana" w:eastAsia="Verdana" w:cs="Verdana"/>
          <w:noProof w:val="0"/>
          <w:color w:val="626A6A"/>
          <w:sz w:val="24"/>
          <w:szCs w:val="24"/>
          <w:lang w:val="en-US"/>
        </w:rPr>
        <w:t xml:space="preserve"> government agencies</w:t>
      </w:r>
      <w:r w:rsidRPr="5714FAA6" w:rsidR="5714FAA6">
        <w:rPr>
          <w:rFonts w:ascii="Verdana" w:hAnsi="Verdana" w:eastAsia="Verdana" w:cs="Verdana"/>
          <w:noProof w:val="0"/>
          <w:color w:val="626A6A"/>
          <w:sz w:val="24"/>
          <w:szCs w:val="24"/>
          <w:lang w:val="en-US"/>
        </w:rPr>
        <w:t xml:space="preserve"> who </w:t>
      </w:r>
      <w:r w:rsidRPr="5714FAA6" w:rsidR="5714FAA6">
        <w:rPr>
          <w:rFonts w:ascii="Verdana" w:hAnsi="Verdana" w:eastAsia="Verdana" w:cs="Verdana"/>
          <w:noProof w:val="0"/>
          <w:color w:val="626A6A"/>
          <w:sz w:val="24"/>
          <w:szCs w:val="24"/>
          <w:lang w:val="en-US"/>
        </w:rPr>
        <w:t xml:space="preserve">are </w:t>
      </w:r>
      <w:r w:rsidRPr="5714FAA6" w:rsidR="5714FAA6">
        <w:rPr>
          <w:rFonts w:ascii="Verdana" w:hAnsi="Verdana" w:eastAsia="Verdana" w:cs="Verdana"/>
          <w:noProof w:val="0"/>
          <w:color w:val="626A6A"/>
          <w:sz w:val="24"/>
          <w:szCs w:val="24"/>
          <w:lang w:val="en-US"/>
        </w:rPr>
        <w:t xml:space="preserve">often </w:t>
      </w:r>
      <w:r w:rsidRPr="5714FAA6" w:rsidR="5714FAA6">
        <w:rPr>
          <w:rFonts w:ascii="Verdana" w:hAnsi="Verdana" w:eastAsia="Verdana" w:cs="Verdana"/>
          <w:noProof w:val="0"/>
          <w:color w:val="626A6A"/>
          <w:sz w:val="24"/>
          <w:szCs w:val="24"/>
          <w:lang w:val="en-US"/>
        </w:rPr>
        <w:t>required</w:t>
      </w:r>
      <w:r w:rsidRPr="5714FAA6" w:rsidR="5714FAA6">
        <w:rPr>
          <w:rFonts w:ascii="Verdana" w:hAnsi="Verdana" w:eastAsia="Verdana" w:cs="Verdana"/>
          <w:i w:val="1"/>
          <w:iCs w:val="1"/>
          <w:noProof w:val="0"/>
          <w:color w:val="626A6A"/>
          <w:sz w:val="24"/>
          <w:szCs w:val="24"/>
          <w:lang w:val="en-US"/>
        </w:rPr>
        <w:t xml:space="preserve"> </w:t>
      </w:r>
      <w:r w:rsidRPr="5714FAA6" w:rsidR="5714FAA6">
        <w:rPr>
          <w:rFonts w:ascii="Verdana" w:hAnsi="Verdana" w:eastAsia="Verdana" w:cs="Verdana"/>
          <w:i w:val="1"/>
          <w:iCs w:val="1"/>
          <w:noProof w:val="0"/>
          <w:color w:val="626A6A"/>
          <w:sz w:val="24"/>
          <w:szCs w:val="24"/>
          <w:lang w:val="en-US"/>
        </w:rPr>
        <w:t xml:space="preserve">to </w:t>
      </w:r>
      <w:r w:rsidRPr="5714FAA6" w:rsidR="5714FAA6">
        <w:rPr>
          <w:rFonts w:ascii="Verdana" w:hAnsi="Verdana" w:eastAsia="Verdana" w:cs="Verdana"/>
          <w:i w:val="1"/>
          <w:iCs w:val="1"/>
          <w:noProof w:val="0"/>
          <w:color w:val="626A6A"/>
          <w:sz w:val="24"/>
          <w:szCs w:val="24"/>
          <w:lang w:val="en-US"/>
        </w:rPr>
        <w:t xml:space="preserve">only do business with </w:t>
      </w:r>
      <w:r w:rsidRPr="5714FAA6" w:rsidR="5714FAA6">
        <w:rPr>
          <w:rFonts w:ascii="Verdana" w:hAnsi="Verdana" w:eastAsia="Verdana" w:cs="Verdana"/>
          <w:noProof w:val="0"/>
          <w:color w:val="626A6A"/>
          <w:sz w:val="24"/>
          <w:szCs w:val="24"/>
          <w:lang w:val="en-US"/>
        </w:rPr>
        <w:t>third-partie</w:t>
      </w:r>
      <w:r w:rsidRPr="5714FAA6" w:rsidR="5714FAA6">
        <w:rPr>
          <w:rFonts w:ascii="Verdana" w:hAnsi="Verdana" w:eastAsia="Verdana" w:cs="Verdana"/>
          <w:noProof w:val="0"/>
          <w:color w:val="626A6A"/>
          <w:sz w:val="24"/>
          <w:szCs w:val="24"/>
          <w:lang w:val="en-US"/>
        </w:rPr>
        <w:t>s whose work and products are compliant with</w:t>
      </w:r>
      <w:r w:rsidRPr="5714FAA6" w:rsidR="5714FAA6">
        <w:rPr>
          <w:rFonts w:ascii="Verdana" w:hAnsi="Verdana" w:eastAsia="Verdana" w:cs="Verdana"/>
          <w:noProof w:val="0"/>
          <w:color w:val="626A6A"/>
          <w:sz w:val="24"/>
          <w:szCs w:val="24"/>
          <w:lang w:val="en-US"/>
        </w:rPr>
        <w:t xml:space="preserve"> Section 508</w:t>
      </w:r>
      <w:r w:rsidRPr="5714FAA6" w:rsidR="5714FAA6">
        <w:rPr>
          <w:rFonts w:ascii="Verdana" w:hAnsi="Verdana" w:eastAsia="Verdana" w:cs="Verdana"/>
          <w:noProof w:val="0"/>
          <w:color w:val="626A6A"/>
          <w:sz w:val="24"/>
          <w:szCs w:val="24"/>
          <w:lang w:val="en-US"/>
        </w:rPr>
        <w:t xml:space="preserve">. </w:t>
      </w:r>
      <w:r w:rsidRPr="5714FAA6" w:rsidR="5714FAA6">
        <w:rPr>
          <w:rFonts w:ascii="Verdana" w:hAnsi="Verdana" w:eastAsia="Verdana" w:cs="Verdana"/>
          <w:noProof w:val="0"/>
          <w:color w:val="626A6A"/>
          <w:sz w:val="24"/>
          <w:szCs w:val="24"/>
          <w:lang w:val="en-US"/>
        </w:rPr>
        <w:t xml:space="preserve">We should be </w:t>
      </w:r>
      <w:r w:rsidRPr="5714FAA6" w:rsidR="5714FAA6">
        <w:rPr>
          <w:rFonts w:ascii="Verdana" w:hAnsi="Verdana" w:eastAsia="Verdana" w:cs="Verdana"/>
          <w:noProof w:val="0"/>
          <w:color w:val="626A6A"/>
          <w:sz w:val="24"/>
          <w:szCs w:val="24"/>
          <w:lang w:val="en-US"/>
        </w:rPr>
        <w:t xml:space="preserve">prepared </w:t>
      </w:r>
      <w:r w:rsidRPr="5714FAA6" w:rsidR="5714FAA6">
        <w:rPr>
          <w:rFonts w:ascii="Verdana" w:hAnsi="Verdana" w:eastAsia="Verdana" w:cs="Verdana"/>
          <w:noProof w:val="0"/>
          <w:color w:val="626A6A"/>
          <w:sz w:val="24"/>
          <w:szCs w:val="24"/>
          <w:lang w:val="en-US"/>
        </w:rPr>
        <w:t>for that possibility</w:t>
      </w:r>
      <w:r w:rsidRPr="5714FAA6" w:rsidR="5714FAA6">
        <w:rPr>
          <w:rFonts w:ascii="Verdana" w:hAnsi="Verdana" w:eastAsia="Verdana" w:cs="Verdana"/>
          <w:noProof w:val="0"/>
          <w:color w:val="626A6A"/>
          <w:sz w:val="24"/>
          <w:szCs w:val="24"/>
          <w:lang w:val="en-US"/>
        </w:rPr>
        <w:t>, as well</w:t>
      </w:r>
      <w:r w:rsidRPr="5714FAA6" w:rsidR="5714FAA6">
        <w:rPr>
          <w:rFonts w:ascii="Verdana" w:hAnsi="Verdana" w:eastAsia="Verdana" w:cs="Verdana"/>
          <w:noProof w:val="0"/>
          <w:color w:val="626A6A"/>
          <w:sz w:val="24"/>
          <w:szCs w:val="24"/>
          <w:lang w:val="en-US"/>
        </w:rPr>
        <w:t xml:space="preserve"> </w:t>
      </w:r>
      <w:r w:rsidRPr="5714FAA6" w:rsidR="5714FAA6">
        <w:rPr>
          <w:rFonts w:ascii="Verdana" w:hAnsi="Verdana" w:eastAsia="Verdana" w:cs="Verdana"/>
          <w:noProof w:val="0"/>
          <w:color w:val="626A6A"/>
          <w:sz w:val="24"/>
          <w:szCs w:val="24"/>
          <w:lang w:val="en-US"/>
        </w:rPr>
        <w:t>(Boeing is a good example of this).</w:t>
      </w:r>
      <w:r w:rsidRPr="5714FAA6" w:rsidR="5714FAA6">
        <w:rPr>
          <w:rFonts w:ascii="Verdana" w:hAnsi="Verdana" w:eastAsia="Verdana" w:cs="Verdana"/>
          <w:noProof w:val="0"/>
          <w:color w:val="626A6A"/>
          <w:sz w:val="24"/>
          <w:szCs w:val="24"/>
          <w:lang w:val="en-US"/>
        </w:rPr>
        <w:t xml:space="preserve"> </w:t>
      </w:r>
    </w:p>
    <w:p w:rsidR="71392056" w:rsidP="7F9FB883" w:rsidRDefault="71392056" w14:paraId="38744B91" w14:textId="57256851">
      <w:pPr>
        <w:pStyle w:val="Normal"/>
        <w:bidi w:val="0"/>
        <w:spacing w:before="0" w:beforeAutospacing="off" w:after="160" w:afterAutospacing="off" w:line="276" w:lineRule="auto"/>
        <w:ind w:left="360" w:right="0"/>
        <w:jc w:val="left"/>
        <w:rPr>
          <w:rFonts w:ascii="Verdana" w:hAnsi="Verdana" w:eastAsia="Verdana" w:cs="Verdana"/>
          <w:noProof w:val="0"/>
          <w:color w:val="626A6A"/>
          <w:sz w:val="24"/>
          <w:szCs w:val="24"/>
          <w:lang w:val="en-US"/>
        </w:rPr>
      </w:pPr>
      <w:r w:rsidRPr="7F9FB883" w:rsidR="7F9FB883">
        <w:rPr>
          <w:rFonts w:ascii="Verdana" w:hAnsi="Verdana" w:eastAsia="Verdana" w:cs="Verdana"/>
          <w:noProof w:val="0"/>
          <w:color w:val="626A6A"/>
          <w:sz w:val="24"/>
          <w:szCs w:val="24"/>
          <w:lang w:val="en-US"/>
        </w:rPr>
        <w:t xml:space="preserve"> </w:t>
      </w:r>
    </w:p>
    <w:p w:rsidR="71392056" w:rsidP="7F9FB883" w:rsidRDefault="71392056" w14:paraId="40665E62" w14:noSpellErr="1" w14:textId="716E19E3">
      <w:pPr>
        <w:pStyle w:val="ListParagraph"/>
        <w:numPr>
          <w:ilvl w:val="0"/>
          <w:numId w:val="7"/>
        </w:numPr>
        <w:bidi w:val="0"/>
        <w:spacing w:before="0" w:beforeAutospacing="off" w:after="160" w:afterAutospacing="off" w:line="276" w:lineRule="auto"/>
        <w:ind w:right="0"/>
        <w:jc w:val="left"/>
        <w:rPr>
          <w:noProof w:val="0"/>
          <w:color w:val="626A6A"/>
          <w:sz w:val="24"/>
          <w:szCs w:val="24"/>
          <w:lang w:val="en-US"/>
        </w:rPr>
      </w:pPr>
      <w:r w:rsidRPr="5714FAA6" w:rsidR="5714FAA6">
        <w:rPr>
          <w:rFonts w:ascii="Verdana" w:hAnsi="Verdana" w:eastAsia="Verdana" w:cs="Verdana"/>
          <w:noProof w:val="0"/>
          <w:color w:val="626A6A"/>
          <w:sz w:val="24"/>
          <w:szCs w:val="24"/>
          <w:lang w:val="en-US"/>
        </w:rPr>
        <w:t>O</w:t>
      </w:r>
      <w:r w:rsidRPr="5714FAA6" w:rsidR="5714FAA6">
        <w:rPr>
          <w:rFonts w:ascii="Verdana" w:hAnsi="Verdana" w:eastAsia="Verdana" w:cs="Verdana"/>
          <w:noProof w:val="0"/>
          <w:color w:val="626A6A"/>
          <w:sz w:val="24"/>
          <w:szCs w:val="24"/>
          <w:lang w:val="en-US"/>
        </w:rPr>
        <w:t>ur</w:t>
      </w:r>
      <w:r w:rsidRPr="5714FAA6" w:rsidR="5714FAA6">
        <w:rPr>
          <w:rFonts w:ascii="Verdana" w:hAnsi="Verdana" w:eastAsia="Verdana" w:cs="Verdana"/>
          <w:noProof w:val="0"/>
          <w:color w:val="626A6A"/>
          <w:sz w:val="24"/>
          <w:szCs w:val="24"/>
          <w:lang w:val="en-US"/>
        </w:rPr>
        <w:t xml:space="preserve"> </w:t>
      </w:r>
      <w:r w:rsidRPr="5714FAA6" w:rsidR="5714FAA6">
        <w:rPr>
          <w:rFonts w:ascii="Verdana" w:hAnsi="Verdana" w:eastAsia="Verdana" w:cs="Verdana"/>
          <w:noProof w:val="0"/>
          <w:color w:val="626A6A"/>
          <w:sz w:val="24"/>
          <w:szCs w:val="24"/>
          <w:lang w:val="en-US"/>
        </w:rPr>
        <w:t>client's</w:t>
      </w:r>
      <w:r w:rsidRPr="5714FAA6" w:rsidR="5714FAA6">
        <w:rPr>
          <w:rFonts w:ascii="Verdana" w:hAnsi="Verdana" w:eastAsia="Verdana" w:cs="Verdana"/>
          <w:noProof w:val="0"/>
          <w:color w:val="626A6A"/>
          <w:sz w:val="24"/>
          <w:szCs w:val="24"/>
          <w:lang w:val="en-US"/>
        </w:rPr>
        <w:t xml:space="preserve"> pride themselves on being Equal Opportunity </w:t>
      </w:r>
      <w:r w:rsidRPr="5714FAA6" w:rsidR="5714FAA6">
        <w:rPr>
          <w:rFonts w:ascii="Verdana" w:hAnsi="Verdana" w:eastAsia="Verdana" w:cs="Verdana"/>
          <w:noProof w:val="0"/>
          <w:color w:val="626A6A"/>
          <w:sz w:val="24"/>
          <w:szCs w:val="24"/>
          <w:lang w:val="en-US"/>
        </w:rPr>
        <w:t>Employ</w:t>
      </w:r>
      <w:r w:rsidRPr="5714FAA6" w:rsidR="5714FAA6">
        <w:rPr>
          <w:rFonts w:ascii="Verdana" w:hAnsi="Verdana" w:eastAsia="Verdana" w:cs="Verdana"/>
          <w:noProof w:val="0"/>
          <w:color w:val="626A6A"/>
          <w:sz w:val="24"/>
          <w:szCs w:val="24"/>
          <w:lang w:val="en-US"/>
        </w:rPr>
        <w:t>ment</w:t>
      </w:r>
      <w:r w:rsidRPr="5714FAA6" w:rsidR="5714FAA6">
        <w:rPr>
          <w:rFonts w:ascii="Verdana" w:hAnsi="Verdana" w:eastAsia="Verdana" w:cs="Verdana"/>
          <w:noProof w:val="0"/>
          <w:color w:val="626A6A"/>
          <w:sz w:val="24"/>
          <w:szCs w:val="24"/>
          <w:lang w:val="en-US"/>
        </w:rPr>
        <w:t xml:space="preserve"> (EOE) </w:t>
      </w:r>
      <w:r w:rsidRPr="5714FAA6" w:rsidR="5714FAA6">
        <w:rPr>
          <w:rFonts w:ascii="Verdana" w:hAnsi="Verdana" w:eastAsia="Verdana" w:cs="Verdana"/>
          <w:noProof w:val="0"/>
          <w:color w:val="626A6A"/>
          <w:sz w:val="24"/>
          <w:szCs w:val="24"/>
          <w:lang w:val="en-US"/>
        </w:rPr>
        <w:t xml:space="preserve">leaders, </w:t>
      </w:r>
      <w:r w:rsidRPr="5714FAA6" w:rsidR="5714FAA6">
        <w:rPr>
          <w:rFonts w:ascii="Verdana" w:hAnsi="Verdana" w:eastAsia="Verdana" w:cs="Verdana"/>
          <w:noProof w:val="0"/>
          <w:color w:val="626A6A"/>
          <w:sz w:val="24"/>
          <w:szCs w:val="24"/>
          <w:lang w:val="en-US"/>
        </w:rPr>
        <w:t>s</w:t>
      </w:r>
      <w:r w:rsidRPr="5714FAA6" w:rsidR="5714FAA6">
        <w:rPr>
          <w:rFonts w:ascii="Verdana" w:hAnsi="Verdana" w:eastAsia="Verdana" w:cs="Verdana"/>
          <w:noProof w:val="0"/>
          <w:color w:val="626A6A"/>
          <w:sz w:val="24"/>
          <w:szCs w:val="24"/>
          <w:lang w:val="en-US"/>
        </w:rPr>
        <w:t xml:space="preserve">o they </w:t>
      </w:r>
      <w:r w:rsidRPr="5714FAA6" w:rsidR="5714FAA6">
        <w:rPr>
          <w:rFonts w:ascii="Verdana" w:hAnsi="Verdana" w:eastAsia="Verdana" w:cs="Verdana"/>
          <w:noProof w:val="0"/>
          <w:color w:val="626A6A"/>
          <w:sz w:val="24"/>
          <w:szCs w:val="24"/>
          <w:lang w:val="en-US"/>
        </w:rPr>
        <w:t xml:space="preserve">expect us to reach 100% of </w:t>
      </w:r>
      <w:r w:rsidRPr="5714FAA6" w:rsidR="5714FAA6">
        <w:rPr>
          <w:rFonts w:ascii="Verdana" w:hAnsi="Verdana" w:eastAsia="Verdana" w:cs="Verdana"/>
          <w:noProof w:val="0"/>
          <w:color w:val="626A6A"/>
          <w:sz w:val="24"/>
          <w:szCs w:val="24"/>
          <w:lang w:val="en-US"/>
        </w:rPr>
        <w:t>their</w:t>
      </w:r>
      <w:r w:rsidRPr="5714FAA6" w:rsidR="5714FAA6">
        <w:rPr>
          <w:rFonts w:ascii="Verdana" w:hAnsi="Verdana" w:eastAsia="Verdana" w:cs="Verdana"/>
          <w:noProof w:val="0"/>
          <w:color w:val="626A6A"/>
          <w:sz w:val="24"/>
          <w:szCs w:val="24"/>
          <w:lang w:val="en-US"/>
        </w:rPr>
        <w:t xml:space="preserve"> </w:t>
      </w:r>
      <w:r w:rsidRPr="5714FAA6" w:rsidR="5714FAA6">
        <w:rPr>
          <w:rFonts w:ascii="Verdana" w:hAnsi="Verdana" w:eastAsia="Verdana" w:cs="Verdana"/>
          <w:noProof w:val="0"/>
          <w:color w:val="626A6A"/>
          <w:sz w:val="24"/>
          <w:szCs w:val="24"/>
          <w:lang w:val="en-US"/>
        </w:rPr>
        <w:t>job seeking candidates</w:t>
      </w:r>
      <w:r w:rsidRPr="5714FAA6" w:rsidR="5714FAA6">
        <w:rPr>
          <w:rFonts w:ascii="Verdana" w:hAnsi="Verdana" w:eastAsia="Verdana" w:cs="Verdana"/>
          <w:noProof w:val="0"/>
          <w:color w:val="626A6A"/>
          <w:sz w:val="24"/>
          <w:szCs w:val="24"/>
          <w:lang w:val="en-US"/>
        </w:rPr>
        <w:t>, and this includes those with disabilities</w:t>
      </w:r>
      <w:r w:rsidRPr="5714FAA6" w:rsidR="5714FAA6">
        <w:rPr>
          <w:rFonts w:ascii="Verdana" w:hAnsi="Verdana" w:eastAsia="Verdana" w:cs="Verdana"/>
          <w:noProof w:val="0"/>
          <w:color w:val="626A6A"/>
          <w:sz w:val="24"/>
          <w:szCs w:val="24"/>
          <w:lang w:val="en-US"/>
        </w:rPr>
        <w:t xml:space="preserve">. </w:t>
      </w:r>
      <w:r w:rsidRPr="5714FAA6" w:rsidR="5714FAA6">
        <w:rPr>
          <w:rFonts w:ascii="Verdana" w:hAnsi="Verdana" w:eastAsia="Verdana" w:cs="Verdana"/>
          <w:i w:val="1"/>
          <w:iCs w:val="1"/>
          <w:noProof w:val="0"/>
          <w:color w:val="626A6A"/>
          <w:sz w:val="24"/>
          <w:szCs w:val="24"/>
          <w:lang w:val="en-US"/>
        </w:rPr>
        <w:t>This alone should be the driving force behind our efforts to be more inclusive in</w:t>
      </w:r>
      <w:r w:rsidRPr="5714FAA6" w:rsidR="5714FAA6">
        <w:rPr>
          <w:rFonts w:ascii="Verdana" w:hAnsi="Verdana" w:eastAsia="Verdana" w:cs="Verdana"/>
          <w:i w:val="1"/>
          <w:iCs w:val="1"/>
          <w:noProof w:val="0"/>
          <w:color w:val="626A6A"/>
          <w:sz w:val="24"/>
          <w:szCs w:val="24"/>
          <w:lang w:val="en-US"/>
        </w:rPr>
        <w:t xml:space="preserve"> what we produce</w:t>
      </w:r>
      <w:r w:rsidRPr="5714FAA6" w:rsidR="5714FAA6">
        <w:rPr>
          <w:rFonts w:ascii="Verdana" w:hAnsi="Verdana" w:eastAsia="Verdana" w:cs="Verdana"/>
          <w:i w:val="1"/>
          <w:iCs w:val="1"/>
          <w:noProof w:val="0"/>
          <w:color w:val="626A6A"/>
          <w:sz w:val="24"/>
          <w:szCs w:val="24"/>
          <w:lang w:val="en-US"/>
        </w:rPr>
        <w:t>.</w:t>
      </w:r>
      <w:r w:rsidRPr="5714FAA6" w:rsidR="5714FAA6">
        <w:rPr>
          <w:rFonts w:ascii="Verdana" w:hAnsi="Verdana" w:eastAsia="Verdana" w:cs="Verdana"/>
          <w:i w:val="1"/>
          <w:iCs w:val="1"/>
          <w:noProof w:val="0"/>
          <w:color w:val="626A6A"/>
          <w:sz w:val="24"/>
          <w:szCs w:val="24"/>
          <w:lang w:val="en-US"/>
        </w:rPr>
        <w:t xml:space="preserve"> </w:t>
      </w:r>
      <w:r w:rsidRPr="5714FAA6" w:rsidR="5714FAA6">
        <w:rPr>
          <w:rFonts w:ascii="Verdana" w:hAnsi="Verdana" w:eastAsia="Verdana" w:cs="Verdana"/>
          <w:i w:val="1"/>
          <w:iCs w:val="1"/>
          <w:noProof w:val="0"/>
          <w:color w:val="626A6A"/>
          <w:sz w:val="24"/>
          <w:szCs w:val="24"/>
          <w:lang w:val="en-US"/>
        </w:rPr>
        <w:t xml:space="preserve">Remember, </w:t>
      </w:r>
      <w:r w:rsidRPr="5714FAA6" w:rsidR="5714FAA6">
        <w:rPr>
          <w:rFonts w:ascii="Verdana" w:hAnsi="Verdana" w:eastAsia="Verdana" w:cs="Verdana"/>
          <w:i w:val="1"/>
          <w:iCs w:val="1"/>
          <w:noProof w:val="0"/>
          <w:color w:val="626A6A"/>
          <w:sz w:val="24"/>
          <w:szCs w:val="24"/>
          <w:lang w:val="en-US"/>
        </w:rPr>
        <w:t>EOE begins at TMP.</w:t>
      </w:r>
    </w:p>
    <w:p w:rsidR="71392056" w:rsidP="71392056" w:rsidRDefault="71392056" w14:noSpellErr="1" w14:paraId="63F59A17" w14:textId="6570F137">
      <w:pPr>
        <w:pStyle w:val="Normal"/>
        <w:bidi w:val="0"/>
        <w:spacing w:before="0" w:beforeAutospacing="off" w:after="160" w:afterAutospacing="off" w:line="276" w:lineRule="auto"/>
        <w:ind w:left="360" w:right="0"/>
        <w:jc w:val="left"/>
        <w:rPr>
          <w:rFonts w:ascii="Verdana" w:hAnsi="Verdana" w:eastAsia="Verdana" w:cs="Verdana"/>
          <w:noProof w:val="0"/>
          <w:color w:val="626A6A"/>
          <w:sz w:val="24"/>
          <w:szCs w:val="24"/>
          <w:lang w:val="en-US"/>
        </w:rPr>
      </w:pPr>
      <w:r w:rsidRPr="71392056" w:rsidR="71392056">
        <w:rPr>
          <w:rFonts w:ascii="Verdana" w:hAnsi="Verdana" w:eastAsia="Verdana" w:cs="Verdana"/>
          <w:noProof w:val="0"/>
          <w:color w:val="626A6A"/>
          <w:sz w:val="24"/>
          <w:szCs w:val="24"/>
          <w:lang w:val="en-US"/>
        </w:rPr>
        <w:t xml:space="preserve"> </w:t>
      </w:r>
    </w:p>
    <w:p w:rsidR="71392056" w:rsidP="7F9FB883" w:rsidRDefault="71392056" w14:paraId="3CC166FE" w14:noSpellErr="1" w14:textId="68DF374C">
      <w:pPr>
        <w:pStyle w:val="ListParagraph"/>
        <w:numPr>
          <w:ilvl w:val="0"/>
          <w:numId w:val="7"/>
        </w:numPr>
        <w:bidi w:val="0"/>
        <w:spacing w:before="0" w:beforeAutospacing="off" w:after="160" w:afterAutospacing="off" w:line="276" w:lineRule="auto"/>
        <w:ind w:right="0"/>
        <w:jc w:val="left"/>
        <w:rPr>
          <w:noProof w:val="0"/>
          <w:color w:val="626A6A"/>
          <w:sz w:val="24"/>
          <w:szCs w:val="24"/>
          <w:lang w:val="en-US"/>
        </w:rPr>
      </w:pPr>
      <w:r w:rsidRPr="5714FAA6" w:rsidR="5714FAA6">
        <w:rPr>
          <w:rFonts w:ascii="Verdana" w:hAnsi="Verdana" w:eastAsia="Verdana" w:cs="Verdana"/>
          <w:noProof w:val="0"/>
          <w:color w:val="626A6A"/>
          <w:sz w:val="24"/>
          <w:szCs w:val="24"/>
          <w:lang w:val="en-US"/>
        </w:rPr>
        <w:t xml:space="preserve">It is advantageous, from a competitive standpoint, to be more inclusive </w:t>
      </w:r>
      <w:r w:rsidRPr="5714FAA6" w:rsidR="5714FAA6">
        <w:rPr>
          <w:rFonts w:ascii="Verdana" w:hAnsi="Verdana" w:eastAsia="Verdana" w:cs="Verdana"/>
          <w:noProof w:val="0"/>
          <w:color w:val="626A6A"/>
          <w:sz w:val="24"/>
          <w:szCs w:val="24"/>
          <w:lang w:val="en-US"/>
        </w:rPr>
        <w:t>thinking</w:t>
      </w:r>
      <w:r w:rsidRPr="5714FAA6" w:rsidR="5714FAA6">
        <w:rPr>
          <w:rFonts w:ascii="Verdana" w:hAnsi="Verdana" w:eastAsia="Verdana" w:cs="Verdana"/>
          <w:noProof w:val="0"/>
          <w:color w:val="626A6A"/>
          <w:sz w:val="24"/>
          <w:szCs w:val="24"/>
          <w:lang w:val="en-US"/>
        </w:rPr>
        <w:t>, as m</w:t>
      </w:r>
      <w:r w:rsidRPr="5714FAA6" w:rsidR="5714FAA6">
        <w:rPr>
          <w:rFonts w:ascii="Verdana" w:hAnsi="Verdana" w:eastAsia="Verdana" w:cs="Verdana"/>
          <w:noProof w:val="0"/>
          <w:color w:val="626A6A"/>
          <w:sz w:val="24"/>
          <w:szCs w:val="24"/>
          <w:lang w:val="en-US"/>
        </w:rPr>
        <w:t xml:space="preserve">any </w:t>
      </w:r>
      <w:r w:rsidRPr="5714FAA6" w:rsidR="5714FAA6">
        <w:rPr>
          <w:rFonts w:ascii="Verdana" w:hAnsi="Verdana" w:eastAsia="Verdana" w:cs="Verdana"/>
          <w:noProof w:val="0"/>
          <w:color w:val="626A6A"/>
          <w:sz w:val="24"/>
          <w:szCs w:val="24"/>
          <w:lang w:val="en-US"/>
        </w:rPr>
        <w:t>client</w:t>
      </w:r>
      <w:r w:rsidRPr="5714FAA6" w:rsidR="5714FAA6">
        <w:rPr>
          <w:rFonts w:ascii="Verdana" w:hAnsi="Verdana" w:eastAsia="Verdana" w:cs="Verdana"/>
          <w:noProof w:val="0"/>
          <w:color w:val="626A6A"/>
          <w:sz w:val="24"/>
          <w:szCs w:val="24"/>
          <w:lang w:val="en-US"/>
        </w:rPr>
        <w:t>s</w:t>
      </w:r>
      <w:r w:rsidRPr="5714FAA6" w:rsidR="5714FAA6">
        <w:rPr>
          <w:rFonts w:ascii="Verdana" w:hAnsi="Verdana" w:eastAsia="Verdana" w:cs="Verdana"/>
          <w:noProof w:val="0"/>
          <w:color w:val="626A6A"/>
          <w:sz w:val="24"/>
          <w:szCs w:val="24"/>
          <w:lang w:val="en-US"/>
        </w:rPr>
        <w:t xml:space="preserve"> inquire about accessibility when </w:t>
      </w:r>
      <w:r w:rsidRPr="5714FAA6" w:rsidR="5714FAA6">
        <w:rPr>
          <w:rFonts w:ascii="Verdana" w:hAnsi="Verdana" w:eastAsia="Verdana" w:cs="Verdana"/>
          <w:noProof w:val="0"/>
          <w:color w:val="626A6A"/>
          <w:sz w:val="24"/>
          <w:szCs w:val="24"/>
          <w:lang w:val="en-US"/>
        </w:rPr>
        <w:t>selecting</w:t>
      </w:r>
      <w:r w:rsidRPr="5714FAA6" w:rsidR="5714FAA6">
        <w:rPr>
          <w:rFonts w:ascii="Verdana" w:hAnsi="Verdana" w:eastAsia="Verdana" w:cs="Verdana"/>
          <w:noProof w:val="0"/>
          <w:color w:val="626A6A"/>
          <w:sz w:val="24"/>
          <w:szCs w:val="24"/>
          <w:lang w:val="en-US"/>
        </w:rPr>
        <w:t xml:space="preserve"> who</w:t>
      </w:r>
      <w:r w:rsidRPr="5714FAA6" w:rsidR="5714FAA6">
        <w:rPr>
          <w:rFonts w:ascii="Verdana" w:hAnsi="Verdana" w:eastAsia="Verdana" w:cs="Verdana"/>
          <w:noProof w:val="0"/>
          <w:color w:val="626A6A"/>
          <w:sz w:val="24"/>
          <w:szCs w:val="24"/>
          <w:lang w:val="en-US"/>
        </w:rPr>
        <w:t>m</w:t>
      </w:r>
      <w:r w:rsidRPr="5714FAA6" w:rsidR="5714FAA6">
        <w:rPr>
          <w:rFonts w:ascii="Verdana" w:hAnsi="Verdana" w:eastAsia="Verdana" w:cs="Verdana"/>
          <w:noProof w:val="0"/>
          <w:color w:val="626A6A"/>
          <w:sz w:val="24"/>
          <w:szCs w:val="24"/>
          <w:lang w:val="en-US"/>
        </w:rPr>
        <w:t xml:space="preserve"> to do business with.  </w:t>
      </w:r>
    </w:p>
    <w:p w:rsidR="71392056" w:rsidP="76B0857F" w:rsidRDefault="71392056" w14:paraId="1F9900E2" w14:noSpellErr="1" w14:textId="584ACF17">
      <w:pPr>
        <w:pStyle w:val="Normal"/>
        <w:bidi w:val="0"/>
        <w:spacing w:before="0" w:beforeAutospacing="off" w:after="160" w:afterAutospacing="off" w:line="276" w:lineRule="auto"/>
        <w:ind w:left="360" w:right="0" w:hanging="360"/>
        <w:jc w:val="left"/>
        <w:rPr>
          <w:rFonts w:ascii="Verdana" w:hAnsi="Verdana" w:eastAsia="Verdana" w:cs="Verdana"/>
          <w:noProof w:val="0"/>
          <w:color w:val="626A6A"/>
          <w:sz w:val="24"/>
          <w:szCs w:val="24"/>
          <w:lang w:val="en-US"/>
        </w:rPr>
      </w:pPr>
    </w:p>
    <w:p w:rsidR="71392056" w:rsidP="71392056" w:rsidRDefault="71392056" w14:noSpellErr="1" w14:paraId="51B51512" w14:textId="65194739">
      <w:pPr>
        <w:pStyle w:val="ListParagraph"/>
        <w:numPr>
          <w:ilvl w:val="0"/>
          <w:numId w:val="7"/>
        </w:numPr>
        <w:bidi w:val="0"/>
        <w:spacing w:before="0" w:beforeAutospacing="off" w:after="160" w:afterAutospacing="off" w:line="276" w:lineRule="auto"/>
        <w:ind w:right="0"/>
        <w:jc w:val="left"/>
        <w:rPr>
          <w:noProof w:val="0"/>
          <w:color w:val="626A6A"/>
          <w:sz w:val="24"/>
          <w:szCs w:val="24"/>
          <w:lang w:val="en-US"/>
        </w:rPr>
      </w:pPr>
      <w:r w:rsidRPr="5714FAA6" w:rsidR="5714FAA6">
        <w:rPr>
          <w:rFonts w:ascii="Verdana" w:hAnsi="Verdana" w:eastAsia="Verdana" w:cs="Verdana"/>
          <w:noProof w:val="0"/>
          <w:color w:val="626A6A"/>
          <w:sz w:val="24"/>
          <w:szCs w:val="24"/>
          <w:lang w:val="en-US"/>
        </w:rPr>
        <w:t xml:space="preserve">Morally, it is </w:t>
      </w:r>
      <w:r w:rsidRPr="5714FAA6" w:rsidR="5714FAA6">
        <w:rPr>
          <w:rFonts w:ascii="Verdana" w:hAnsi="Verdana" w:eastAsia="Verdana" w:cs="Verdana"/>
          <w:noProof w:val="0"/>
          <w:color w:val="626A6A"/>
          <w:sz w:val="24"/>
          <w:szCs w:val="24"/>
          <w:lang w:val="en-US"/>
        </w:rPr>
        <w:t>the right thing to do.</w:t>
      </w:r>
    </w:p>
    <w:p w:rsidR="71392056" w:rsidP="7F9FB883" w:rsidRDefault="71392056" w14:noSpellErr="1" w14:paraId="0E77ED78" w14:textId="74364C45">
      <w:pPr>
        <w:pStyle w:val="Normal"/>
        <w:bidi w:val="0"/>
        <w:spacing w:before="0" w:beforeAutospacing="off" w:after="160" w:afterAutospacing="off" w:line="276" w:lineRule="auto"/>
        <w:ind w:right="0"/>
        <w:jc w:val="left"/>
        <w:rPr>
          <w:rFonts w:ascii="Verdana" w:hAnsi="Verdana" w:eastAsia="Verdana" w:cs="Verdana"/>
          <w:noProof w:val="0"/>
          <w:color w:val="626A6A"/>
          <w:sz w:val="24"/>
          <w:szCs w:val="24"/>
          <w:lang w:val="en-US"/>
        </w:rPr>
      </w:pPr>
    </w:p>
    <w:p w:rsidR="71392056" w:rsidP="7F9FB883" w:rsidRDefault="71392056" w14:paraId="66A25492" w14:textId="2502CA10">
      <w:pPr>
        <w:pStyle w:val="Normal"/>
        <w:bidi w:val="0"/>
        <w:spacing w:before="0" w:beforeAutospacing="off" w:after="160" w:afterAutospacing="off" w:line="276" w:lineRule="auto"/>
        <w:ind w:left="0" w:right="0"/>
        <w:jc w:val="left"/>
        <w:rPr>
          <w:rFonts w:ascii="Verdana" w:hAnsi="Verdana" w:eastAsia="Verdana" w:cs="Verdana"/>
          <w:noProof w:val="0"/>
          <w:color w:val="626A6A"/>
          <w:sz w:val="24"/>
          <w:szCs w:val="24"/>
          <w:lang w:val="en-US"/>
        </w:rPr>
      </w:pPr>
      <w:r w:rsidRPr="7F9FB883" w:rsidR="7F9FB883">
        <w:rPr>
          <w:rFonts w:ascii="Verdana" w:hAnsi="Verdana" w:eastAsia="Verdana" w:cs="Verdana"/>
          <w:b w:val="1"/>
          <w:bCs w:val="1"/>
          <w:noProof w:val="0"/>
          <w:color w:val="00B0F0"/>
          <w:sz w:val="24"/>
          <w:szCs w:val="24"/>
          <w:lang w:val="en-US"/>
        </w:rPr>
        <w:t xml:space="preserve">Is </w:t>
      </w:r>
      <w:proofErr w:type="spellStart"/>
      <w:r w:rsidRPr="7F9FB883" w:rsidR="7F9FB883">
        <w:rPr>
          <w:rFonts w:ascii="Verdana" w:hAnsi="Verdana" w:eastAsia="Verdana" w:cs="Verdana"/>
          <w:b w:val="1"/>
          <w:bCs w:val="1"/>
          <w:noProof w:val="0"/>
          <w:color w:val="00B0F0"/>
          <w:sz w:val="24"/>
          <w:szCs w:val="24"/>
          <w:lang w:val="en-US"/>
        </w:rPr>
        <w:t>TalentBrew</w:t>
      </w:r>
      <w:proofErr w:type="spellEnd"/>
      <w:r w:rsidRPr="7F9FB883" w:rsidR="7F9FB883">
        <w:rPr>
          <w:rFonts w:ascii="Verdana" w:hAnsi="Verdana" w:eastAsia="Verdana" w:cs="Verdana"/>
          <w:b w:val="1"/>
          <w:bCs w:val="1"/>
          <w:noProof w:val="0"/>
          <w:color w:val="00B0F0"/>
          <w:sz w:val="24"/>
          <w:szCs w:val="24"/>
          <w:lang w:val="en-US"/>
        </w:rPr>
        <w:t xml:space="preserve"> accessible? </w:t>
      </w:r>
      <w:r w:rsidRPr="7F9FB883" w:rsidR="7F9FB883">
        <w:rPr>
          <w:rFonts w:ascii="Verdana" w:hAnsi="Verdana" w:eastAsia="Verdana" w:cs="Verdana"/>
          <w:noProof w:val="0"/>
          <w:color w:val="626A6A"/>
          <w:sz w:val="24"/>
          <w:szCs w:val="24"/>
          <w:lang w:val="en-US"/>
        </w:rPr>
        <w:t xml:space="preserve"> </w:t>
      </w:r>
    </w:p>
    <w:p w:rsidR="71392056" w:rsidP="7F9FB883" w:rsidRDefault="71392056" w14:noSpellErr="1" w14:paraId="50F95537" w14:textId="72B8CA0B">
      <w:pPr>
        <w:pStyle w:val="Normal"/>
        <w:bidi w:val="0"/>
        <w:spacing w:before="0" w:beforeAutospacing="off" w:after="160" w:afterAutospacing="off" w:line="276" w:lineRule="auto"/>
        <w:ind w:right="0"/>
        <w:jc w:val="left"/>
        <w:rPr>
          <w:rFonts w:ascii="Verdana" w:hAnsi="Verdana" w:eastAsia="Verdana" w:cs="Verdana"/>
          <w:noProof w:val="0"/>
          <w:color w:val="626A6A"/>
          <w:sz w:val="24"/>
          <w:szCs w:val="24"/>
          <w:lang w:val="en-US"/>
        </w:rPr>
      </w:pPr>
    </w:p>
    <w:p w:rsidR="71392056" w:rsidP="7F9FB883" w:rsidRDefault="71392056" w14:paraId="6E75BDA8" w14:textId="3F553A94">
      <w:pPr>
        <w:pStyle w:val="Normal"/>
        <w:bidi w:val="0"/>
        <w:spacing w:before="0" w:beforeAutospacing="off" w:after="160" w:afterAutospacing="off" w:line="276" w:lineRule="auto"/>
        <w:ind w:left="0" w:right="0"/>
        <w:jc w:val="left"/>
        <w:rPr>
          <w:rFonts w:ascii="Verdana" w:hAnsi="Verdana" w:eastAsia="Verdana" w:cs="Verdana"/>
          <w:noProof w:val="0"/>
          <w:color w:val="626A6A"/>
          <w:sz w:val="24"/>
          <w:szCs w:val="24"/>
          <w:lang w:val="en-US"/>
        </w:rPr>
      </w:pPr>
      <w:proofErr w:type="spellStart"/>
      <w:r w:rsidRPr="7F9FB883" w:rsidR="7F9FB883">
        <w:rPr>
          <w:rFonts w:ascii="Verdana" w:hAnsi="Verdana" w:eastAsia="Verdana" w:cs="Verdana"/>
          <w:noProof w:val="0"/>
          <w:color w:val="626A6A"/>
          <w:sz w:val="24"/>
          <w:szCs w:val="24"/>
          <w:lang w:val="en-US"/>
        </w:rPr>
        <w:t>TalentBrew</w:t>
      </w:r>
      <w:proofErr w:type="spellEnd"/>
      <w:r w:rsidRPr="7F9FB883" w:rsidR="7F9FB883">
        <w:rPr>
          <w:rFonts w:ascii="Verdana" w:hAnsi="Verdana" w:eastAsia="Verdana" w:cs="Verdana"/>
          <w:noProof w:val="0"/>
          <w:color w:val="626A6A"/>
          <w:sz w:val="24"/>
          <w:szCs w:val="24"/>
          <w:lang w:val="en-US"/>
        </w:rPr>
        <w:t xml:space="preserve">, in the core code it </w:t>
      </w:r>
      <w:r w:rsidRPr="7F9FB883" w:rsidR="7F9FB883">
        <w:rPr>
          <w:rFonts w:ascii="Verdana" w:hAnsi="Verdana" w:eastAsia="Verdana" w:cs="Verdana"/>
          <w:noProof w:val="0"/>
          <w:color w:val="626A6A"/>
          <w:sz w:val="24"/>
          <w:szCs w:val="24"/>
          <w:lang w:val="en-US"/>
        </w:rPr>
        <w:t xml:space="preserve">outputs to a </w:t>
      </w:r>
      <w:r w:rsidRPr="7F9FB883" w:rsidR="7F9FB883">
        <w:rPr>
          <w:rFonts w:ascii="Verdana" w:hAnsi="Verdana" w:eastAsia="Verdana" w:cs="Verdana"/>
          <w:noProof w:val="0"/>
          <w:color w:val="626A6A"/>
          <w:sz w:val="24"/>
          <w:szCs w:val="24"/>
          <w:lang w:val="en-US"/>
        </w:rPr>
        <w:t>browser</w:t>
      </w:r>
      <w:r w:rsidRPr="7F9FB883" w:rsidR="7F9FB883">
        <w:rPr>
          <w:rFonts w:ascii="Verdana" w:hAnsi="Verdana" w:eastAsia="Verdana" w:cs="Verdana"/>
          <w:noProof w:val="0"/>
          <w:color w:val="626A6A"/>
          <w:sz w:val="24"/>
          <w:szCs w:val="24"/>
          <w:lang w:val="en-US"/>
        </w:rPr>
        <w:t>, is highly accessible</w:t>
      </w:r>
      <w:r w:rsidRPr="7F9FB883" w:rsidR="7F9FB883">
        <w:rPr>
          <w:rFonts w:ascii="Verdana" w:hAnsi="Verdana" w:eastAsia="Verdana" w:cs="Verdana"/>
          <w:noProof w:val="0"/>
          <w:color w:val="626A6A"/>
          <w:sz w:val="24"/>
          <w:szCs w:val="24"/>
          <w:lang w:val="en-US"/>
        </w:rPr>
        <w:t xml:space="preserve"> and improving </w:t>
      </w:r>
      <w:r w:rsidRPr="7F9FB883" w:rsidR="7F9FB883">
        <w:rPr>
          <w:rFonts w:ascii="Verdana" w:hAnsi="Verdana" w:eastAsia="Verdana" w:cs="Verdana"/>
          <w:noProof w:val="0"/>
          <w:color w:val="626A6A"/>
          <w:sz w:val="24"/>
          <w:szCs w:val="24"/>
          <w:lang w:val="en-US"/>
        </w:rPr>
        <w:t>all</w:t>
      </w:r>
      <w:r w:rsidRPr="7F9FB883" w:rsidR="7F9FB883">
        <w:rPr>
          <w:rFonts w:ascii="Verdana" w:hAnsi="Verdana" w:eastAsia="Verdana" w:cs="Verdana"/>
          <w:noProof w:val="0"/>
          <w:color w:val="626A6A"/>
          <w:sz w:val="24"/>
          <w:szCs w:val="24"/>
          <w:lang w:val="en-US"/>
        </w:rPr>
        <w:t xml:space="preserve"> the time</w:t>
      </w:r>
      <w:r w:rsidRPr="7F9FB883" w:rsidR="7F9FB883">
        <w:rPr>
          <w:rFonts w:ascii="Verdana" w:hAnsi="Verdana" w:eastAsia="Verdana" w:cs="Verdana"/>
          <w:noProof w:val="0"/>
          <w:color w:val="626A6A"/>
          <w:sz w:val="24"/>
          <w:szCs w:val="24"/>
          <w:lang w:val="en-US"/>
        </w:rPr>
        <w:t xml:space="preserve">. However, the accessibility of a </w:t>
      </w:r>
      <w:proofErr w:type="spellStart"/>
      <w:r w:rsidRPr="7F9FB883" w:rsidR="7F9FB883">
        <w:rPr>
          <w:rFonts w:ascii="Verdana" w:hAnsi="Verdana" w:eastAsia="Verdana" w:cs="Verdana"/>
          <w:noProof w:val="0"/>
          <w:color w:val="626A6A"/>
          <w:sz w:val="24"/>
          <w:szCs w:val="24"/>
          <w:lang w:val="en-US"/>
        </w:rPr>
        <w:t>TalentBrew</w:t>
      </w:r>
      <w:proofErr w:type="spellEnd"/>
      <w:r w:rsidRPr="7F9FB883" w:rsidR="7F9FB883">
        <w:rPr>
          <w:rFonts w:ascii="Verdana" w:hAnsi="Verdana" w:eastAsia="Verdana" w:cs="Verdana"/>
          <w:noProof w:val="0"/>
          <w:color w:val="626A6A"/>
          <w:sz w:val="24"/>
          <w:szCs w:val="24"/>
          <w:lang w:val="en-US"/>
        </w:rPr>
        <w:t xml:space="preserve"> site, or any website for that </w:t>
      </w:r>
      <w:r w:rsidRPr="7F9FB883" w:rsidR="7F9FB883">
        <w:rPr>
          <w:rFonts w:ascii="Verdana" w:hAnsi="Verdana" w:eastAsia="Verdana" w:cs="Verdana"/>
          <w:noProof w:val="0"/>
          <w:color w:val="626A6A"/>
          <w:sz w:val="24"/>
          <w:szCs w:val="24"/>
          <w:lang w:val="en-US"/>
        </w:rPr>
        <w:t xml:space="preserve">matter, </w:t>
      </w:r>
      <w:r w:rsidRPr="7F9FB883" w:rsidR="7F9FB883">
        <w:rPr>
          <w:rFonts w:ascii="Verdana" w:hAnsi="Verdana" w:eastAsia="Verdana" w:cs="Verdana"/>
          <w:noProof w:val="0"/>
          <w:color w:val="626A6A"/>
          <w:sz w:val="24"/>
          <w:szCs w:val="24"/>
          <w:lang w:val="en-US"/>
        </w:rPr>
        <w:t>can</w:t>
      </w:r>
      <w:r w:rsidRPr="7F9FB883" w:rsidR="7F9FB883">
        <w:rPr>
          <w:rFonts w:ascii="Verdana" w:hAnsi="Verdana" w:eastAsia="Verdana" w:cs="Verdana"/>
          <w:noProof w:val="0"/>
          <w:color w:val="626A6A"/>
          <w:sz w:val="24"/>
          <w:szCs w:val="24"/>
          <w:lang w:val="en-US"/>
        </w:rPr>
        <w:t xml:space="preserve"> </w:t>
      </w:r>
      <w:r w:rsidRPr="7F9FB883" w:rsidR="7F9FB883">
        <w:rPr>
          <w:rFonts w:ascii="Verdana" w:hAnsi="Verdana" w:eastAsia="Verdana" w:cs="Verdana"/>
          <w:noProof w:val="0"/>
          <w:color w:val="626A6A"/>
          <w:sz w:val="24"/>
          <w:szCs w:val="24"/>
          <w:lang w:val="en-US"/>
        </w:rPr>
        <w:t>suffer if it is executed poorl</w:t>
      </w:r>
      <w:r w:rsidRPr="7F9FB883" w:rsidR="7F9FB883">
        <w:rPr>
          <w:rFonts w:ascii="Verdana" w:hAnsi="Verdana" w:eastAsia="Verdana" w:cs="Verdana"/>
          <w:noProof w:val="0"/>
          <w:color w:val="626A6A"/>
          <w:sz w:val="24"/>
          <w:szCs w:val="24"/>
          <w:lang w:val="en-US"/>
        </w:rPr>
        <w:t>y</w:t>
      </w:r>
      <w:r w:rsidRPr="7F9FB883" w:rsidR="7F9FB883">
        <w:rPr>
          <w:rFonts w:ascii="Verdana" w:hAnsi="Verdana" w:eastAsia="Verdana" w:cs="Verdana"/>
          <w:noProof w:val="0"/>
          <w:color w:val="626A6A"/>
          <w:sz w:val="24"/>
          <w:szCs w:val="24"/>
          <w:lang w:val="en-US"/>
        </w:rPr>
        <w:t xml:space="preserve">. </w:t>
      </w:r>
      <w:r w:rsidRPr="7F9FB883" w:rsidR="7F9FB883">
        <w:rPr>
          <w:rFonts w:ascii="Verdana" w:hAnsi="Verdana" w:eastAsia="Verdana" w:cs="Verdana"/>
          <w:noProof w:val="0"/>
          <w:color w:val="626A6A"/>
          <w:sz w:val="24"/>
          <w:szCs w:val="24"/>
          <w:lang w:val="en-US"/>
        </w:rPr>
        <w:t xml:space="preserve">Our success here is therefore reliant on how mindful we can be towards accessibility </w:t>
      </w:r>
      <w:r w:rsidRPr="7F9FB883" w:rsidR="7F9FB883">
        <w:rPr>
          <w:rFonts w:ascii="Verdana" w:hAnsi="Verdana" w:eastAsia="Verdana" w:cs="Verdana"/>
          <w:noProof w:val="0"/>
          <w:color w:val="626A6A"/>
          <w:sz w:val="24"/>
          <w:szCs w:val="24"/>
          <w:lang w:val="en-US"/>
        </w:rPr>
        <w:t>throughout</w:t>
      </w:r>
      <w:r w:rsidRPr="7F9FB883" w:rsidR="7F9FB883">
        <w:rPr>
          <w:rFonts w:ascii="Verdana" w:hAnsi="Verdana" w:eastAsia="Verdana" w:cs="Verdana"/>
          <w:noProof w:val="0"/>
          <w:color w:val="626A6A"/>
          <w:sz w:val="24"/>
          <w:szCs w:val="24"/>
          <w:lang w:val="en-US"/>
        </w:rPr>
        <w:t xml:space="preserve"> </w:t>
      </w:r>
      <w:r w:rsidRPr="7F9FB883" w:rsidR="7F9FB883">
        <w:rPr>
          <w:rFonts w:ascii="Verdana" w:hAnsi="Verdana" w:eastAsia="Verdana" w:cs="Verdana"/>
          <w:noProof w:val="0"/>
          <w:color w:val="626A6A"/>
          <w:sz w:val="24"/>
          <w:szCs w:val="24"/>
          <w:lang w:val="en-US"/>
        </w:rPr>
        <w:t xml:space="preserve">our process. </w:t>
      </w:r>
      <w:r w:rsidRPr="7F9FB883" w:rsidR="7F9FB883">
        <w:rPr>
          <w:rFonts w:ascii="Verdana" w:hAnsi="Verdana" w:eastAsia="Verdana" w:cs="Verdana"/>
          <w:noProof w:val="0"/>
          <w:color w:val="626A6A"/>
          <w:sz w:val="24"/>
          <w:szCs w:val="24"/>
          <w:lang w:val="en-US"/>
        </w:rPr>
        <w:t>Fortunately</w:t>
      </w:r>
      <w:r w:rsidRPr="7F9FB883" w:rsidR="7F9FB883">
        <w:rPr>
          <w:rFonts w:ascii="Verdana" w:hAnsi="Verdana" w:eastAsia="Verdana" w:cs="Verdana"/>
          <w:noProof w:val="0"/>
          <w:color w:val="626A6A"/>
          <w:sz w:val="24"/>
          <w:szCs w:val="24"/>
          <w:lang w:val="en-US"/>
        </w:rPr>
        <w:t>, we have some great teams at TMP</w:t>
      </w:r>
      <w:r w:rsidRPr="7F9FB883" w:rsidR="7F9FB883">
        <w:rPr>
          <w:rFonts w:ascii="Verdana" w:hAnsi="Verdana" w:eastAsia="Verdana" w:cs="Verdana"/>
          <w:noProof w:val="0"/>
          <w:color w:val="626A6A"/>
          <w:sz w:val="24"/>
          <w:szCs w:val="24"/>
          <w:lang w:val="en-US"/>
        </w:rPr>
        <w:t xml:space="preserve">, </w:t>
      </w:r>
      <w:r w:rsidRPr="7F9FB883" w:rsidR="7F9FB883">
        <w:rPr>
          <w:rFonts w:ascii="Verdana" w:hAnsi="Verdana" w:eastAsia="Verdana" w:cs="Verdana"/>
          <w:noProof w:val="0"/>
          <w:color w:val="626A6A"/>
          <w:sz w:val="24"/>
          <w:szCs w:val="24"/>
          <w:lang w:val="en-US"/>
        </w:rPr>
        <w:t xml:space="preserve">who are doing more and more for accessibility </w:t>
      </w:r>
      <w:r w:rsidRPr="7F9FB883" w:rsidR="7F9FB883">
        <w:rPr>
          <w:rFonts w:ascii="Verdana" w:hAnsi="Verdana" w:eastAsia="Verdana" w:cs="Verdana"/>
          <w:noProof w:val="0"/>
          <w:color w:val="626A6A"/>
          <w:sz w:val="24"/>
          <w:szCs w:val="24"/>
          <w:lang w:val="en-US"/>
        </w:rPr>
        <w:t>every day</w:t>
      </w:r>
      <w:r w:rsidRPr="7F9FB883" w:rsidR="7F9FB883">
        <w:rPr>
          <w:rFonts w:ascii="Verdana" w:hAnsi="Verdana" w:eastAsia="Verdana" w:cs="Verdana"/>
          <w:noProof w:val="0"/>
          <w:color w:val="626A6A"/>
          <w:sz w:val="24"/>
          <w:szCs w:val="24"/>
          <w:lang w:val="en-US"/>
        </w:rPr>
        <w:t xml:space="preserve">, so </w:t>
      </w:r>
      <w:r w:rsidRPr="7F9FB883" w:rsidR="7F9FB883">
        <w:rPr>
          <w:rFonts w:ascii="Verdana" w:hAnsi="Verdana" w:eastAsia="Verdana" w:cs="Verdana"/>
          <w:noProof w:val="0"/>
          <w:color w:val="626A6A"/>
          <w:sz w:val="24"/>
          <w:szCs w:val="24"/>
          <w:lang w:val="en-US"/>
        </w:rPr>
        <w:t xml:space="preserve">the </w:t>
      </w:r>
      <w:r w:rsidRPr="7F9FB883" w:rsidR="7F9FB883">
        <w:rPr>
          <w:rFonts w:ascii="Verdana" w:hAnsi="Verdana" w:eastAsia="Verdana" w:cs="Verdana"/>
          <w:noProof w:val="0"/>
          <w:color w:val="626A6A"/>
          <w:sz w:val="24"/>
          <w:szCs w:val="24"/>
          <w:lang w:val="en-US"/>
        </w:rPr>
        <w:t>better at it we become, the more accessible our sites will be at launch</w:t>
      </w:r>
      <w:r w:rsidRPr="7F9FB883" w:rsidR="7F9FB883">
        <w:rPr>
          <w:rFonts w:ascii="Verdana" w:hAnsi="Verdana" w:eastAsia="Verdana" w:cs="Verdana"/>
          <w:noProof w:val="0"/>
          <w:color w:val="626A6A"/>
          <w:sz w:val="24"/>
          <w:szCs w:val="24"/>
          <w:lang w:val="en-US"/>
        </w:rPr>
        <w:t xml:space="preserve"> and beyond</w:t>
      </w:r>
      <w:r w:rsidRPr="7F9FB883" w:rsidR="7F9FB883">
        <w:rPr>
          <w:rFonts w:ascii="Verdana" w:hAnsi="Verdana" w:eastAsia="Verdana" w:cs="Verdana"/>
          <w:noProof w:val="0"/>
          <w:color w:val="626A6A"/>
          <w:sz w:val="24"/>
          <w:szCs w:val="24"/>
          <w:lang w:val="en-US"/>
        </w:rPr>
        <w:t>.</w:t>
      </w:r>
    </w:p>
    <w:p w:rsidR="71392056" w:rsidP="7F9FB883" w:rsidRDefault="71392056" w14:paraId="5796DF55" w14:noSpellErr="1" w14:textId="4A0A2304">
      <w:pPr>
        <w:pStyle w:val="Normal"/>
        <w:bidi w:val="0"/>
        <w:spacing w:before="0" w:beforeAutospacing="off" w:after="160" w:afterAutospacing="off" w:line="276" w:lineRule="auto"/>
        <w:ind w:right="0"/>
        <w:jc w:val="left"/>
        <w:rPr>
          <w:rFonts w:ascii="Verdana" w:hAnsi="Verdana" w:eastAsia="Verdana" w:cs="Verdana"/>
          <w:noProof w:val="0"/>
          <w:color w:val="626A6A"/>
          <w:sz w:val="24"/>
          <w:szCs w:val="24"/>
          <w:lang w:val="en-US"/>
        </w:rPr>
      </w:pPr>
    </w:p>
    <w:p w:rsidR="71392056" w:rsidP="7F9FB883" w:rsidRDefault="71392056" w14:paraId="7D61916E" w14:textId="4EA958BB">
      <w:pPr>
        <w:pStyle w:val="Normal"/>
        <w:bidi w:val="0"/>
        <w:spacing w:before="0" w:beforeAutospacing="off" w:after="160" w:afterAutospacing="off" w:line="276" w:lineRule="auto"/>
        <w:ind w:left="0" w:right="0"/>
        <w:jc w:val="left"/>
        <w:rPr>
          <w:rFonts w:ascii="Verdana" w:hAnsi="Verdana" w:eastAsia="Verdana" w:cs="Verdana"/>
          <w:b w:val="1"/>
          <w:bCs w:val="1"/>
          <w:noProof w:val="0"/>
          <w:color w:val="00B0F0"/>
          <w:sz w:val="24"/>
          <w:szCs w:val="24"/>
          <w:lang w:val="en-US"/>
        </w:rPr>
      </w:pPr>
      <w:r w:rsidRPr="7F9FB883" w:rsidR="7F9FB883">
        <w:rPr>
          <w:rFonts w:ascii="Verdana" w:hAnsi="Verdana" w:eastAsia="Verdana" w:cs="Verdana"/>
          <w:b w:val="1"/>
          <w:bCs w:val="1"/>
          <w:noProof w:val="0"/>
          <w:color w:val="00B0F0"/>
          <w:sz w:val="24"/>
          <w:szCs w:val="24"/>
          <w:lang w:val="en-US"/>
        </w:rPr>
        <w:t xml:space="preserve">Can TMP face litigation over any </w:t>
      </w:r>
      <w:proofErr w:type="spellStart"/>
      <w:r w:rsidRPr="7F9FB883" w:rsidR="7F9FB883">
        <w:rPr>
          <w:rFonts w:ascii="Verdana" w:hAnsi="Verdana" w:eastAsia="Verdana" w:cs="Verdana"/>
          <w:b w:val="1"/>
          <w:bCs w:val="1"/>
          <w:noProof w:val="0"/>
          <w:color w:val="00B0F0"/>
          <w:sz w:val="24"/>
          <w:szCs w:val="24"/>
          <w:lang w:val="en-US"/>
        </w:rPr>
        <w:t>TalentBrew</w:t>
      </w:r>
      <w:proofErr w:type="spellEnd"/>
      <w:r w:rsidRPr="7F9FB883" w:rsidR="7F9FB883">
        <w:rPr>
          <w:rFonts w:ascii="Verdana" w:hAnsi="Verdana" w:eastAsia="Verdana" w:cs="Verdana"/>
          <w:b w:val="1"/>
          <w:bCs w:val="1"/>
          <w:noProof w:val="0"/>
          <w:color w:val="00B0F0"/>
          <w:sz w:val="24"/>
          <w:szCs w:val="24"/>
          <w:lang w:val="en-US"/>
        </w:rPr>
        <w:t xml:space="preserve"> accessibility issues?</w:t>
      </w:r>
    </w:p>
    <w:p w:rsidR="71392056" w:rsidP="76B0857F" w:rsidRDefault="71392056" w14:noSpellErr="1" w14:paraId="53886F87" w14:textId="2E8BB8DF">
      <w:pPr>
        <w:pStyle w:val="Normal"/>
        <w:bidi w:val="0"/>
        <w:spacing w:before="0" w:beforeAutospacing="off" w:after="160" w:afterAutospacing="off" w:line="276" w:lineRule="auto"/>
        <w:ind w:left="0" w:right="0"/>
        <w:jc w:val="left"/>
        <w:rPr>
          <w:rFonts w:ascii="Verdana" w:hAnsi="Verdana" w:eastAsia="Verdana" w:cs="Verdana"/>
          <w:noProof w:val="0"/>
          <w:color w:val="626A6A"/>
          <w:sz w:val="24"/>
          <w:szCs w:val="24"/>
          <w:lang w:val="en-US"/>
        </w:rPr>
      </w:pPr>
    </w:p>
    <w:p w:rsidR="71392056" w:rsidP="597A4F12" w:rsidRDefault="71392056" w14:paraId="0878CE55" w14:noSpellErr="1" w14:textId="2A6B2E04">
      <w:pPr>
        <w:pStyle w:val="Normal"/>
        <w:bidi w:val="0"/>
        <w:spacing w:before="0" w:beforeAutospacing="off" w:after="160" w:afterAutospacing="off" w:line="276" w:lineRule="auto"/>
        <w:ind w:left="0" w:right="0"/>
        <w:jc w:val="left"/>
        <w:rPr>
          <w:rFonts w:ascii="Verdana" w:hAnsi="Verdana" w:eastAsia="Verdana" w:cs="Verdana"/>
          <w:noProof w:val="0"/>
          <w:color w:val="626A6A"/>
          <w:sz w:val="24"/>
          <w:szCs w:val="24"/>
          <w:lang w:val="en-US"/>
        </w:rPr>
      </w:pPr>
      <w:r w:rsidRPr="597A4F12" w:rsidR="597A4F12">
        <w:rPr>
          <w:rFonts w:ascii="Verdana" w:hAnsi="Verdana" w:eastAsia="Verdana" w:cs="Verdana"/>
          <w:noProof w:val="0"/>
          <w:color w:val="626A6A"/>
          <w:sz w:val="24"/>
          <w:szCs w:val="24"/>
          <w:lang w:val="en-US"/>
        </w:rPr>
        <w:t xml:space="preserve">While anything is possible, adhering to all that has been outlined in this document is a good way to lower the risk of facing litigation. </w:t>
      </w:r>
      <w:r w:rsidRPr="597A4F12" w:rsidR="597A4F12">
        <w:rPr>
          <w:rFonts w:ascii="Verdana" w:hAnsi="Verdana" w:eastAsia="Verdana" w:cs="Verdana"/>
          <w:noProof w:val="0"/>
          <w:color w:val="626A6A"/>
          <w:sz w:val="24"/>
          <w:szCs w:val="24"/>
          <w:lang w:val="en-US"/>
        </w:rPr>
        <w:t xml:space="preserve">Again, the </w:t>
      </w:r>
      <w:r w:rsidRPr="597A4F12" w:rsidR="597A4F12">
        <w:rPr>
          <w:rFonts w:ascii="Verdana" w:hAnsi="Verdana" w:eastAsia="Verdana" w:cs="Verdana"/>
          <w:noProof w:val="0"/>
          <w:color w:val="626A6A"/>
          <w:sz w:val="24"/>
          <w:szCs w:val="24"/>
          <w:lang w:val="en-US"/>
        </w:rPr>
        <w:t xml:space="preserve">more proactive and inclusive we are, the better!  </w:t>
      </w:r>
    </w:p>
    <w:p w:rsidR="71392056" w:rsidP="7F9FB883" w:rsidRDefault="71392056" w14:paraId="0FFCA5FB" w14:noSpellErr="1" w14:textId="2400DFF3">
      <w:pPr>
        <w:pStyle w:val="Normal"/>
        <w:bidi w:val="0"/>
        <w:spacing w:before="0" w:beforeAutospacing="off" w:after="160" w:afterAutospacing="off" w:line="276" w:lineRule="auto"/>
        <w:ind w:left="0" w:right="0"/>
        <w:jc w:val="left"/>
        <w:rPr>
          <w:rFonts w:ascii="Verdana" w:hAnsi="Verdana" w:eastAsia="Verdana" w:cs="Verdana"/>
          <w:noProof w:val="0"/>
          <w:color w:val="626A6A"/>
          <w:sz w:val="24"/>
          <w:szCs w:val="24"/>
          <w:lang w:val="en-US"/>
        </w:rPr>
      </w:pPr>
      <w:r w:rsidRPr="7F9FB883" w:rsidR="7F9FB883">
        <w:rPr>
          <w:rFonts w:ascii="Verdana" w:hAnsi="Verdana" w:eastAsia="Verdana" w:cs="Verdana"/>
          <w:noProof w:val="0"/>
          <w:color w:val="626A6A"/>
          <w:sz w:val="24"/>
          <w:szCs w:val="24"/>
          <w:lang w:val="en-US"/>
        </w:rPr>
        <w:t>C</w:t>
      </w:r>
      <w:r w:rsidRPr="7F9FB883" w:rsidR="7F9FB883">
        <w:rPr>
          <w:rFonts w:ascii="Verdana" w:hAnsi="Verdana" w:eastAsia="Verdana" w:cs="Verdana"/>
          <w:noProof w:val="0"/>
          <w:color w:val="626A6A"/>
          <w:sz w:val="24"/>
          <w:szCs w:val="24"/>
          <w:lang w:val="en-US"/>
        </w:rPr>
        <w:t>ompanies</w:t>
      </w:r>
      <w:r w:rsidRPr="7F9FB883" w:rsidR="7F9FB883">
        <w:rPr>
          <w:rFonts w:ascii="Verdana" w:hAnsi="Verdana" w:eastAsia="Verdana" w:cs="Verdana"/>
          <w:noProof w:val="0"/>
          <w:color w:val="626A6A"/>
          <w:sz w:val="24"/>
          <w:szCs w:val="24"/>
          <w:lang w:val="en-US"/>
        </w:rPr>
        <w:t xml:space="preserve"> that </w:t>
      </w:r>
      <w:r w:rsidRPr="7F9FB883" w:rsidR="7F9FB883">
        <w:rPr>
          <w:rFonts w:ascii="Verdana" w:hAnsi="Verdana" w:eastAsia="Verdana" w:cs="Verdana"/>
          <w:noProof w:val="0"/>
          <w:color w:val="626A6A"/>
          <w:sz w:val="24"/>
          <w:szCs w:val="24"/>
          <w:lang w:val="en-US"/>
        </w:rPr>
        <w:t xml:space="preserve">ignore or </w:t>
      </w:r>
      <w:r w:rsidRPr="7F9FB883" w:rsidR="7F9FB883">
        <w:rPr>
          <w:rFonts w:ascii="Verdana" w:hAnsi="Verdana" w:eastAsia="Verdana" w:cs="Verdana"/>
          <w:noProof w:val="0"/>
          <w:color w:val="626A6A"/>
          <w:sz w:val="24"/>
          <w:szCs w:val="24"/>
          <w:lang w:val="en-US"/>
        </w:rPr>
        <w:t>h</w:t>
      </w:r>
      <w:r w:rsidRPr="7F9FB883" w:rsidR="7F9FB883">
        <w:rPr>
          <w:rFonts w:ascii="Verdana" w:hAnsi="Verdana" w:eastAsia="Verdana" w:cs="Verdana"/>
          <w:noProof w:val="0"/>
          <w:color w:val="626A6A"/>
          <w:sz w:val="24"/>
          <w:szCs w:val="24"/>
          <w:lang w:val="en-US"/>
        </w:rPr>
        <w:t xml:space="preserve">ave </w:t>
      </w:r>
      <w:r w:rsidRPr="7F9FB883" w:rsidR="7F9FB883">
        <w:rPr>
          <w:rFonts w:ascii="Verdana" w:hAnsi="Verdana" w:eastAsia="Verdana" w:cs="Verdana"/>
          <w:noProof w:val="0"/>
          <w:color w:val="626A6A"/>
          <w:sz w:val="24"/>
          <w:szCs w:val="24"/>
          <w:lang w:val="en-US"/>
        </w:rPr>
        <w:t xml:space="preserve">been very </w:t>
      </w:r>
      <w:r w:rsidRPr="7F9FB883" w:rsidR="7F9FB883">
        <w:rPr>
          <w:rFonts w:ascii="Verdana" w:hAnsi="Verdana" w:eastAsia="Verdana" w:cs="Verdana"/>
          <w:noProof w:val="0"/>
          <w:color w:val="626A6A"/>
          <w:sz w:val="24"/>
          <w:szCs w:val="24"/>
          <w:lang w:val="en-US"/>
        </w:rPr>
        <w:t xml:space="preserve">unresponsive to </w:t>
      </w:r>
      <w:r w:rsidRPr="7F9FB883" w:rsidR="7F9FB883">
        <w:rPr>
          <w:rFonts w:ascii="Verdana" w:hAnsi="Verdana" w:eastAsia="Verdana" w:cs="Verdana"/>
          <w:noProof w:val="0"/>
          <w:color w:val="626A6A"/>
          <w:sz w:val="24"/>
          <w:szCs w:val="24"/>
          <w:lang w:val="en-US"/>
        </w:rPr>
        <w:t>a</w:t>
      </w:r>
      <w:r w:rsidRPr="7F9FB883" w:rsidR="7F9FB883">
        <w:rPr>
          <w:rFonts w:ascii="Verdana" w:hAnsi="Verdana" w:eastAsia="Verdana" w:cs="Verdana"/>
          <w:noProof w:val="0"/>
          <w:color w:val="626A6A"/>
          <w:sz w:val="24"/>
          <w:szCs w:val="24"/>
          <w:lang w:val="en-US"/>
        </w:rPr>
        <w:t xml:space="preserve"> user's</w:t>
      </w:r>
      <w:r w:rsidRPr="7F9FB883" w:rsidR="7F9FB883">
        <w:rPr>
          <w:rFonts w:ascii="Verdana" w:hAnsi="Verdana" w:eastAsia="Verdana" w:cs="Verdana"/>
          <w:noProof w:val="0"/>
          <w:color w:val="626A6A"/>
          <w:sz w:val="24"/>
          <w:szCs w:val="24"/>
          <w:lang w:val="en-US"/>
        </w:rPr>
        <w:t xml:space="preserve"> </w:t>
      </w:r>
      <w:r w:rsidRPr="7F9FB883" w:rsidR="7F9FB883">
        <w:rPr>
          <w:rFonts w:ascii="Verdana" w:hAnsi="Verdana" w:eastAsia="Verdana" w:cs="Verdana"/>
          <w:noProof w:val="0"/>
          <w:color w:val="626A6A"/>
          <w:sz w:val="24"/>
          <w:szCs w:val="24"/>
          <w:lang w:val="en-US"/>
        </w:rPr>
        <w:t>a</w:t>
      </w:r>
      <w:r w:rsidRPr="7F9FB883" w:rsidR="7F9FB883">
        <w:rPr>
          <w:rFonts w:ascii="Verdana" w:hAnsi="Verdana" w:eastAsia="Verdana" w:cs="Verdana"/>
          <w:noProof w:val="0"/>
          <w:color w:val="626A6A"/>
          <w:sz w:val="24"/>
          <w:szCs w:val="24"/>
          <w:lang w:val="en-US"/>
        </w:rPr>
        <w:t>ccessibility needs</w:t>
      </w:r>
      <w:r w:rsidRPr="7F9FB883" w:rsidR="7F9FB883">
        <w:rPr>
          <w:rFonts w:ascii="Verdana" w:hAnsi="Verdana" w:eastAsia="Verdana" w:cs="Verdana"/>
          <w:noProof w:val="0"/>
          <w:color w:val="626A6A"/>
          <w:sz w:val="24"/>
          <w:szCs w:val="24"/>
          <w:lang w:val="en-US"/>
        </w:rPr>
        <w:t xml:space="preserve">, are </w:t>
      </w:r>
      <w:r w:rsidRPr="7F9FB883" w:rsidR="7F9FB883">
        <w:rPr>
          <w:rFonts w:ascii="Verdana" w:hAnsi="Verdana" w:eastAsia="Verdana" w:cs="Verdana"/>
          <w:noProof w:val="0"/>
          <w:color w:val="626A6A"/>
          <w:sz w:val="24"/>
          <w:szCs w:val="24"/>
          <w:lang w:val="en-US"/>
        </w:rPr>
        <w:t xml:space="preserve">usually </w:t>
      </w:r>
      <w:r w:rsidRPr="7F9FB883" w:rsidR="7F9FB883">
        <w:rPr>
          <w:rFonts w:ascii="Verdana" w:hAnsi="Verdana" w:eastAsia="Verdana" w:cs="Verdana"/>
          <w:noProof w:val="0"/>
          <w:color w:val="626A6A"/>
          <w:sz w:val="24"/>
          <w:szCs w:val="24"/>
          <w:lang w:val="en-US"/>
        </w:rPr>
        <w:t xml:space="preserve">the ones that </w:t>
      </w:r>
      <w:r w:rsidRPr="7F9FB883" w:rsidR="7F9FB883">
        <w:rPr>
          <w:rFonts w:ascii="Verdana" w:hAnsi="Verdana" w:eastAsia="Verdana" w:cs="Verdana"/>
          <w:noProof w:val="0"/>
          <w:color w:val="626A6A"/>
          <w:sz w:val="24"/>
          <w:szCs w:val="24"/>
          <w:lang w:val="en-US"/>
        </w:rPr>
        <w:t xml:space="preserve">find themselves </w:t>
      </w:r>
      <w:r w:rsidRPr="7F9FB883" w:rsidR="7F9FB883">
        <w:rPr>
          <w:rFonts w:ascii="Verdana" w:hAnsi="Verdana" w:eastAsia="Verdana" w:cs="Verdana"/>
          <w:noProof w:val="0"/>
          <w:color w:val="626A6A"/>
          <w:sz w:val="24"/>
          <w:szCs w:val="24"/>
          <w:lang w:val="en-US"/>
        </w:rPr>
        <w:t>facing litigation</w:t>
      </w:r>
      <w:r w:rsidRPr="7F9FB883" w:rsidR="7F9FB883">
        <w:rPr>
          <w:rFonts w:ascii="Verdana" w:hAnsi="Verdana" w:eastAsia="Verdana" w:cs="Verdana"/>
          <w:noProof w:val="0"/>
          <w:color w:val="626A6A"/>
          <w:sz w:val="24"/>
          <w:szCs w:val="24"/>
          <w:lang w:val="en-US"/>
        </w:rPr>
        <w:t xml:space="preserve">. </w:t>
      </w:r>
      <w:r w:rsidRPr="7F9FB883" w:rsidR="7F9FB883">
        <w:rPr>
          <w:rFonts w:ascii="Verdana" w:hAnsi="Verdana" w:eastAsia="Verdana" w:cs="Verdana"/>
          <w:noProof w:val="0"/>
          <w:color w:val="626A6A"/>
          <w:sz w:val="24"/>
          <w:szCs w:val="24"/>
          <w:lang w:val="en-US"/>
        </w:rPr>
        <w:t xml:space="preserve">Fortunately, </w:t>
      </w:r>
      <w:r w:rsidRPr="7F9FB883" w:rsidR="7F9FB883">
        <w:rPr>
          <w:rFonts w:ascii="Verdana" w:hAnsi="Verdana" w:eastAsia="Verdana" w:cs="Verdana"/>
          <w:noProof w:val="0"/>
          <w:color w:val="626A6A"/>
          <w:sz w:val="24"/>
          <w:szCs w:val="24"/>
          <w:lang w:val="en-US"/>
        </w:rPr>
        <w:t>TMP is not one of these companies</w:t>
      </w:r>
      <w:r w:rsidRPr="7F9FB883" w:rsidR="7F9FB883">
        <w:rPr>
          <w:rFonts w:ascii="Verdana" w:hAnsi="Verdana" w:eastAsia="Verdana" w:cs="Verdana"/>
          <w:noProof w:val="0"/>
          <w:color w:val="626A6A"/>
          <w:sz w:val="24"/>
          <w:szCs w:val="24"/>
          <w:lang w:val="en-US"/>
        </w:rPr>
        <w:t>.</w:t>
      </w:r>
    </w:p>
    <w:p w:rsidR="71392056" w:rsidP="76B0857F" w:rsidRDefault="71392056" w14:paraId="7521F32D" w14:noSpellErr="1" w14:textId="1F81CFA7">
      <w:pPr>
        <w:pStyle w:val="Normal"/>
        <w:bidi w:val="0"/>
        <w:spacing w:before="0" w:beforeAutospacing="off" w:after="160" w:afterAutospacing="off" w:line="276" w:lineRule="auto"/>
        <w:ind w:left="0" w:right="0"/>
        <w:jc w:val="left"/>
        <w:rPr>
          <w:rFonts w:ascii="Verdana" w:hAnsi="Verdana" w:eastAsia="Verdana" w:cs="Verdana"/>
          <w:noProof w:val="0"/>
          <w:color w:val="626A6A"/>
          <w:sz w:val="24"/>
          <w:szCs w:val="24"/>
          <w:lang w:val="en-US"/>
        </w:rPr>
      </w:pPr>
    </w:p>
    <w:p w:rsidR="71392056" w:rsidP="71392056" w:rsidRDefault="71392056" w14:paraId="463A923B" w14:noSpellErr="1" w14:textId="52CAB23D">
      <w:pPr>
        <w:pStyle w:val="Normal"/>
        <w:bidi w:val="0"/>
        <w:spacing w:before="0" w:beforeAutospacing="off" w:after="160" w:afterAutospacing="off" w:line="276" w:lineRule="auto"/>
        <w:ind w:left="0" w:right="0"/>
        <w:jc w:val="left"/>
      </w:pPr>
      <w:r w:rsidRPr="7F9FB883" w:rsidR="7F9FB883">
        <w:rPr>
          <w:rFonts w:ascii="Verdana" w:hAnsi="Verdana" w:eastAsia="Verdana" w:cs="Verdana"/>
          <w:b w:val="1"/>
          <w:bCs w:val="1"/>
          <w:noProof w:val="0"/>
          <w:color w:val="00B0F0"/>
          <w:sz w:val="24"/>
          <w:szCs w:val="24"/>
          <w:lang w:val="en-US"/>
        </w:rPr>
        <w:t xml:space="preserve">You have convinced me! </w:t>
      </w:r>
      <w:r w:rsidRPr="7F9FB883" w:rsidR="7F9FB883">
        <w:rPr>
          <w:rFonts w:ascii="Verdana" w:hAnsi="Verdana" w:eastAsia="Verdana" w:cs="Verdana"/>
          <w:b w:val="1"/>
          <w:bCs w:val="1"/>
          <w:noProof w:val="0"/>
          <w:color w:val="00B0F0"/>
          <w:sz w:val="24"/>
          <w:szCs w:val="24"/>
          <w:lang w:val="en-US"/>
        </w:rPr>
        <w:t xml:space="preserve">What </w:t>
      </w:r>
      <w:r w:rsidRPr="7F9FB883" w:rsidR="7F9FB883">
        <w:rPr>
          <w:rFonts w:ascii="Verdana" w:hAnsi="Verdana" w:eastAsia="Verdana" w:cs="Verdana"/>
          <w:b w:val="1"/>
          <w:bCs w:val="1"/>
          <w:noProof w:val="0"/>
          <w:color w:val="00B0F0"/>
          <w:sz w:val="24"/>
          <w:szCs w:val="24"/>
          <w:lang w:val="en-US"/>
        </w:rPr>
        <w:t xml:space="preserve">steps </w:t>
      </w:r>
      <w:r w:rsidRPr="7F9FB883" w:rsidR="7F9FB883">
        <w:rPr>
          <w:rFonts w:ascii="Verdana" w:hAnsi="Verdana" w:eastAsia="Verdana" w:cs="Verdana"/>
          <w:b w:val="1"/>
          <w:bCs w:val="1"/>
          <w:noProof w:val="0"/>
          <w:color w:val="00B0F0"/>
          <w:sz w:val="24"/>
          <w:szCs w:val="24"/>
          <w:lang w:val="en-US"/>
        </w:rPr>
        <w:t xml:space="preserve">can we </w:t>
      </w:r>
      <w:r w:rsidRPr="7F9FB883" w:rsidR="7F9FB883">
        <w:rPr>
          <w:rFonts w:ascii="Verdana" w:hAnsi="Verdana" w:eastAsia="Verdana" w:cs="Verdana"/>
          <w:b w:val="1"/>
          <w:bCs w:val="1"/>
          <w:noProof w:val="0"/>
          <w:color w:val="00B0F0"/>
          <w:sz w:val="24"/>
          <w:szCs w:val="24"/>
          <w:lang w:val="en-US"/>
        </w:rPr>
        <w:t>take to</w:t>
      </w:r>
      <w:r w:rsidRPr="7F9FB883" w:rsidR="7F9FB883">
        <w:rPr>
          <w:rFonts w:ascii="Verdana" w:hAnsi="Verdana" w:eastAsia="Verdana" w:cs="Verdana"/>
          <w:b w:val="1"/>
          <w:bCs w:val="1"/>
          <w:noProof w:val="0"/>
          <w:color w:val="00B0F0"/>
          <w:sz w:val="24"/>
          <w:szCs w:val="24"/>
          <w:lang w:val="en-US"/>
        </w:rPr>
        <w:t xml:space="preserve"> </w:t>
      </w:r>
      <w:r w:rsidRPr="7F9FB883" w:rsidR="7F9FB883">
        <w:rPr>
          <w:rFonts w:ascii="Verdana" w:hAnsi="Verdana" w:eastAsia="Verdana" w:cs="Verdana"/>
          <w:b w:val="1"/>
          <w:bCs w:val="1"/>
          <w:noProof w:val="0"/>
          <w:color w:val="00B0F0"/>
          <w:sz w:val="24"/>
          <w:szCs w:val="24"/>
          <w:lang w:val="en-US"/>
        </w:rPr>
        <w:t xml:space="preserve">make </w:t>
      </w:r>
      <w:r w:rsidRPr="7F9FB883" w:rsidR="7F9FB883">
        <w:rPr>
          <w:rFonts w:ascii="Verdana" w:hAnsi="Verdana" w:eastAsia="Verdana" w:cs="Verdana"/>
          <w:b w:val="1"/>
          <w:bCs w:val="1"/>
          <w:noProof w:val="0"/>
          <w:color w:val="00B0F0"/>
          <w:sz w:val="24"/>
          <w:szCs w:val="24"/>
          <w:lang w:val="en-US"/>
        </w:rPr>
        <w:t xml:space="preserve">sure </w:t>
      </w:r>
      <w:r w:rsidRPr="7F9FB883" w:rsidR="7F9FB883">
        <w:rPr>
          <w:rFonts w:ascii="Verdana" w:hAnsi="Verdana" w:eastAsia="Verdana" w:cs="Verdana"/>
          <w:b w:val="1"/>
          <w:bCs w:val="1"/>
          <w:noProof w:val="0"/>
          <w:color w:val="00B0F0"/>
          <w:sz w:val="24"/>
          <w:szCs w:val="24"/>
          <w:lang w:val="en-US"/>
        </w:rPr>
        <w:t>our next site more accessible</w:t>
      </w:r>
      <w:r w:rsidRPr="7F9FB883" w:rsidR="7F9FB883">
        <w:rPr>
          <w:rFonts w:ascii="Verdana" w:hAnsi="Verdana" w:eastAsia="Verdana" w:cs="Verdana"/>
          <w:b w:val="1"/>
          <w:bCs w:val="1"/>
          <w:noProof w:val="0"/>
          <w:color w:val="00B0F0"/>
          <w:sz w:val="24"/>
          <w:szCs w:val="24"/>
          <w:lang w:val="en-US"/>
        </w:rPr>
        <w:t xml:space="preserve"> from the start</w:t>
      </w:r>
      <w:r w:rsidRPr="7F9FB883" w:rsidR="7F9FB883">
        <w:rPr>
          <w:rFonts w:ascii="Verdana" w:hAnsi="Verdana" w:eastAsia="Verdana" w:cs="Verdana"/>
          <w:b w:val="1"/>
          <w:bCs w:val="1"/>
          <w:noProof w:val="0"/>
          <w:color w:val="00B0F0"/>
          <w:sz w:val="24"/>
          <w:szCs w:val="24"/>
          <w:lang w:val="en-US"/>
        </w:rPr>
        <w:t>?</w:t>
      </w:r>
      <w:r w:rsidRPr="7F9FB883" w:rsidR="7F9FB883">
        <w:rPr>
          <w:rFonts w:ascii="Verdana" w:hAnsi="Verdana" w:eastAsia="Verdana" w:cs="Verdana"/>
          <w:noProof w:val="0"/>
          <w:color w:val="626A6A"/>
          <w:sz w:val="24"/>
          <w:szCs w:val="24"/>
          <w:lang w:val="en-US"/>
        </w:rPr>
        <w:t xml:space="preserve"> </w:t>
      </w:r>
    </w:p>
    <w:p w:rsidR="71392056" w:rsidP="71392056" w:rsidRDefault="71392056" w14:paraId="706D5010" w14:textId="17E8DD46">
      <w:pPr>
        <w:pStyle w:val="Normal"/>
        <w:bidi w:val="0"/>
        <w:spacing w:before="0" w:beforeAutospacing="off" w:after="160" w:afterAutospacing="off" w:line="276" w:lineRule="auto"/>
        <w:ind w:left="0" w:right="0"/>
        <w:jc w:val="left"/>
        <w:rPr>
          <w:rFonts w:ascii="Verdana" w:hAnsi="Verdana" w:eastAsia="Verdana" w:cs="Verdana"/>
          <w:noProof w:val="0"/>
          <w:color w:val="626A6A"/>
          <w:sz w:val="24"/>
          <w:szCs w:val="24"/>
          <w:lang w:val="en-US"/>
        </w:rPr>
      </w:pPr>
    </w:p>
    <w:p w:rsidR="71392056" w:rsidP="7EEA0AB7" w:rsidRDefault="71392056" w14:paraId="16D6C2D6" w14:textId="49191886">
      <w:pPr>
        <w:pStyle w:val="Normal"/>
        <w:bidi w:val="0"/>
        <w:spacing w:before="0" w:beforeAutospacing="off" w:after="160" w:afterAutospacing="off" w:line="276" w:lineRule="auto"/>
        <w:ind w:left="0" w:right="0"/>
        <w:jc w:val="left"/>
        <w:rPr>
          <w:rFonts w:ascii="Verdana" w:hAnsi="Verdana" w:eastAsia="Verdana" w:cs="Verdana"/>
          <w:noProof w:val="0"/>
          <w:color w:val="626A6A"/>
          <w:sz w:val="24"/>
          <w:szCs w:val="24"/>
          <w:lang w:val="en-US"/>
        </w:rPr>
      </w:pPr>
      <w:r w:rsidRPr="7EEA0AB7" w:rsidR="7EEA0AB7">
        <w:rPr>
          <w:rFonts w:ascii="Verdana" w:hAnsi="Verdana" w:eastAsia="Verdana" w:cs="Verdana"/>
          <w:noProof w:val="0"/>
          <w:color w:val="626A6A"/>
          <w:sz w:val="24"/>
          <w:szCs w:val="24"/>
          <w:lang w:val="en-US"/>
        </w:rPr>
        <w:t xml:space="preserve">For now, reach out to </w:t>
      </w:r>
      <w:hyperlink r:id="R68a24d7e5d2546e4">
        <w:r w:rsidRPr="7EEA0AB7" w:rsidR="7EEA0AB7">
          <w:rPr>
            <w:rStyle w:val="Hyperlink"/>
            <w:rFonts w:ascii="Verdana" w:hAnsi="Verdana" w:eastAsia="Verdana" w:cs="Verdana"/>
            <w:noProof w:val="0"/>
            <w:color w:val="626A6A"/>
            <w:sz w:val="24"/>
            <w:szCs w:val="24"/>
            <w:lang w:val="en-US"/>
          </w:rPr>
          <w:t>Michael Spellacy</w:t>
        </w:r>
      </w:hyperlink>
      <w:r w:rsidRPr="7EEA0AB7" w:rsidR="7EEA0AB7">
        <w:rPr>
          <w:rFonts w:ascii="Verdana" w:hAnsi="Verdana" w:eastAsia="Verdana" w:cs="Verdana"/>
          <w:noProof w:val="0"/>
          <w:color w:val="626A6A"/>
          <w:sz w:val="24"/>
          <w:szCs w:val="24"/>
          <w:lang w:val="en-US"/>
        </w:rPr>
        <w:t xml:space="preserve"> or </w:t>
      </w:r>
      <w:hyperlink r:id="R58ca16b002894f92">
        <w:r w:rsidRPr="7EEA0AB7" w:rsidR="7EEA0AB7">
          <w:rPr>
            <w:rStyle w:val="Hyperlink"/>
            <w:rFonts w:ascii="Verdana" w:hAnsi="Verdana" w:eastAsia="Verdana" w:cs="Verdana"/>
            <w:noProof w:val="0"/>
            <w:color w:val="626A6A"/>
            <w:sz w:val="24"/>
            <w:szCs w:val="24"/>
            <w:lang w:val="en-US"/>
          </w:rPr>
          <w:t>Dan Green</w:t>
        </w:r>
      </w:hyperlink>
      <w:r w:rsidRPr="7EEA0AB7" w:rsidR="7EEA0AB7">
        <w:rPr>
          <w:rFonts w:ascii="Verdana" w:hAnsi="Verdana" w:eastAsia="Verdana" w:cs="Verdana"/>
          <w:noProof w:val="0"/>
          <w:color w:val="626A6A"/>
          <w:sz w:val="24"/>
          <w:szCs w:val="24"/>
          <w:lang w:val="en-US"/>
        </w:rPr>
        <w:t xml:space="preserve"> for more information</w:t>
      </w:r>
      <w:r w:rsidRPr="7EEA0AB7" w:rsidR="7EEA0AB7">
        <w:rPr>
          <w:rFonts w:ascii="Verdana" w:hAnsi="Verdana" w:eastAsia="Verdana" w:cs="Verdana"/>
          <w:noProof w:val="0"/>
          <w:color w:val="626A6A"/>
          <w:sz w:val="24"/>
          <w:szCs w:val="24"/>
          <w:lang w:val="en-US"/>
        </w:rPr>
        <w:t xml:space="preserve">. A </w:t>
      </w:r>
      <w:r w:rsidRPr="7EEA0AB7" w:rsidR="7EEA0AB7">
        <w:rPr>
          <w:rFonts w:ascii="Verdana" w:hAnsi="Verdana" w:eastAsia="Verdana" w:cs="Verdana"/>
          <w:noProof w:val="0"/>
          <w:color w:val="626A6A"/>
          <w:sz w:val="24"/>
          <w:szCs w:val="24"/>
          <w:lang w:val="en-US"/>
        </w:rPr>
        <w:t xml:space="preserve">document that outlines what should be done </w:t>
      </w:r>
      <w:r w:rsidRPr="7EEA0AB7" w:rsidR="7EEA0AB7">
        <w:rPr>
          <w:rFonts w:ascii="Verdana" w:hAnsi="Verdana" w:eastAsia="Verdana" w:cs="Verdana"/>
          <w:noProof w:val="0"/>
          <w:color w:val="626A6A"/>
          <w:sz w:val="24"/>
          <w:szCs w:val="24"/>
          <w:lang w:val="en-US"/>
        </w:rPr>
        <w:t>throughout</w:t>
      </w:r>
      <w:r w:rsidRPr="7EEA0AB7" w:rsidR="7EEA0AB7">
        <w:rPr>
          <w:rFonts w:ascii="Verdana" w:hAnsi="Verdana" w:eastAsia="Verdana" w:cs="Verdana"/>
          <w:noProof w:val="0"/>
          <w:color w:val="626A6A"/>
          <w:sz w:val="24"/>
          <w:szCs w:val="24"/>
          <w:lang w:val="en-US"/>
        </w:rPr>
        <w:t xml:space="preserve"> </w:t>
      </w:r>
      <w:proofErr w:type="spellStart"/>
      <w:r w:rsidRPr="7EEA0AB7" w:rsidR="7EEA0AB7">
        <w:rPr>
          <w:rFonts w:ascii="Verdana" w:hAnsi="Verdana" w:eastAsia="Verdana" w:cs="Verdana"/>
          <w:noProof w:val="0"/>
          <w:color w:val="626A6A"/>
          <w:sz w:val="24"/>
          <w:szCs w:val="24"/>
          <w:lang w:val="en-US"/>
        </w:rPr>
        <w:t>T</w:t>
      </w:r>
      <w:r w:rsidRPr="7EEA0AB7" w:rsidR="7EEA0AB7">
        <w:rPr>
          <w:rFonts w:ascii="Verdana" w:hAnsi="Verdana" w:eastAsia="Verdana" w:cs="Verdana"/>
          <w:noProof w:val="0"/>
          <w:color w:val="626A6A"/>
          <w:sz w:val="24"/>
          <w:szCs w:val="24"/>
          <w:lang w:val="en-US"/>
        </w:rPr>
        <w:t>a</w:t>
      </w:r>
      <w:r w:rsidRPr="7EEA0AB7" w:rsidR="7EEA0AB7">
        <w:rPr>
          <w:rFonts w:ascii="Verdana" w:hAnsi="Verdana" w:eastAsia="Verdana" w:cs="Verdana"/>
          <w:noProof w:val="0"/>
          <w:color w:val="626A6A"/>
          <w:sz w:val="24"/>
          <w:szCs w:val="24"/>
          <w:lang w:val="en-US"/>
        </w:rPr>
        <w:t>lentBrew</w:t>
      </w:r>
      <w:proofErr w:type="spellEnd"/>
      <w:r w:rsidRPr="7EEA0AB7" w:rsidR="7EEA0AB7">
        <w:rPr>
          <w:rFonts w:ascii="Verdana" w:hAnsi="Verdana" w:eastAsia="Verdana" w:cs="Verdana"/>
          <w:noProof w:val="0"/>
          <w:color w:val="626A6A"/>
          <w:sz w:val="24"/>
          <w:szCs w:val="24"/>
          <w:lang w:val="en-US"/>
        </w:rPr>
        <w:t xml:space="preserve">  and c</w:t>
      </w:r>
    </w:p>
    <w:p w:rsidR="71392056" w:rsidP="7EEA0AB7" w:rsidRDefault="71392056" w14:paraId="4D1EC76F" w14:textId="1D17B44A">
      <w:pPr>
        <w:pStyle w:val="Normal"/>
        <w:bidi w:val="0"/>
        <w:spacing w:before="0" w:beforeAutospacing="off" w:after="160" w:afterAutospacing="off" w:line="276" w:lineRule="auto"/>
        <w:ind w:left="0" w:right="0"/>
        <w:jc w:val="left"/>
        <w:rPr>
          <w:rFonts w:ascii="Verdana" w:hAnsi="Verdana" w:eastAsia="Verdana" w:cs="Verdana"/>
          <w:noProof w:val="0"/>
          <w:color w:val="626A6A"/>
          <w:sz w:val="24"/>
          <w:szCs w:val="24"/>
          <w:lang w:val="en-US"/>
        </w:rPr>
      </w:pPr>
      <w:proofErr w:type="spellStart"/>
      <w:r w:rsidRPr="7EEA0AB7" w:rsidR="7EEA0AB7">
        <w:rPr>
          <w:rFonts w:ascii="Verdana" w:hAnsi="Verdana" w:eastAsia="Verdana" w:cs="Verdana"/>
          <w:noProof w:val="0"/>
          <w:color w:val="626A6A"/>
          <w:sz w:val="24"/>
          <w:szCs w:val="24"/>
          <w:lang w:val="en-US"/>
        </w:rPr>
        <w:t>ustom</w:t>
      </w:r>
      <w:proofErr w:type="spellEnd"/>
      <w:r w:rsidRPr="7EEA0AB7" w:rsidR="7EEA0AB7">
        <w:rPr>
          <w:rFonts w:ascii="Verdana" w:hAnsi="Verdana" w:eastAsia="Verdana" w:cs="Verdana"/>
          <w:noProof w:val="0"/>
          <w:color w:val="626A6A"/>
          <w:sz w:val="24"/>
          <w:szCs w:val="24"/>
          <w:lang w:val="en-US"/>
        </w:rPr>
        <w:t xml:space="preserve"> site e</w:t>
      </w:r>
      <w:r w:rsidRPr="7EEA0AB7" w:rsidR="7EEA0AB7">
        <w:rPr>
          <w:rFonts w:ascii="Verdana" w:hAnsi="Verdana" w:eastAsia="Verdana" w:cs="Verdana"/>
          <w:noProof w:val="0"/>
          <w:color w:val="626A6A"/>
          <w:sz w:val="24"/>
          <w:szCs w:val="24"/>
          <w:lang w:val="en-US"/>
        </w:rPr>
        <w:t xml:space="preserve">xecution, will be available soon. </w:t>
      </w:r>
    </w:p>
    <w:sectPr w:rsidRPr="00FF256E" w:rsidR="00FF256E" w:rsidSect="00730AB6">
      <w:pgSz w:w="15840" w:h="12240" w:orient="landscape" w:code="1"/>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altName w:val="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New">
    <w:altName w:val="Courier New"/>
    <w:panose1 w:val="02070309020205020404"/>
    <w:charset w:val="00"/>
    <w:family w:val="modern"/>
    <w:pitch w:val="fixed"/>
    <w:sig w:usb0="20002A87" w:usb1="80000000" w:usb2="00000008"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altName w:val="Calibri"/>
    <w:panose1 w:val="020F0502020204030204"/>
    <w:charset w:val="00"/>
    <w:family w:val="swiss"/>
    <w:pitch w:val="variable"/>
    <w:sig w:usb0="E10002FF" w:usb1="4000ACFF" w:usb2="00000009"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254C07A2"/>
    <w:multiLevelType w:val="hybridMultilevel"/>
    <w:tmpl w:val="44780152"/>
    <w:lvl w:ilvl="0" w:tplc="FE2EC9DE">
      <w:start w:val="1"/>
      <w:numFmt w:val="bullet"/>
      <w:lvlText w:val="•"/>
      <w:lvlJc w:val="left"/>
      <w:pPr>
        <w:tabs>
          <w:tab w:val="num" w:pos="720"/>
        </w:tabs>
        <w:ind w:left="720" w:hanging="360"/>
      </w:pPr>
      <w:rPr>
        <w:rFonts w:hint="default" w:ascii="Verdana" w:hAnsi="Verdana"/>
      </w:rPr>
    </w:lvl>
    <w:lvl w:ilvl="1" w:tplc="F5627A94">
      <w:start w:val="176"/>
      <w:numFmt w:val="bullet"/>
      <w:lvlText w:val="•"/>
      <w:lvlJc w:val="left"/>
      <w:pPr>
        <w:tabs>
          <w:tab w:val="num" w:pos="1440"/>
        </w:tabs>
        <w:ind w:left="1440" w:hanging="360"/>
      </w:pPr>
      <w:rPr>
        <w:rFonts w:hint="default" w:ascii="Verdana" w:hAnsi="Verdana"/>
      </w:rPr>
    </w:lvl>
    <w:lvl w:ilvl="2" w:tplc="13D41A7C" w:tentative="1">
      <w:start w:val="1"/>
      <w:numFmt w:val="bullet"/>
      <w:lvlText w:val="•"/>
      <w:lvlJc w:val="left"/>
      <w:pPr>
        <w:tabs>
          <w:tab w:val="num" w:pos="2160"/>
        </w:tabs>
        <w:ind w:left="2160" w:hanging="360"/>
      </w:pPr>
      <w:rPr>
        <w:rFonts w:hint="default" w:ascii="Verdana" w:hAnsi="Verdana"/>
      </w:rPr>
    </w:lvl>
    <w:lvl w:ilvl="3" w:tplc="7A7427CE" w:tentative="1">
      <w:start w:val="1"/>
      <w:numFmt w:val="bullet"/>
      <w:lvlText w:val="•"/>
      <w:lvlJc w:val="left"/>
      <w:pPr>
        <w:tabs>
          <w:tab w:val="num" w:pos="2880"/>
        </w:tabs>
        <w:ind w:left="2880" w:hanging="360"/>
      </w:pPr>
      <w:rPr>
        <w:rFonts w:hint="default" w:ascii="Verdana" w:hAnsi="Verdana"/>
      </w:rPr>
    </w:lvl>
    <w:lvl w:ilvl="4" w:tplc="93C2102C" w:tentative="1">
      <w:start w:val="1"/>
      <w:numFmt w:val="bullet"/>
      <w:lvlText w:val="•"/>
      <w:lvlJc w:val="left"/>
      <w:pPr>
        <w:tabs>
          <w:tab w:val="num" w:pos="3600"/>
        </w:tabs>
        <w:ind w:left="3600" w:hanging="360"/>
      </w:pPr>
      <w:rPr>
        <w:rFonts w:hint="default" w:ascii="Verdana" w:hAnsi="Verdana"/>
      </w:rPr>
    </w:lvl>
    <w:lvl w:ilvl="5" w:tplc="D68E9C74" w:tentative="1">
      <w:start w:val="1"/>
      <w:numFmt w:val="bullet"/>
      <w:lvlText w:val="•"/>
      <w:lvlJc w:val="left"/>
      <w:pPr>
        <w:tabs>
          <w:tab w:val="num" w:pos="4320"/>
        </w:tabs>
        <w:ind w:left="4320" w:hanging="360"/>
      </w:pPr>
      <w:rPr>
        <w:rFonts w:hint="default" w:ascii="Verdana" w:hAnsi="Verdana"/>
      </w:rPr>
    </w:lvl>
    <w:lvl w:ilvl="6" w:tplc="9FAC1FB8" w:tentative="1">
      <w:start w:val="1"/>
      <w:numFmt w:val="bullet"/>
      <w:lvlText w:val="•"/>
      <w:lvlJc w:val="left"/>
      <w:pPr>
        <w:tabs>
          <w:tab w:val="num" w:pos="5040"/>
        </w:tabs>
        <w:ind w:left="5040" w:hanging="360"/>
      </w:pPr>
      <w:rPr>
        <w:rFonts w:hint="default" w:ascii="Verdana" w:hAnsi="Verdana"/>
      </w:rPr>
    </w:lvl>
    <w:lvl w:ilvl="7" w:tplc="15B2B554" w:tentative="1">
      <w:start w:val="1"/>
      <w:numFmt w:val="bullet"/>
      <w:lvlText w:val="•"/>
      <w:lvlJc w:val="left"/>
      <w:pPr>
        <w:tabs>
          <w:tab w:val="num" w:pos="5760"/>
        </w:tabs>
        <w:ind w:left="5760" w:hanging="360"/>
      </w:pPr>
      <w:rPr>
        <w:rFonts w:hint="default" w:ascii="Verdana" w:hAnsi="Verdana"/>
      </w:rPr>
    </w:lvl>
    <w:lvl w:ilvl="8" w:tplc="EA1CC5C8" w:tentative="1">
      <w:start w:val="1"/>
      <w:numFmt w:val="bullet"/>
      <w:lvlText w:val="•"/>
      <w:lvlJc w:val="left"/>
      <w:pPr>
        <w:tabs>
          <w:tab w:val="num" w:pos="6480"/>
        </w:tabs>
        <w:ind w:left="6480" w:hanging="360"/>
      </w:pPr>
      <w:rPr>
        <w:rFonts w:hint="default" w:ascii="Verdana" w:hAnsi="Verdana"/>
      </w:rPr>
    </w:lvl>
  </w:abstractNum>
  <w:abstractNum w:abstractNumId="1" w15:restartNumberingAfterBreak="0">
    <w:nsid w:val="2FF75A64"/>
    <w:multiLevelType w:val="hybridMultilevel"/>
    <w:tmpl w:val="03E23476"/>
    <w:lvl w:ilvl="0" w:tplc="1EB0AC60">
      <w:start w:val="1"/>
      <w:numFmt w:val="bullet"/>
      <w:lvlText w:val="•"/>
      <w:lvlJc w:val="left"/>
      <w:pPr>
        <w:tabs>
          <w:tab w:val="num" w:pos="720"/>
        </w:tabs>
        <w:ind w:left="720" w:hanging="360"/>
      </w:pPr>
      <w:rPr>
        <w:rFonts w:hint="default" w:ascii="Verdana" w:hAnsi="Verdana"/>
      </w:rPr>
    </w:lvl>
    <w:lvl w:ilvl="1" w:tplc="57B2CAC6">
      <w:start w:val="176"/>
      <w:numFmt w:val="bullet"/>
      <w:lvlText w:val="•"/>
      <w:lvlJc w:val="left"/>
      <w:pPr>
        <w:tabs>
          <w:tab w:val="num" w:pos="1440"/>
        </w:tabs>
        <w:ind w:left="1440" w:hanging="360"/>
      </w:pPr>
      <w:rPr>
        <w:rFonts w:hint="default" w:ascii="Verdana" w:hAnsi="Verdana"/>
      </w:rPr>
    </w:lvl>
    <w:lvl w:ilvl="2" w:tplc="C11CD4EC">
      <w:start w:val="176"/>
      <w:numFmt w:val="bullet"/>
      <w:lvlText w:val="•"/>
      <w:lvlJc w:val="left"/>
      <w:pPr>
        <w:tabs>
          <w:tab w:val="num" w:pos="2160"/>
        </w:tabs>
        <w:ind w:left="2160" w:hanging="360"/>
      </w:pPr>
      <w:rPr>
        <w:rFonts w:hint="default" w:ascii="Verdana" w:hAnsi="Verdana"/>
      </w:rPr>
    </w:lvl>
    <w:lvl w:ilvl="3" w:tplc="EEFCCFEE" w:tentative="1">
      <w:start w:val="1"/>
      <w:numFmt w:val="bullet"/>
      <w:lvlText w:val="•"/>
      <w:lvlJc w:val="left"/>
      <w:pPr>
        <w:tabs>
          <w:tab w:val="num" w:pos="2880"/>
        </w:tabs>
        <w:ind w:left="2880" w:hanging="360"/>
      </w:pPr>
      <w:rPr>
        <w:rFonts w:hint="default" w:ascii="Verdana" w:hAnsi="Verdana"/>
      </w:rPr>
    </w:lvl>
    <w:lvl w:ilvl="4" w:tplc="7116EC80" w:tentative="1">
      <w:start w:val="1"/>
      <w:numFmt w:val="bullet"/>
      <w:lvlText w:val="•"/>
      <w:lvlJc w:val="left"/>
      <w:pPr>
        <w:tabs>
          <w:tab w:val="num" w:pos="3600"/>
        </w:tabs>
        <w:ind w:left="3600" w:hanging="360"/>
      </w:pPr>
      <w:rPr>
        <w:rFonts w:hint="default" w:ascii="Verdana" w:hAnsi="Verdana"/>
      </w:rPr>
    </w:lvl>
    <w:lvl w:ilvl="5" w:tplc="9D00AD86" w:tentative="1">
      <w:start w:val="1"/>
      <w:numFmt w:val="bullet"/>
      <w:lvlText w:val="•"/>
      <w:lvlJc w:val="left"/>
      <w:pPr>
        <w:tabs>
          <w:tab w:val="num" w:pos="4320"/>
        </w:tabs>
        <w:ind w:left="4320" w:hanging="360"/>
      </w:pPr>
      <w:rPr>
        <w:rFonts w:hint="default" w:ascii="Verdana" w:hAnsi="Verdana"/>
      </w:rPr>
    </w:lvl>
    <w:lvl w:ilvl="6" w:tplc="656C6FF8" w:tentative="1">
      <w:start w:val="1"/>
      <w:numFmt w:val="bullet"/>
      <w:lvlText w:val="•"/>
      <w:lvlJc w:val="left"/>
      <w:pPr>
        <w:tabs>
          <w:tab w:val="num" w:pos="5040"/>
        </w:tabs>
        <w:ind w:left="5040" w:hanging="360"/>
      </w:pPr>
      <w:rPr>
        <w:rFonts w:hint="default" w:ascii="Verdana" w:hAnsi="Verdana"/>
      </w:rPr>
    </w:lvl>
    <w:lvl w:ilvl="7" w:tplc="E5BCEA34" w:tentative="1">
      <w:start w:val="1"/>
      <w:numFmt w:val="bullet"/>
      <w:lvlText w:val="•"/>
      <w:lvlJc w:val="left"/>
      <w:pPr>
        <w:tabs>
          <w:tab w:val="num" w:pos="5760"/>
        </w:tabs>
        <w:ind w:left="5760" w:hanging="360"/>
      </w:pPr>
      <w:rPr>
        <w:rFonts w:hint="default" w:ascii="Verdana" w:hAnsi="Verdana"/>
      </w:rPr>
    </w:lvl>
    <w:lvl w:ilvl="8" w:tplc="8EB89390" w:tentative="1">
      <w:start w:val="1"/>
      <w:numFmt w:val="bullet"/>
      <w:lvlText w:val="•"/>
      <w:lvlJc w:val="left"/>
      <w:pPr>
        <w:tabs>
          <w:tab w:val="num" w:pos="6480"/>
        </w:tabs>
        <w:ind w:left="6480" w:hanging="360"/>
      </w:pPr>
      <w:rPr>
        <w:rFonts w:hint="default" w:ascii="Verdana" w:hAnsi="Verdana"/>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56E"/>
    <w:rsid w:val="00017727"/>
    <w:rsid w:val="00020D5D"/>
    <w:rsid w:val="000343BE"/>
    <w:rsid w:val="00042789"/>
    <w:rsid w:val="00056383"/>
    <w:rsid w:val="000661A8"/>
    <w:rsid w:val="0007126D"/>
    <w:rsid w:val="000747CE"/>
    <w:rsid w:val="0008015F"/>
    <w:rsid w:val="00085ECA"/>
    <w:rsid w:val="000931B7"/>
    <w:rsid w:val="00096FE6"/>
    <w:rsid w:val="000F3DD3"/>
    <w:rsid w:val="0011492A"/>
    <w:rsid w:val="00124D7F"/>
    <w:rsid w:val="001424C0"/>
    <w:rsid w:val="00161DF5"/>
    <w:rsid w:val="001931F3"/>
    <w:rsid w:val="001A239C"/>
    <w:rsid w:val="001B2277"/>
    <w:rsid w:val="001C1D4F"/>
    <w:rsid w:val="001D6406"/>
    <w:rsid w:val="00217855"/>
    <w:rsid w:val="002214C0"/>
    <w:rsid w:val="002221D3"/>
    <w:rsid w:val="002257BC"/>
    <w:rsid w:val="002309EC"/>
    <w:rsid w:val="002341C7"/>
    <w:rsid w:val="00245952"/>
    <w:rsid w:val="00252C28"/>
    <w:rsid w:val="00274F58"/>
    <w:rsid w:val="002805EB"/>
    <w:rsid w:val="002864D5"/>
    <w:rsid w:val="00290C57"/>
    <w:rsid w:val="002A6230"/>
    <w:rsid w:val="002B6DBF"/>
    <w:rsid w:val="002E6DFF"/>
    <w:rsid w:val="002F2358"/>
    <w:rsid w:val="00300C05"/>
    <w:rsid w:val="00317D7A"/>
    <w:rsid w:val="00330B67"/>
    <w:rsid w:val="00336278"/>
    <w:rsid w:val="00341635"/>
    <w:rsid w:val="0037243A"/>
    <w:rsid w:val="00387F23"/>
    <w:rsid w:val="003972D7"/>
    <w:rsid w:val="003A020F"/>
    <w:rsid w:val="003A6D60"/>
    <w:rsid w:val="00420D46"/>
    <w:rsid w:val="00423022"/>
    <w:rsid w:val="004305B3"/>
    <w:rsid w:val="00432606"/>
    <w:rsid w:val="004327FE"/>
    <w:rsid w:val="00434167"/>
    <w:rsid w:val="00471673"/>
    <w:rsid w:val="004C7248"/>
    <w:rsid w:val="004D1779"/>
    <w:rsid w:val="004E25DB"/>
    <w:rsid w:val="004F1A9E"/>
    <w:rsid w:val="005350DF"/>
    <w:rsid w:val="005351C1"/>
    <w:rsid w:val="00542725"/>
    <w:rsid w:val="00553190"/>
    <w:rsid w:val="00581680"/>
    <w:rsid w:val="005D5A8E"/>
    <w:rsid w:val="005F4570"/>
    <w:rsid w:val="00621ADA"/>
    <w:rsid w:val="006238F0"/>
    <w:rsid w:val="006733C6"/>
    <w:rsid w:val="00677445"/>
    <w:rsid w:val="006777C4"/>
    <w:rsid w:val="00690F80"/>
    <w:rsid w:val="006A0A3B"/>
    <w:rsid w:val="006B3E93"/>
    <w:rsid w:val="00712D63"/>
    <w:rsid w:val="00722E5B"/>
    <w:rsid w:val="00730AB6"/>
    <w:rsid w:val="00757216"/>
    <w:rsid w:val="00760F80"/>
    <w:rsid w:val="0076226F"/>
    <w:rsid w:val="00770921"/>
    <w:rsid w:val="00781836"/>
    <w:rsid w:val="00796BEF"/>
    <w:rsid w:val="007C41D2"/>
    <w:rsid w:val="007F7CB5"/>
    <w:rsid w:val="00805ABF"/>
    <w:rsid w:val="008069C1"/>
    <w:rsid w:val="00822857"/>
    <w:rsid w:val="008300DB"/>
    <w:rsid w:val="00867F76"/>
    <w:rsid w:val="00882775"/>
    <w:rsid w:val="008B5260"/>
    <w:rsid w:val="008C7E40"/>
    <w:rsid w:val="008D4EC7"/>
    <w:rsid w:val="00904B67"/>
    <w:rsid w:val="009103B1"/>
    <w:rsid w:val="00924D65"/>
    <w:rsid w:val="00927164"/>
    <w:rsid w:val="0096024D"/>
    <w:rsid w:val="00965871"/>
    <w:rsid w:val="00976D0C"/>
    <w:rsid w:val="00976D16"/>
    <w:rsid w:val="009804B1"/>
    <w:rsid w:val="009835EC"/>
    <w:rsid w:val="009848F3"/>
    <w:rsid w:val="00997A34"/>
    <w:rsid w:val="00A21984"/>
    <w:rsid w:val="00A24FED"/>
    <w:rsid w:val="00A31C32"/>
    <w:rsid w:val="00A72B36"/>
    <w:rsid w:val="00A72CE3"/>
    <w:rsid w:val="00A976E4"/>
    <w:rsid w:val="00AD18C5"/>
    <w:rsid w:val="00AD5DBC"/>
    <w:rsid w:val="00AD77E4"/>
    <w:rsid w:val="00B15929"/>
    <w:rsid w:val="00B16E00"/>
    <w:rsid w:val="00B27FAF"/>
    <w:rsid w:val="00B36C8F"/>
    <w:rsid w:val="00B540DF"/>
    <w:rsid w:val="00B66E5A"/>
    <w:rsid w:val="00B81902"/>
    <w:rsid w:val="00B81963"/>
    <w:rsid w:val="00B900C5"/>
    <w:rsid w:val="00B90C63"/>
    <w:rsid w:val="00B94FEF"/>
    <w:rsid w:val="00BA5CA0"/>
    <w:rsid w:val="00BB3450"/>
    <w:rsid w:val="00BC7696"/>
    <w:rsid w:val="00C135DD"/>
    <w:rsid w:val="00C13AD2"/>
    <w:rsid w:val="00C22B07"/>
    <w:rsid w:val="00C409E6"/>
    <w:rsid w:val="00C46506"/>
    <w:rsid w:val="00C60AF1"/>
    <w:rsid w:val="00C76700"/>
    <w:rsid w:val="00CD0F84"/>
    <w:rsid w:val="00CD3BA5"/>
    <w:rsid w:val="00CD4B4C"/>
    <w:rsid w:val="00CF309C"/>
    <w:rsid w:val="00D31B0F"/>
    <w:rsid w:val="00D3392F"/>
    <w:rsid w:val="00D42976"/>
    <w:rsid w:val="00D61DA3"/>
    <w:rsid w:val="00D858C9"/>
    <w:rsid w:val="00D86AFC"/>
    <w:rsid w:val="00D93B5C"/>
    <w:rsid w:val="00DA2067"/>
    <w:rsid w:val="00DC49E7"/>
    <w:rsid w:val="00E34D80"/>
    <w:rsid w:val="00E446AA"/>
    <w:rsid w:val="00E577C2"/>
    <w:rsid w:val="00E6445F"/>
    <w:rsid w:val="00E844AF"/>
    <w:rsid w:val="00E857A7"/>
    <w:rsid w:val="00EA6257"/>
    <w:rsid w:val="00EB7323"/>
    <w:rsid w:val="00EC0ABA"/>
    <w:rsid w:val="00EC31BA"/>
    <w:rsid w:val="00EC78C9"/>
    <w:rsid w:val="00ED4EA5"/>
    <w:rsid w:val="00F0019D"/>
    <w:rsid w:val="00F012F6"/>
    <w:rsid w:val="00F1333C"/>
    <w:rsid w:val="00F14A62"/>
    <w:rsid w:val="00F4310E"/>
    <w:rsid w:val="00F50389"/>
    <w:rsid w:val="00F50E2B"/>
    <w:rsid w:val="00F52861"/>
    <w:rsid w:val="00F52A7A"/>
    <w:rsid w:val="00F57BFF"/>
    <w:rsid w:val="00FA636D"/>
    <w:rsid w:val="00FB6B8C"/>
    <w:rsid w:val="00FD44AE"/>
    <w:rsid w:val="00FD66A7"/>
    <w:rsid w:val="00FF256E"/>
    <w:rsid w:val="0F92391E"/>
    <w:rsid w:val="10581741"/>
    <w:rsid w:val="115EB353"/>
    <w:rsid w:val="1E4D607D"/>
    <w:rsid w:val="268B26B4"/>
    <w:rsid w:val="2E096205"/>
    <w:rsid w:val="35EF51E0"/>
    <w:rsid w:val="39C57256"/>
    <w:rsid w:val="3A06311F"/>
    <w:rsid w:val="3D75EEAF"/>
    <w:rsid w:val="3DDA56E3"/>
    <w:rsid w:val="40E2825A"/>
    <w:rsid w:val="5139F1DB"/>
    <w:rsid w:val="536F6CFF"/>
    <w:rsid w:val="5714FAA6"/>
    <w:rsid w:val="597A4F12"/>
    <w:rsid w:val="6961D441"/>
    <w:rsid w:val="71392056"/>
    <w:rsid w:val="76B0857F"/>
    <w:rsid w:val="7EEA0AB7"/>
    <w:rsid w:val="7F9FB88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93C593FD-4464-4BB4-B460-E62D23D61752}"/>
  <w14:docId w14:val="7E649D0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Pr>
      <w:sz w:val="24"/>
      <w:szCs w:val="24"/>
      <w:lang w:eastAsia="en-US"/>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character" w:styleId="Hyperlink">
    <w:name w:val="Hyperlink"/>
    <w:basedOn w:val="DefaultParagraphFont"/>
    <w:rsid w:val="000661A8"/>
    <w:rPr>
      <w:rFonts w:hint="default" w:ascii="Arial" w:hAnsi="Arial" w:cs="Arial"/>
      <w:color w:val="0000CC"/>
      <w:u w:val="single"/>
    </w:rPr>
  </w:style>
  <w:style w:type="character" w:styleId="HTMLCode">
    <w:name w:val="HTML Code"/>
    <w:basedOn w:val="DefaultParagraphFont"/>
    <w:rsid w:val="00C135DD"/>
    <w:rPr>
      <w:rFonts w:hint="default" w:ascii="Courier" w:hAnsi="Courier" w:eastAsia="Times New Roman" w:cs="Courier New"/>
      <w:sz w:val="25"/>
      <w:szCs w:val="2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787341">
      <w:bodyDiv w:val="1"/>
      <w:marLeft w:val="0"/>
      <w:marRight w:val="0"/>
      <w:marTop w:val="0"/>
      <w:marBottom w:val="0"/>
      <w:divBdr>
        <w:top w:val="none" w:sz="0" w:space="0" w:color="auto"/>
        <w:left w:val="none" w:sz="0" w:space="0" w:color="auto"/>
        <w:bottom w:val="none" w:sz="0" w:space="0" w:color="auto"/>
        <w:right w:val="none" w:sz="0" w:space="0" w:color="auto"/>
      </w:divBdr>
      <w:divsChild>
        <w:div w:id="1250382544">
          <w:marLeft w:val="0"/>
          <w:marRight w:val="0"/>
          <w:marTop w:val="0"/>
          <w:marBottom w:val="0"/>
          <w:divBdr>
            <w:top w:val="none" w:sz="0" w:space="0" w:color="auto"/>
            <w:left w:val="none" w:sz="0" w:space="0" w:color="auto"/>
            <w:bottom w:val="none" w:sz="0" w:space="0" w:color="auto"/>
            <w:right w:val="none" w:sz="0" w:space="0" w:color="auto"/>
          </w:divBdr>
          <w:divsChild>
            <w:div w:id="1890654141">
              <w:marLeft w:val="0"/>
              <w:marRight w:val="0"/>
              <w:marTop w:val="0"/>
              <w:marBottom w:val="0"/>
              <w:divBdr>
                <w:top w:val="none" w:sz="0" w:space="0" w:color="auto"/>
                <w:left w:val="none" w:sz="0" w:space="0" w:color="auto"/>
                <w:bottom w:val="none" w:sz="0" w:space="0" w:color="auto"/>
                <w:right w:val="none" w:sz="0" w:space="0" w:color="auto"/>
              </w:divBdr>
              <w:divsChild>
                <w:div w:id="46905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100053">
      <w:bodyDiv w:val="1"/>
      <w:marLeft w:val="0"/>
      <w:marRight w:val="0"/>
      <w:marTop w:val="0"/>
      <w:marBottom w:val="0"/>
      <w:divBdr>
        <w:top w:val="none" w:sz="0" w:space="0" w:color="auto"/>
        <w:left w:val="none" w:sz="0" w:space="0" w:color="auto"/>
        <w:bottom w:val="none" w:sz="0" w:space="0" w:color="auto"/>
        <w:right w:val="none" w:sz="0" w:space="0" w:color="auto"/>
      </w:divBdr>
      <w:divsChild>
        <w:div w:id="1164587369">
          <w:marLeft w:val="0"/>
          <w:marRight w:val="0"/>
          <w:marTop w:val="0"/>
          <w:marBottom w:val="0"/>
          <w:divBdr>
            <w:top w:val="none" w:sz="0" w:space="0" w:color="auto"/>
            <w:left w:val="none" w:sz="0" w:space="0" w:color="auto"/>
            <w:bottom w:val="none" w:sz="0" w:space="0" w:color="auto"/>
            <w:right w:val="none" w:sz="0" w:space="0" w:color="auto"/>
          </w:divBdr>
          <w:divsChild>
            <w:div w:id="871765592">
              <w:marLeft w:val="0"/>
              <w:marRight w:val="0"/>
              <w:marTop w:val="0"/>
              <w:marBottom w:val="0"/>
              <w:divBdr>
                <w:top w:val="none" w:sz="0" w:space="0" w:color="auto"/>
                <w:left w:val="none" w:sz="0" w:space="0" w:color="auto"/>
                <w:bottom w:val="none" w:sz="0" w:space="0" w:color="auto"/>
                <w:right w:val="none" w:sz="0" w:space="0" w:color="auto"/>
              </w:divBdr>
            </w:div>
            <w:div w:id="1154492857">
              <w:marLeft w:val="0"/>
              <w:marRight w:val="0"/>
              <w:marTop w:val="0"/>
              <w:marBottom w:val="0"/>
              <w:divBdr>
                <w:top w:val="none" w:sz="0" w:space="0" w:color="auto"/>
                <w:left w:val="none" w:sz="0" w:space="0" w:color="auto"/>
                <w:bottom w:val="none" w:sz="0" w:space="0" w:color="auto"/>
                <w:right w:val="none" w:sz="0" w:space="0" w:color="auto"/>
              </w:divBdr>
            </w:div>
            <w:div w:id="122101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07351">
      <w:bodyDiv w:val="1"/>
      <w:marLeft w:val="0"/>
      <w:marRight w:val="0"/>
      <w:marTop w:val="0"/>
      <w:marBottom w:val="0"/>
      <w:divBdr>
        <w:top w:val="none" w:sz="0" w:space="0" w:color="auto"/>
        <w:left w:val="none" w:sz="0" w:space="0" w:color="auto"/>
        <w:bottom w:val="none" w:sz="0" w:space="0" w:color="auto"/>
        <w:right w:val="none" w:sz="0" w:space="0" w:color="auto"/>
      </w:divBdr>
      <w:divsChild>
        <w:div w:id="1039861221">
          <w:marLeft w:val="0"/>
          <w:marRight w:val="0"/>
          <w:marTop w:val="0"/>
          <w:marBottom w:val="0"/>
          <w:divBdr>
            <w:top w:val="none" w:sz="0" w:space="0" w:color="auto"/>
            <w:left w:val="none" w:sz="0" w:space="0" w:color="auto"/>
            <w:bottom w:val="none" w:sz="0" w:space="0" w:color="auto"/>
            <w:right w:val="none" w:sz="0" w:space="0" w:color="auto"/>
          </w:divBdr>
        </w:div>
      </w:divsChild>
    </w:div>
    <w:div w:id="1081364937">
      <w:bodyDiv w:val="1"/>
      <w:marLeft w:val="0"/>
      <w:marRight w:val="0"/>
      <w:marTop w:val="0"/>
      <w:marBottom w:val="0"/>
      <w:divBdr>
        <w:top w:val="none" w:sz="0" w:space="0" w:color="auto"/>
        <w:left w:val="none" w:sz="0" w:space="0" w:color="auto"/>
        <w:bottom w:val="none" w:sz="0" w:space="0" w:color="auto"/>
        <w:right w:val="none" w:sz="0" w:space="0" w:color="auto"/>
      </w:divBdr>
      <w:divsChild>
        <w:div w:id="2097702537">
          <w:marLeft w:val="0"/>
          <w:marRight w:val="0"/>
          <w:marTop w:val="0"/>
          <w:marBottom w:val="0"/>
          <w:divBdr>
            <w:top w:val="none" w:sz="0" w:space="0" w:color="auto"/>
            <w:left w:val="none" w:sz="0" w:space="0" w:color="auto"/>
            <w:bottom w:val="none" w:sz="0" w:space="0" w:color="auto"/>
            <w:right w:val="none" w:sz="0" w:space="0" w:color="auto"/>
          </w:divBdr>
        </w:div>
      </w:divsChild>
    </w:div>
    <w:div w:id="1307123756">
      <w:bodyDiv w:val="1"/>
      <w:marLeft w:val="0"/>
      <w:marRight w:val="0"/>
      <w:marTop w:val="0"/>
      <w:marBottom w:val="0"/>
      <w:divBdr>
        <w:top w:val="none" w:sz="0" w:space="0" w:color="auto"/>
        <w:left w:val="none" w:sz="0" w:space="0" w:color="auto"/>
        <w:bottom w:val="none" w:sz="0" w:space="0" w:color="auto"/>
        <w:right w:val="none" w:sz="0" w:space="0" w:color="auto"/>
      </w:divBdr>
      <w:divsChild>
        <w:div w:id="1729958582">
          <w:marLeft w:val="0"/>
          <w:marRight w:val="0"/>
          <w:marTop w:val="0"/>
          <w:marBottom w:val="0"/>
          <w:divBdr>
            <w:top w:val="none" w:sz="0" w:space="0" w:color="auto"/>
            <w:left w:val="none" w:sz="0" w:space="0" w:color="auto"/>
            <w:bottom w:val="none" w:sz="0" w:space="0" w:color="auto"/>
            <w:right w:val="none" w:sz="0" w:space="0" w:color="auto"/>
          </w:divBdr>
          <w:divsChild>
            <w:div w:id="101921462">
              <w:marLeft w:val="0"/>
              <w:marRight w:val="0"/>
              <w:marTop w:val="0"/>
              <w:marBottom w:val="0"/>
              <w:divBdr>
                <w:top w:val="none" w:sz="0" w:space="0" w:color="auto"/>
                <w:left w:val="none" w:sz="0" w:space="0" w:color="auto"/>
                <w:bottom w:val="none" w:sz="0" w:space="0" w:color="auto"/>
                <w:right w:val="none" w:sz="0" w:space="0" w:color="auto"/>
              </w:divBdr>
            </w:div>
            <w:div w:id="236747183">
              <w:marLeft w:val="0"/>
              <w:marRight w:val="0"/>
              <w:marTop w:val="0"/>
              <w:marBottom w:val="0"/>
              <w:divBdr>
                <w:top w:val="none" w:sz="0" w:space="0" w:color="auto"/>
                <w:left w:val="none" w:sz="0" w:space="0" w:color="auto"/>
                <w:bottom w:val="none" w:sz="0" w:space="0" w:color="auto"/>
                <w:right w:val="none" w:sz="0" w:space="0" w:color="auto"/>
              </w:divBdr>
            </w:div>
            <w:div w:id="1671371114">
              <w:marLeft w:val="0"/>
              <w:marRight w:val="0"/>
              <w:marTop w:val="0"/>
              <w:marBottom w:val="0"/>
              <w:divBdr>
                <w:top w:val="none" w:sz="0" w:space="0" w:color="auto"/>
                <w:left w:val="none" w:sz="0" w:space="0" w:color="auto"/>
                <w:bottom w:val="none" w:sz="0" w:space="0" w:color="auto"/>
                <w:right w:val="none" w:sz="0" w:space="0" w:color="auto"/>
              </w:divBdr>
            </w:div>
            <w:div w:id="1760060152">
              <w:marLeft w:val="0"/>
              <w:marRight w:val="0"/>
              <w:marTop w:val="0"/>
              <w:marBottom w:val="0"/>
              <w:divBdr>
                <w:top w:val="none" w:sz="0" w:space="0" w:color="auto"/>
                <w:left w:val="none" w:sz="0" w:space="0" w:color="auto"/>
                <w:bottom w:val="none" w:sz="0" w:space="0" w:color="auto"/>
                <w:right w:val="none" w:sz="0" w:space="0" w:color="auto"/>
              </w:divBdr>
            </w:div>
            <w:div w:id="200365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560880">
      <w:bodyDiv w:val="1"/>
      <w:marLeft w:val="0"/>
      <w:marRight w:val="0"/>
      <w:marTop w:val="0"/>
      <w:marBottom w:val="0"/>
      <w:divBdr>
        <w:top w:val="none" w:sz="0" w:space="0" w:color="auto"/>
        <w:left w:val="none" w:sz="0" w:space="0" w:color="auto"/>
        <w:bottom w:val="none" w:sz="0" w:space="0" w:color="auto"/>
        <w:right w:val="none" w:sz="0" w:space="0" w:color="auto"/>
      </w:divBdr>
      <w:divsChild>
        <w:div w:id="9941428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customXml" Target="../customXml/item3.xml" Id="rId3" /><Relationship Type="http://schemas.openxmlformats.org/officeDocument/2006/relationships/hyperlink" Target="mailto:michael.spellacy@tmp.com" TargetMode="External" Id="R9cf89ce2fe064eb7"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customXml" Target="../customXml/item4.xml" Id="rId11" /><Relationship Type="http://schemas.openxmlformats.org/officeDocument/2006/relationships/styles" Target="styles.xml" Id="rId5" /><Relationship Type="http://schemas.openxmlformats.org/officeDocument/2006/relationships/theme" Target="theme/theme1.xml" Id="rId10" /><Relationship Type="http://schemas.openxmlformats.org/officeDocument/2006/relationships/numbering" Target="numbering.xml" Id="rId4" /><Relationship Type="http://schemas.openxmlformats.org/officeDocument/2006/relationships/fontTable" Target="fontTable.xml" Id="rId9" /><Relationship Type="http://schemas.openxmlformats.org/officeDocument/2006/relationships/hyperlink" Target="https://jira.tmp.com" TargetMode="External" Id="R3078aad68b1f4dfe" /><Relationship Type="http://schemas.openxmlformats.org/officeDocument/2006/relationships/hyperlink" Target="mailto:michael.spellacy@tmp.com" TargetMode="External" Id="Rad4028deba5e472a" /><Relationship Type="http://schemas.openxmlformats.org/officeDocument/2006/relationships/hyperlink" Target="mailto:michael.spellacy@tmp.com?subject=Accessibility Audit Question" TargetMode="External" Id="R4d4547df081d435b" /><Relationship Type="http://schemas.openxmlformats.org/officeDocument/2006/relationships/image" Target="/media/image2.png" Id="R2e2f3eb9629c4947" /><Relationship Type="http://schemas.openxmlformats.org/officeDocument/2006/relationships/hyperlink" Target="https://docs.google.com/spreadsheets/d/1Ar2fbSmm236sIRqivwyKa9sCmF5z8SJAVwaum5KEwoQ/edit?usp=sharing" TargetMode="External" Id="Rc9a692474700421a" /><Relationship Type="http://schemas.openxmlformats.org/officeDocument/2006/relationships/hyperlink" Target="mailto:michael.spellacy@tmp.com" TargetMode="External" Id="R68a24d7e5d2546e4" /><Relationship Type="http://schemas.openxmlformats.org/officeDocument/2006/relationships/hyperlink" Target="mailto:dan.green@tmpgovernment.com" TargetMode="External" Id="R58ca16b002894f9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6C3273D0AEB5746A846925F1E94760E" ma:contentTypeVersion="17" ma:contentTypeDescription="Create a new document." ma:contentTypeScope="" ma:versionID="86f60f9174e1217cbf62bc9e70c48452">
  <xsd:schema xmlns:xsd="http://www.w3.org/2001/XMLSchema" xmlns:xs="http://www.w3.org/2001/XMLSchema" xmlns:p="http://schemas.microsoft.com/office/2006/metadata/properties" xmlns:ns2="c0bc079c-1387-4b39-b3da-3dc90dec48cc" xmlns:ns3="6df35928-2fd1-4bb4-9319-7ba7e49f6e30" targetNamespace="http://schemas.microsoft.com/office/2006/metadata/properties" ma:root="true" ma:fieldsID="d0e49d507acd8abdae1d3aa0343ab977" ns2:_="" ns3:_="">
    <xsd:import namespace="c0bc079c-1387-4b39-b3da-3dc90dec48cc"/>
    <xsd:import namespace="6df35928-2fd1-4bb4-9319-7ba7e49f6e30"/>
    <xsd:element name="properties">
      <xsd:complexType>
        <xsd:sequence>
          <xsd:element name="documentManagement">
            <xsd:complexType>
              <xsd:all>
                <xsd:element ref="ns2:Audience_x0020_Type" minOccurs="0"/>
                <xsd:element ref="ns2:Document_x0020_Type" minOccurs="0"/>
                <xsd:element ref="ns2:Product" minOccurs="0"/>
                <xsd:element ref="ns3:Document_x0020_Owner" minOccurs="0"/>
                <xsd:element ref="ns3:TMP_x0020_Company_x0020_Brand" minOccurs="0"/>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bc079c-1387-4b39-b3da-3dc90dec48cc" elementFormDefault="qualified">
    <xsd:import namespace="http://schemas.microsoft.com/office/2006/documentManagement/types"/>
    <xsd:import namespace="http://schemas.microsoft.com/office/infopath/2007/PartnerControls"/>
    <xsd:element name="Audience_x0020_Type" ma:index="2" nillable="true" ma:displayName="Audience Type" ma:format="Dropdown" ma:internalName="Audience_x0020_Type">
      <xsd:simpleType>
        <xsd:restriction base="dms:Choice">
          <xsd:enumeration value="TMP Internal Only"/>
          <xsd:enumeration value="Client-facing"/>
        </xsd:restriction>
      </xsd:simpleType>
    </xsd:element>
    <xsd:element name="Document_x0020_Type" ma:index="3" nillable="true" ma:displayName="Document Type" ma:format="RadioButtons" ma:internalName="Document_x0020_Type">
      <xsd:simpleType>
        <xsd:restriction base="dms:Choice">
          <xsd:enumeration value="Contract/Agreement"/>
          <xsd:enumeration value="Case Study"/>
          <xsd:enumeration value="FAQ"/>
          <xsd:enumeration value="Education and Onboarding"/>
          <xsd:enumeration value="Implementation Document"/>
          <xsd:enumeration value="Industry Insights/White paper"/>
          <xsd:enumeration value="Presentation"/>
          <xsd:enumeration value="Process Document"/>
          <xsd:enumeration value="Proposal"/>
          <xsd:enumeration value="Rate Card"/>
          <xsd:enumeration value="Sell Sheet"/>
          <xsd:enumeration value="Sales"/>
          <xsd:enumeration value="Technical Document"/>
          <xsd:enumeration value="User Guide"/>
          <xsd:enumeration value="Video"/>
        </xsd:restriction>
      </xsd:simpleType>
    </xsd:element>
    <xsd:element name="Product" ma:index="4" nillable="true" ma:displayName="Offering Type" ma:format="Dropdown" ma:internalName="Product">
      <xsd:complexType>
        <xsd:complexContent>
          <xsd:extension base="dms:MultiChoice">
            <xsd:sequence>
              <xsd:element name="Value" maxOccurs="unbounded" minOccurs="0" nillable="true">
                <xsd:simpleType>
                  <xsd:restriction base="dms:Choice">
                    <xsd:enumeration value="-n/a-"/>
                    <xsd:enumeration value="Branded CX"/>
                    <xsd:enumeration value="Candidate HQ"/>
                    <xsd:enumeration value="Content &amp; Social Strategy"/>
                    <xsd:enumeration value="Content Marketing"/>
                    <xsd:enumeration value="Content Pages"/>
                    <xsd:enumeration value="Creative Development"/>
                    <xsd:enumeration value="Custom Digital Development"/>
                    <xsd:enumeration value="Custom Email Marketing"/>
                    <xsd:enumeration value="Direct Source Metrics"/>
                    <xsd:enumeration value="Domains &amp; Hosting"/>
                    <xsd:enumeration value="Email Center"/>
                    <xsd:enumeration value="EVP &amp; Employer Brand"/>
                    <xsd:enumeration value="Facebook Job Search"/>
                    <xsd:enumeration value="Internal TalentBrew"/>
                    <xsd:enumeration value="Job Alerts"/>
                    <xsd:enumeration value="Job Distribution"/>
                    <xsd:enumeration value="Job Maps"/>
                    <xsd:enumeration value="Job Matching"/>
                    <xsd:enumeration value="Media Strategy"/>
                    <xsd:enumeration value="Metrics Gateway"/>
                    <xsd:enumeration value="Platform Admin"/>
                    <xsd:enumeration value="Programmatic Jobs"/>
                    <xsd:enumeration value="Research Services"/>
                    <xsd:enumeration value="Rich Media Ads"/>
                    <xsd:enumeration value="SEM"/>
                    <xsd:enumeration value="SEO"/>
                    <xsd:enumeration value="TalentBrew Search"/>
                    <xsd:enumeration value="TalentBrew Survey"/>
                    <xsd:enumeration value="TalentBrew 360"/>
                    <xsd:enumeration value="TB Advanced Job Descriptions"/>
                    <xsd:enumeration value="TB Apply"/>
                    <xsd:enumeration value="TB Engine"/>
                    <xsd:enumeration value="TB Instances"/>
                    <xsd:enumeration value="TB Feeds and Exports"/>
                    <xsd:enumeration value="TB Premier"/>
                    <xsd:enumeration value="TB Self Service"/>
                    <xsd:enumeration value="TB Site Core"/>
                    <xsd:enumeration value="TB Software Platform"/>
                    <xsd:enumeration value="TB Widgets"/>
                    <xsd:enumeration value="TMP Metrics"/>
                    <xsd:enumeration value="Twitter for TalentBrew"/>
                    <xsd:enumeration value="WWM"/>
                  </xsd:restriction>
                </xsd:simpleType>
              </xsd:element>
            </xsd:sequence>
          </xsd:extension>
        </xsd:complexContent>
      </xsd:complexType>
    </xsd:element>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df35928-2fd1-4bb4-9319-7ba7e49f6e30" elementFormDefault="qualified">
    <xsd:import namespace="http://schemas.microsoft.com/office/2006/documentManagement/types"/>
    <xsd:import namespace="http://schemas.microsoft.com/office/infopath/2007/PartnerControls"/>
    <xsd:element name="Document_x0020_Owner" ma:index="5" nillable="true" ma:displayName="Document Owner" ma:internalName="Document_x0020_Owner">
      <xsd:simpleType>
        <xsd:restriction base="dms:Text">
          <xsd:maxLength value="255"/>
        </xsd:restriction>
      </xsd:simpleType>
    </xsd:element>
    <xsd:element name="TMP_x0020_Company_x0020_Brand" ma:index="6" nillable="true" ma:displayName="TMP Company Brand" ma:description="AIA&#10;TMP&#10;TMP Government" ma:internalName="TMP_x0020_Company_x0020_Brand">
      <xsd:simpleType>
        <xsd:restriction base="dms:Text">
          <xsd:maxLength value="255"/>
        </xsd:restriction>
      </xsd:simpleType>
    </xsd:element>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AutoTags" ma:index="21" nillable="true" ma:displayName="Tags" ma:internalName="MediaServiceAutoTags"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1" ma:displayName="Document 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Document_x0020_Owner xmlns="6df35928-2fd1-4bb4-9319-7ba7e49f6e30">Michael "Spell" Spellacy</Document_x0020_Owner>
    <TMP_x0020_Company_x0020_Brand xmlns="6df35928-2fd1-4bb4-9319-7ba7e49f6e30">AIA or TMP</TMP_x0020_Company_x0020_Brand>
    <Audience_x0020_Type xmlns="c0bc079c-1387-4b39-b3da-3dc90dec48cc">TMP Internal Only</Audience_x0020_Type>
    <Product xmlns="c0bc079c-1387-4b39-b3da-3dc90dec48cc"/>
    <Document_x0020_Type xmlns="c0bc079c-1387-4b39-b3da-3dc90dec48cc">Process Document</Document_x0020_Type>
    <SharedWithUsers xmlns="c0bc079c-1387-4b39-b3da-3dc90dec48cc">
      <UserInfo>
        <DisplayName>Goldstein, Lauren</DisplayName>
        <AccountId>404</AccountId>
        <AccountType/>
      </UserInfo>
    </SharedWithUsers>
  </documentManagement>
</p:properties>
</file>

<file path=customXml/itemProps1.xml><?xml version="1.0" encoding="utf-8"?>
<ds:datastoreItem xmlns:ds="http://schemas.openxmlformats.org/officeDocument/2006/customXml" ds:itemID="{25DFE013-9964-4C92-8050-9C11E0681656}"/>
</file>

<file path=customXml/itemProps2.xml><?xml version="1.0" encoding="utf-8"?>
<ds:datastoreItem xmlns:ds="http://schemas.openxmlformats.org/officeDocument/2006/customXml" ds:itemID="{C7BFE01E-481D-42FE-A354-B095660868B3}">
  <ds:schemaRefs>
    <ds:schemaRef ds:uri="http://schemas.microsoft.com/sharepoint/v3/contenttype/forms"/>
  </ds:schemaRefs>
</ds:datastoreItem>
</file>

<file path=customXml/itemProps3.xml><?xml version="1.0" encoding="utf-8"?>
<ds:datastoreItem xmlns:ds="http://schemas.openxmlformats.org/officeDocument/2006/customXml" ds:itemID="{7704ECFC-9C8A-40D4-A1AB-502ECFE6BC78}">
  <ds:schemaRefs>
    <ds:schemaRef ds:uri="http://schemas.microsoft.com/office/2006/metadata/longProperties"/>
  </ds:schemaRefs>
</ds:datastoreItem>
</file>

<file path=customXml/itemProps4.xml><?xml version="1.0" encoding="utf-8"?>
<ds:datastoreItem xmlns:ds="http://schemas.openxmlformats.org/officeDocument/2006/customXml" ds:itemID="{F252E37B-BF2A-46F3-AE7D-3D2B5E61B84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Monster Technologies</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Accessibility Audit Process</dc:title>
  <dc:subject/>
  <dc:creator>Monster Technologies</dc:creator>
  <cp:keywords/>
  <dc:description/>
  <cp:lastModifiedBy>Goldstein, Lauren</cp:lastModifiedBy>
  <cp:revision>28</cp:revision>
  <cp:lastPrinted>2006-04-18T20:53:00Z</cp:lastPrinted>
  <dcterms:created xsi:type="dcterms:W3CDTF">2018-03-23T20:44:00Z</dcterms:created>
  <dcterms:modified xsi:type="dcterms:W3CDTF">2019-01-30T20:55:33Z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dience Type">
    <vt:lpwstr>TMP Internal Only</vt:lpwstr>
  </property>
  <property fmtid="{D5CDD505-2E9C-101B-9397-08002B2CF9AE}" pid="3" name="Document Owner">
    <vt:lpwstr>Mike Spellacy</vt:lpwstr>
  </property>
  <property fmtid="{D5CDD505-2E9C-101B-9397-08002B2CF9AE}" pid="4" name="Product">
    <vt:lpwstr>Custom Digital Development</vt:lpwstr>
  </property>
  <property fmtid="{D5CDD505-2E9C-101B-9397-08002B2CF9AE}" pid="5" name="Document Type">
    <vt:lpwstr>FAQ</vt:lpwstr>
  </property>
  <property fmtid="{D5CDD505-2E9C-101B-9397-08002B2CF9AE}" pid="6" name="ContentTypeId">
    <vt:lpwstr>0x010100E6C3273D0AEB5746A846925F1E94760E</vt:lpwstr>
  </property>
  <property fmtid="{D5CDD505-2E9C-101B-9397-08002B2CF9AE}" pid="7" name="AuthorIds_UIVersion_27136">
    <vt:lpwstr>404</vt:lpwstr>
  </property>
</Properties>
</file>