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CE7AD" w14:textId="77777777" w:rsidR="00744028" w:rsidRDefault="00744028" w:rsidP="00744028">
      <w:pPr>
        <w:rPr>
          <w:rFonts w:ascii="Times New Roman" w:hAnsi="Times New Roman" w:cs="Times New Roman"/>
          <w:b/>
          <w:bCs/>
          <w:sz w:val="52"/>
          <w:szCs w:val="52"/>
          <w:lang w:val="es-E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s-ES"/>
        </w:rPr>
        <w:t>Tecnicatura en programación</w:t>
      </w:r>
    </w:p>
    <w:p w14:paraId="09A0907F" w14:textId="77777777" w:rsidR="00744028" w:rsidRDefault="00744028" w:rsidP="00744028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Alumno:Michael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benjamin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Suarez</w:t>
      </w:r>
    </w:p>
    <w:p w14:paraId="6FD417E6" w14:textId="77777777" w:rsidR="00744028" w:rsidRDefault="00744028" w:rsidP="00744028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Cohorte: 2026</w:t>
      </w:r>
    </w:p>
    <w:p w14:paraId="36A5C280" w14:textId="77777777" w:rsidR="00744028" w:rsidRDefault="00744028" w:rsidP="00744028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Semestre: 1er. Semestre</w:t>
      </w:r>
    </w:p>
    <w:p w14:paraId="10236A5D" w14:textId="77777777" w:rsidR="00744028" w:rsidRDefault="00744028" w:rsidP="00744028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Prof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: Natalia Lucero</w:t>
      </w:r>
    </w:p>
    <w:p w14:paraId="3E1B2525" w14:textId="77777777" w:rsidR="00744028" w:rsidRDefault="00744028" w:rsidP="00E50A60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b/>
          <w:bCs/>
          <w:color w:val="334164"/>
          <w:u w:val="single"/>
          <w:lang w:val="en-US" w:eastAsia="es-AR"/>
        </w:rPr>
      </w:pPr>
    </w:p>
    <w:p w14:paraId="122C3370" w14:textId="77777777" w:rsidR="00744028" w:rsidRDefault="00744028" w:rsidP="00E50A60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b/>
          <w:bCs/>
          <w:color w:val="334164"/>
          <w:u w:val="single"/>
          <w:lang w:val="en-US" w:eastAsia="es-AR"/>
        </w:rPr>
      </w:pPr>
    </w:p>
    <w:p w14:paraId="4A07A2DC" w14:textId="77777777" w:rsidR="00744028" w:rsidRDefault="00744028" w:rsidP="00E50A60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b/>
          <w:bCs/>
          <w:color w:val="334164"/>
          <w:u w:val="single"/>
          <w:lang w:val="en-US" w:eastAsia="es-AR"/>
        </w:rPr>
      </w:pPr>
    </w:p>
    <w:p w14:paraId="0C8CDD19" w14:textId="44BE0D0E" w:rsidR="00E50A60" w:rsidRPr="00E50A60" w:rsidRDefault="00E50A60" w:rsidP="00E50A60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proofErr w:type="spellStart"/>
      <w:r w:rsidRPr="00E50A60">
        <w:rPr>
          <w:rFonts w:ascii="Montserrat" w:eastAsia="Times New Roman" w:hAnsi="Montserrat" w:cs="Times New Roman"/>
          <w:b/>
          <w:bCs/>
          <w:color w:val="334164"/>
          <w:u w:val="single"/>
          <w:lang w:val="en-US" w:eastAsia="es-AR"/>
        </w:rPr>
        <w:t>Actividad</w:t>
      </w:r>
      <w:proofErr w:type="spellEnd"/>
      <w:r w:rsidRPr="00E50A60">
        <w:rPr>
          <w:rFonts w:ascii="Montserrat" w:eastAsia="Times New Roman" w:hAnsi="Montserrat" w:cs="Times New Roman"/>
          <w:b/>
          <w:bCs/>
          <w:color w:val="334164"/>
          <w:u w:val="single"/>
          <w:lang w:val="en-US" w:eastAsia="es-AR"/>
        </w:rPr>
        <w:t>:</w:t>
      </w:r>
    </w:p>
    <w:p w14:paraId="130AC8D3" w14:textId="77777777" w:rsidR="00E50A60" w:rsidRPr="00E50A60" w:rsidRDefault="00E50A60" w:rsidP="00E50A60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E50A60">
        <w:rPr>
          <w:rFonts w:ascii="Montserrat" w:eastAsia="Times New Roman" w:hAnsi="Montserrat" w:cs="Times New Roman"/>
          <w:color w:val="334164"/>
          <w:lang w:eastAsia="es-AR"/>
        </w:rPr>
        <w:t>​</w:t>
      </w:r>
    </w:p>
    <w:p w14:paraId="1FC6F7BC" w14:textId="77777777" w:rsidR="00E50A60" w:rsidRPr="00E50A60" w:rsidRDefault="00E50A60" w:rsidP="00E50A60">
      <w:pPr>
        <w:numPr>
          <w:ilvl w:val="0"/>
          <w:numId w:val="1"/>
        </w:numPr>
        <w:shd w:val="clear" w:color="auto" w:fill="F8F9FA"/>
        <w:spacing w:after="0" w:line="420" w:lineRule="atLeast"/>
        <w:rPr>
          <w:rFonts w:ascii="Montserrat" w:eastAsia="Times New Roman" w:hAnsi="Montserrat" w:cs="Times New Roman"/>
          <w:color w:val="334164"/>
          <w:lang w:val="en-US" w:eastAsia="es-AR"/>
        </w:rPr>
      </w:pPr>
      <w:r w:rsidRPr="00E50A60">
        <w:rPr>
          <w:rFonts w:ascii="Montserrat" w:eastAsia="Times New Roman" w:hAnsi="Montserrat" w:cs="Times New Roman"/>
          <w:color w:val="334164"/>
          <w:lang w:val="en-US" w:eastAsia="es-AR"/>
        </w:rPr>
        <w:t>1 </w:t>
      </w:r>
      <w:proofErr w:type="spellStart"/>
      <w:r w:rsidRPr="00E50A60">
        <w:rPr>
          <w:rFonts w:ascii="Montserrat" w:eastAsia="Times New Roman" w:hAnsi="Montserrat" w:cs="Times New Roman"/>
          <w:color w:val="334164"/>
          <w:lang w:val="en-US" w:eastAsia="es-AR"/>
        </w:rPr>
        <w:t>Realizar</w:t>
      </w:r>
      <w:proofErr w:type="spellEnd"/>
      <w:r w:rsidRPr="00E50A60">
        <w:rPr>
          <w:rFonts w:ascii="Montserrat" w:eastAsia="Times New Roman" w:hAnsi="Montserrat" w:cs="Times New Roman"/>
          <w:color w:val="334164"/>
          <w:lang w:val="en-US" w:eastAsia="es-AR"/>
        </w:rPr>
        <w:t> </w:t>
      </w:r>
      <w:proofErr w:type="spellStart"/>
      <w:r w:rsidRPr="00E50A60">
        <w:rPr>
          <w:rFonts w:ascii="Montserrat" w:eastAsia="Times New Roman" w:hAnsi="Montserrat" w:cs="Times New Roman"/>
          <w:color w:val="334164"/>
          <w:lang w:val="en-US" w:eastAsia="es-AR"/>
        </w:rPr>
        <w:t>cuestionario</w:t>
      </w:r>
      <w:proofErr w:type="spellEnd"/>
      <w:r w:rsidRPr="00E50A60">
        <w:rPr>
          <w:rFonts w:ascii="Montserrat" w:eastAsia="Times New Roman" w:hAnsi="Montserrat" w:cs="Times New Roman"/>
          <w:color w:val="334164"/>
          <w:lang w:val="en-US" w:eastAsia="es-AR"/>
        </w:rPr>
        <w:t> para la </w:t>
      </w:r>
      <w:proofErr w:type="spellStart"/>
      <w:r w:rsidRPr="00E50A60">
        <w:rPr>
          <w:rFonts w:ascii="Montserrat" w:eastAsia="Times New Roman" w:hAnsi="Montserrat" w:cs="Times New Roman"/>
          <w:color w:val="334164"/>
          <w:lang w:val="en-US" w:eastAsia="es-AR"/>
        </w:rPr>
        <w:t>asistencia</w:t>
      </w:r>
      <w:proofErr w:type="spellEnd"/>
      <w:r w:rsidRPr="00E50A60">
        <w:rPr>
          <w:rFonts w:ascii="Montserrat" w:eastAsia="Times New Roman" w:hAnsi="Montserrat" w:cs="Times New Roman"/>
          <w:color w:val="334164"/>
          <w:lang w:val="en-US" w:eastAsia="es-AR"/>
        </w:rPr>
        <w:t> de 19-23hs.​</w:t>
      </w:r>
    </w:p>
    <w:p w14:paraId="2F1A99CD" w14:textId="77777777" w:rsidR="00E50A60" w:rsidRPr="00E50A60" w:rsidRDefault="00E50A60" w:rsidP="00E50A60">
      <w:pPr>
        <w:numPr>
          <w:ilvl w:val="0"/>
          <w:numId w:val="1"/>
        </w:numPr>
        <w:shd w:val="clear" w:color="auto" w:fill="F8F9FA"/>
        <w:spacing w:after="0" w:line="420" w:lineRule="atLeast"/>
        <w:rPr>
          <w:rFonts w:ascii="Montserrat" w:eastAsia="Times New Roman" w:hAnsi="Montserrat" w:cs="Times New Roman"/>
          <w:color w:val="334164"/>
          <w:lang w:val="en-US" w:eastAsia="es-AR"/>
        </w:rPr>
      </w:pPr>
      <w:r w:rsidRPr="00E50A60">
        <w:rPr>
          <w:rFonts w:ascii="Montserrat" w:eastAsia="Times New Roman" w:hAnsi="Montserrat" w:cs="Times New Roman"/>
          <w:color w:val="334164"/>
          <w:lang w:val="en-US" w:eastAsia="es-AR"/>
        </w:rPr>
        <w:t>2-Actividad </w:t>
      </w:r>
      <w:proofErr w:type="spellStart"/>
      <w:r w:rsidRPr="00E50A60">
        <w:rPr>
          <w:rFonts w:ascii="Montserrat" w:eastAsia="Times New Roman" w:hAnsi="Montserrat" w:cs="Times New Roman"/>
          <w:color w:val="334164"/>
          <w:lang w:val="en-US" w:eastAsia="es-AR"/>
        </w:rPr>
        <w:t>en</w:t>
      </w:r>
      <w:proofErr w:type="spellEnd"/>
      <w:r w:rsidRPr="00E50A60">
        <w:rPr>
          <w:rFonts w:ascii="Montserrat" w:eastAsia="Times New Roman" w:hAnsi="Montserrat" w:cs="Times New Roman"/>
          <w:color w:val="334164"/>
          <w:lang w:val="en-US" w:eastAsia="es-AR"/>
        </w:rPr>
        <w:t xml:space="preserve"> Grupo n°3 : </w:t>
      </w:r>
      <w:proofErr w:type="spellStart"/>
      <w:r w:rsidRPr="00E50A60">
        <w:rPr>
          <w:rFonts w:ascii="Montserrat" w:eastAsia="Times New Roman" w:hAnsi="Montserrat" w:cs="Times New Roman"/>
          <w:color w:val="334164"/>
          <w:lang w:val="en-US" w:eastAsia="es-AR"/>
        </w:rPr>
        <w:t>Nombre</w:t>
      </w:r>
      <w:proofErr w:type="spellEnd"/>
      <w:r w:rsidRPr="00E50A60">
        <w:rPr>
          <w:rFonts w:ascii="Montserrat" w:eastAsia="Times New Roman" w:hAnsi="Montserrat" w:cs="Times New Roman"/>
          <w:color w:val="334164"/>
          <w:lang w:val="en-US" w:eastAsia="es-AR"/>
        </w:rPr>
        <w:t xml:space="preserve"> del </w:t>
      </w:r>
      <w:proofErr w:type="spellStart"/>
      <w:r w:rsidRPr="00E50A60">
        <w:rPr>
          <w:rFonts w:ascii="Montserrat" w:eastAsia="Times New Roman" w:hAnsi="Montserrat" w:cs="Times New Roman"/>
          <w:color w:val="334164"/>
          <w:lang w:val="en-US" w:eastAsia="es-AR"/>
        </w:rPr>
        <w:t>grupo</w:t>
      </w:r>
      <w:proofErr w:type="spellEnd"/>
      <w:r w:rsidRPr="00E50A60">
        <w:rPr>
          <w:rFonts w:ascii="Montserrat" w:eastAsia="Times New Roman" w:hAnsi="Montserrat" w:cs="Times New Roman"/>
          <w:color w:val="334164"/>
          <w:lang w:val="en-US" w:eastAsia="es-AR"/>
        </w:rPr>
        <w:t> e </w:t>
      </w:r>
      <w:proofErr w:type="spellStart"/>
      <w:r w:rsidRPr="00E50A60">
        <w:rPr>
          <w:rFonts w:ascii="Montserrat" w:eastAsia="Times New Roman" w:hAnsi="Montserrat" w:cs="Times New Roman"/>
          <w:color w:val="334164"/>
          <w:lang w:val="en-US" w:eastAsia="es-AR"/>
        </w:rPr>
        <w:t>integrantes</w:t>
      </w:r>
      <w:proofErr w:type="spellEnd"/>
      <w:r w:rsidRPr="00E50A60">
        <w:rPr>
          <w:rFonts w:ascii="Montserrat" w:eastAsia="Times New Roman" w:hAnsi="Montserrat" w:cs="Times New Roman"/>
          <w:color w:val="334164"/>
          <w:lang w:val="en-US" w:eastAsia="es-AR"/>
        </w:rPr>
        <w:t> que </w:t>
      </w:r>
      <w:proofErr w:type="spellStart"/>
      <w:r w:rsidRPr="00E50A60">
        <w:rPr>
          <w:rFonts w:ascii="Montserrat" w:eastAsia="Times New Roman" w:hAnsi="Montserrat" w:cs="Times New Roman"/>
          <w:color w:val="334164"/>
          <w:lang w:val="en-US" w:eastAsia="es-AR"/>
        </w:rPr>
        <w:t>participaron</w:t>
      </w:r>
      <w:proofErr w:type="spellEnd"/>
      <w:r w:rsidRPr="00E50A60">
        <w:rPr>
          <w:rFonts w:ascii="Montserrat" w:eastAsia="Times New Roman" w:hAnsi="Montserrat" w:cs="Times New Roman"/>
          <w:color w:val="334164"/>
          <w:lang w:val="en-US" w:eastAsia="es-AR"/>
        </w:rPr>
        <w:t>. ​</w:t>
      </w:r>
    </w:p>
    <w:p w14:paraId="255F851E" w14:textId="5083FF8B" w:rsidR="00E50A60" w:rsidRPr="00E50A60" w:rsidRDefault="00E50A60" w:rsidP="00E50A60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420" w:lineRule="atLeast"/>
        <w:rPr>
          <w:rFonts w:ascii="Montserrat" w:eastAsia="Times New Roman" w:hAnsi="Montserrat" w:cs="Times New Roman"/>
          <w:color w:val="334164"/>
          <w:lang w:eastAsia="es-AR"/>
        </w:rPr>
      </w:pPr>
      <w:r w:rsidRPr="00E50A60">
        <w:rPr>
          <w:rFonts w:ascii="Montserrat" w:eastAsia="Times New Roman" w:hAnsi="Montserrat" w:cs="Times New Roman"/>
          <w:color w:val="334164"/>
          <w:lang w:eastAsia="es-AR"/>
        </w:rPr>
        <w:t xml:space="preserve">Realiza las actividades de las siguientes pág. del PDF: 5,8,11,12,14,18,24 y 25 . Puedes realizarlo en </w:t>
      </w:r>
      <w:proofErr w:type="spellStart"/>
      <w:r w:rsidRPr="00E50A60">
        <w:rPr>
          <w:rFonts w:ascii="Montserrat" w:eastAsia="Times New Roman" w:hAnsi="Montserrat" w:cs="Times New Roman"/>
          <w:color w:val="334164"/>
          <w:lang w:eastAsia="es-AR"/>
        </w:rPr>
        <w:t>doc</w:t>
      </w:r>
      <w:proofErr w:type="spellEnd"/>
      <w:r w:rsidRPr="00E50A60">
        <w:rPr>
          <w:rFonts w:ascii="Montserrat" w:eastAsia="Times New Roman" w:hAnsi="Montserrat" w:cs="Times New Roman"/>
          <w:color w:val="334164"/>
          <w:lang w:eastAsia="es-AR"/>
        </w:rPr>
        <w:t xml:space="preserve"> </w:t>
      </w:r>
      <w:proofErr w:type="spellStart"/>
      <w:r w:rsidRPr="00E50A60">
        <w:rPr>
          <w:rFonts w:ascii="Montserrat" w:eastAsia="Times New Roman" w:hAnsi="Montserrat" w:cs="Times New Roman"/>
          <w:color w:val="334164"/>
          <w:lang w:eastAsia="es-AR"/>
        </w:rPr>
        <w:t>word</w:t>
      </w:r>
      <w:proofErr w:type="spellEnd"/>
      <w:r w:rsidRPr="00E50A60">
        <w:rPr>
          <w:rFonts w:ascii="Montserrat" w:eastAsia="Times New Roman" w:hAnsi="Montserrat" w:cs="Times New Roman"/>
          <w:color w:val="334164"/>
          <w:lang w:eastAsia="es-AR"/>
        </w:rPr>
        <w:t xml:space="preserve">, </w:t>
      </w:r>
      <w:proofErr w:type="spellStart"/>
      <w:r w:rsidRPr="00E50A60">
        <w:rPr>
          <w:rFonts w:ascii="Montserrat" w:eastAsia="Times New Roman" w:hAnsi="Montserrat" w:cs="Times New Roman"/>
          <w:color w:val="334164"/>
          <w:lang w:eastAsia="es-AR"/>
        </w:rPr>
        <w:t>pdf</w:t>
      </w:r>
      <w:proofErr w:type="spellEnd"/>
      <w:r w:rsidRPr="00E50A60">
        <w:rPr>
          <w:rFonts w:ascii="Montserrat" w:eastAsia="Times New Roman" w:hAnsi="Montserrat" w:cs="Times New Roman"/>
          <w:color w:val="334164"/>
          <w:lang w:eastAsia="es-AR"/>
        </w:rPr>
        <w:t xml:space="preserve"> o block de notas</w:t>
      </w:r>
    </w:p>
    <w:p w14:paraId="62A87B0F" w14:textId="77777777" w:rsidR="00E50A60" w:rsidRDefault="00E50A60" w:rsidP="00E5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4D167CE6" w14:textId="77777777" w:rsidR="00E50A60" w:rsidRDefault="00E50A60" w:rsidP="00E5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C9FCDEC" w14:textId="7485D3AD" w:rsidR="00E50A60" w:rsidRPr="00E50A60" w:rsidRDefault="00E50A60" w:rsidP="00E5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E5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5 – Repaso de Conceptos Base</w:t>
      </w:r>
    </w:p>
    <w:p w14:paraId="39ABA7F5" w14:textId="77777777" w:rsidR="00E50A60" w:rsidRPr="00E50A60" w:rsidRDefault="00E50A60" w:rsidP="00E50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5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¿Dónde se encuentran los programas que coordinan los recursos físicos?</w:t>
      </w:r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→ En el </w:t>
      </w:r>
      <w:r w:rsidRPr="00E5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núcleo o </w:t>
      </w:r>
      <w:proofErr w:type="spellStart"/>
      <w:r w:rsidRPr="00E5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kernel</w:t>
      </w:r>
      <w:proofErr w:type="spellEnd"/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t>, que coordina procesador, memoria y periféricos.</w:t>
      </w:r>
    </w:p>
    <w:p w14:paraId="095737F3" w14:textId="77777777" w:rsidR="00E50A60" w:rsidRPr="00E50A60" w:rsidRDefault="00E50A60" w:rsidP="00E50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5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¿Qué gestiona el SO cuando asigna tiempos de ejecución?</w:t>
      </w:r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→ Gestiona el </w:t>
      </w:r>
      <w:r w:rsidRPr="00E5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procesador</w:t>
      </w:r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t>, decidiendo qué tarea tiene prioridad.</w:t>
      </w:r>
    </w:p>
    <w:p w14:paraId="720A25DD" w14:textId="77777777" w:rsidR="00E50A60" w:rsidRPr="00E50A60" w:rsidRDefault="00E50A60" w:rsidP="00E50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5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¿Cuál es la diferencia entre memoria interna y externa?</w:t>
      </w:r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→ La </w:t>
      </w:r>
      <w:r w:rsidRPr="00E5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memoria interna</w:t>
      </w:r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la RAM (rápida y volátil). La </w:t>
      </w:r>
      <w:r w:rsidRPr="00E5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memoria externa</w:t>
      </w:r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son discos u otros medios de almacenamiento (persistente).</w:t>
      </w:r>
    </w:p>
    <w:p w14:paraId="0A5B7F28" w14:textId="41CE6937" w:rsidR="00E50A60" w:rsidRPr="00E50A60" w:rsidRDefault="00E50A60" w:rsidP="00E5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E5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8 – Análisis de Control</w:t>
      </w:r>
    </w:p>
    <w:p w14:paraId="7329DC59" w14:textId="77777777" w:rsidR="00E50A60" w:rsidRPr="00E50A60" w:rsidRDefault="00E50A60" w:rsidP="00E5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5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Pregunta: El Supervisor se encarga únicamente de borrar archivos innecesarios. ¿Por qué es así?</w:t>
      </w:r>
    </w:p>
    <w:p w14:paraId="52BD2A33" w14:textId="77777777" w:rsidR="00E50A60" w:rsidRDefault="00E50A60" w:rsidP="00E50A60">
      <w:pPr>
        <w:pStyle w:val="NormalWeb"/>
      </w:pPr>
      <w:r w:rsidRPr="00E50A60">
        <w:lastRenderedPageBreak/>
        <w:t xml:space="preserve">Respuesta correcta: </w:t>
      </w:r>
      <w:r w:rsidRPr="00E50A60">
        <w:rPr>
          <w:b/>
          <w:bCs/>
        </w:rPr>
        <w:t>a)</w:t>
      </w:r>
      <w:r w:rsidRPr="00E50A60">
        <w:t xml:space="preserve"> El Supervisor coordina y supervisa el funcionamiento general de los programas y detecta errores.</w:t>
      </w:r>
      <w:r w:rsidRPr="00E50A60">
        <w:br/>
      </w:r>
    </w:p>
    <w:p w14:paraId="31DC6D90" w14:textId="380C80FD" w:rsidR="00E50A60" w:rsidRPr="00E50A60" w:rsidRDefault="00E50A60" w:rsidP="00E50A60">
      <w:pPr>
        <w:pStyle w:val="NormalWeb"/>
        <w:rPr>
          <w:b/>
          <w:bCs/>
        </w:rPr>
      </w:pPr>
      <w:r w:rsidRPr="00E50A60">
        <w:rPr>
          <w:b/>
          <w:bCs/>
        </w:rPr>
        <w:t>11 – Conceptos de Programas de Proceso</w:t>
      </w:r>
    </w:p>
    <w:p w14:paraId="70640B0C" w14:textId="77777777" w:rsidR="00E50A60" w:rsidRPr="00E50A60" w:rsidRDefault="00E50A60" w:rsidP="00E5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t>Relacionar:</w:t>
      </w:r>
    </w:p>
    <w:p w14:paraId="4908AE1D" w14:textId="77777777" w:rsidR="00E50A60" w:rsidRPr="00E50A60" w:rsidRDefault="00E50A60" w:rsidP="00E50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Intérprete → </w:t>
      </w:r>
      <w:r w:rsidRPr="00E5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c)</w:t>
      </w:r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Traduce y ejecuta el código línea a línea.</w:t>
      </w:r>
    </w:p>
    <w:p w14:paraId="6D0C77F5" w14:textId="77777777" w:rsidR="00E50A60" w:rsidRPr="00E50A60" w:rsidRDefault="00E50A60" w:rsidP="00E50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Compilador → </w:t>
      </w:r>
      <w:r w:rsidRPr="00E5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b)</w:t>
      </w:r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Traduce todo el código de una sola vez.</w:t>
      </w:r>
    </w:p>
    <w:p w14:paraId="1262E1A6" w14:textId="77777777" w:rsidR="00E50A60" w:rsidRPr="00E50A60" w:rsidRDefault="00E50A60" w:rsidP="00E50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Ensamblador → </w:t>
      </w:r>
      <w:r w:rsidRPr="00E5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a)</w:t>
      </w:r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Traduce lenguaje simbólico de bajo nivel.</w:t>
      </w:r>
    </w:p>
    <w:p w14:paraId="767769A7" w14:textId="77777777" w:rsidR="00E50A60" w:rsidRPr="00E50A60" w:rsidRDefault="00E50A60" w:rsidP="00E50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Utilidad → </w:t>
      </w:r>
      <w:r w:rsidRPr="00E5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d)</w:t>
      </w:r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Programa para mantenimiento del sistema.</w:t>
      </w:r>
    </w:p>
    <w:p w14:paraId="5E1D2F64" w14:textId="4366B935" w:rsidR="00E50A60" w:rsidRPr="00E50A60" w:rsidRDefault="00E50A60" w:rsidP="00E5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E5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12 – Reflexión Crítica</w:t>
      </w:r>
    </w:p>
    <w:p w14:paraId="20AFF5C2" w14:textId="77777777" w:rsidR="00E50A60" w:rsidRPr="00E50A60" w:rsidRDefault="00E50A60" w:rsidP="00E5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5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¿Qué sucedería si un SO careciera de gestión de memoria eficiente en un entorno con varias aplicaciones?</w:t>
      </w:r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→ Habría </w:t>
      </w:r>
      <w:r w:rsidRPr="00E5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conflictos y pérdida de datos</w:t>
      </w:r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t>, las aplicaciones se mezclarían en la RAM, el sistema se volvería inestable y podría colapsar.</w:t>
      </w:r>
    </w:p>
    <w:p w14:paraId="27F732BA" w14:textId="1973D292" w:rsidR="00E50A60" w:rsidRPr="00E50A60" w:rsidRDefault="00E50A60" w:rsidP="00E50A6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1C2E0CE" w14:textId="6F60D979" w:rsidR="00E50A60" w:rsidRPr="00E50A60" w:rsidRDefault="00E50A60" w:rsidP="00E5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E5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14 – ¿Entendemos la evolución inicial?</w:t>
      </w:r>
    </w:p>
    <w:p w14:paraId="2C36E520" w14:textId="77777777" w:rsidR="00E50A60" w:rsidRPr="00E50A60" w:rsidRDefault="00E50A60" w:rsidP="00E5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5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Pregunta sobre </w:t>
      </w:r>
      <w:proofErr w:type="spellStart"/>
      <w:r w:rsidRPr="00E5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spooling</w:t>
      </w:r>
      <w:proofErr w:type="spellEnd"/>
      <w:r w:rsidRPr="00E5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</w:p>
    <w:p w14:paraId="5100CF7F" w14:textId="77777777" w:rsidR="00E50A60" w:rsidRPr="00E50A60" w:rsidRDefault="00E50A60" w:rsidP="00E50A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Respuesta correcta: </w:t>
      </w:r>
      <w:r w:rsidRPr="00E5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b)</w:t>
      </w:r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</w:t>
      </w:r>
      <w:proofErr w:type="spellStart"/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t>spooling</w:t>
      </w:r>
      <w:proofErr w:type="spellEnd"/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utiliza discos magnéticos (almacenamiento masivo) para gestionar datos de salida.</w:t>
      </w:r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(El </w:t>
      </w:r>
      <w:proofErr w:type="spellStart"/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t>buffering</w:t>
      </w:r>
      <w:proofErr w:type="spellEnd"/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usa memorias rápidas, no discos).</w:t>
      </w:r>
    </w:p>
    <w:p w14:paraId="272527EF" w14:textId="3564997B" w:rsidR="00E50A60" w:rsidRPr="00E50A60" w:rsidRDefault="00E50A60" w:rsidP="00E5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E5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18 – Sistemas Icónicos</w:t>
      </w:r>
    </w:p>
    <w:p w14:paraId="5779CBC6" w14:textId="77777777" w:rsidR="00E50A60" w:rsidRPr="00E50A60" w:rsidRDefault="00E50A60" w:rsidP="00E5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Ejemplos de sistemas:</w:t>
      </w:r>
    </w:p>
    <w:p w14:paraId="768B3D7F" w14:textId="77777777" w:rsidR="00E50A60" w:rsidRPr="00E50A60" w:rsidRDefault="00E50A60" w:rsidP="00E50A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5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UNIX (70-80):</w:t>
      </w:r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multiusuario, multiprogramación, base de SO modernos.</w:t>
      </w:r>
    </w:p>
    <w:p w14:paraId="56C337C8" w14:textId="77777777" w:rsidR="00E50A60" w:rsidRPr="00E50A60" w:rsidRDefault="00E50A60" w:rsidP="00E50A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5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Linux (1991):</w:t>
      </w:r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gratuito, código abierto, basado en UNIX.</w:t>
      </w:r>
    </w:p>
    <w:p w14:paraId="1A3FDD3C" w14:textId="77777777" w:rsidR="00E50A60" w:rsidRPr="00E50A60" w:rsidRDefault="00E50A60" w:rsidP="00E50A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5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MS-DOS (1981):</w:t>
      </w:r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comandos y discos, creado por Microsoft.</w:t>
      </w:r>
    </w:p>
    <w:p w14:paraId="1F16F7A7" w14:textId="77777777" w:rsidR="00E50A60" w:rsidRPr="00E50A60" w:rsidRDefault="00E50A60" w:rsidP="00E50A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5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Windows (1985-act.):</w:t>
      </w:r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evolución hacia interfaces gráficas.</w:t>
      </w:r>
    </w:p>
    <w:p w14:paraId="4F2785A1" w14:textId="1F91BF4C" w:rsidR="00E50A60" w:rsidRPr="00E50A60" w:rsidRDefault="00E50A60" w:rsidP="00E5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E5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24 – Glosario de Sistemas Operativos</w:t>
      </w:r>
    </w:p>
    <w:p w14:paraId="3A3E41AA" w14:textId="77777777" w:rsidR="00E50A60" w:rsidRPr="00E50A60" w:rsidRDefault="00E50A60" w:rsidP="00E5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t>Relacionar:</w:t>
      </w:r>
    </w:p>
    <w:p w14:paraId="0169D7E0" w14:textId="77777777" w:rsidR="00E50A60" w:rsidRPr="00E50A60" w:rsidRDefault="00E50A60" w:rsidP="00E50A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GUI → </w:t>
      </w:r>
      <w:r w:rsidRPr="00E5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b)</w:t>
      </w:r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Interfaz gráfica que permite interacción visual.</w:t>
      </w:r>
    </w:p>
    <w:p w14:paraId="548B59EE" w14:textId="77777777" w:rsidR="00E50A60" w:rsidRPr="00E50A60" w:rsidRDefault="00E50A60" w:rsidP="00E50A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Android → </w:t>
      </w:r>
      <w:r w:rsidRPr="00E5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c)</w:t>
      </w:r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Sistema móvil basado en núcleo Linux.</w:t>
      </w:r>
    </w:p>
    <w:p w14:paraId="0105EA17" w14:textId="77777777" w:rsidR="00E50A60" w:rsidRPr="00E50A60" w:rsidRDefault="00E50A60" w:rsidP="00E50A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Multiprogramación → </w:t>
      </w:r>
      <w:r w:rsidRPr="00E5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a)</w:t>
      </w:r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Ejecución de varios programas en un solo procesador.</w:t>
      </w:r>
    </w:p>
    <w:p w14:paraId="5AF21F23" w14:textId="77777777" w:rsidR="00E50A60" w:rsidRPr="00E50A60" w:rsidRDefault="00E50A60" w:rsidP="00E50A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Linux → </w:t>
      </w:r>
      <w:r w:rsidRPr="00E5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d)</w:t>
      </w:r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Sistema de dominio público y código abierto.</w:t>
      </w:r>
    </w:p>
    <w:p w14:paraId="15A1770E" w14:textId="5AB9A8E8" w:rsidR="00E50A60" w:rsidRPr="00E50A60" w:rsidRDefault="00E50A60" w:rsidP="00E5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E5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25 – Reflexión Crítica</w:t>
      </w:r>
    </w:p>
    <w:p w14:paraId="6E612442" w14:textId="77777777" w:rsidR="00E50A60" w:rsidRPr="00E50A60" w:rsidRDefault="00E50A60" w:rsidP="00E5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5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¿Cómo cambió el acceso de la gente a la tecnología al pasar de comandos (MS-DOS) a interfaces gráficas y móviles (Android)?</w:t>
      </w:r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→ Se volvió </w:t>
      </w:r>
      <w:r w:rsidRPr="00E5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más accesible y masivo</w:t>
      </w:r>
      <w:r w:rsidRPr="00E50A60">
        <w:rPr>
          <w:rFonts w:ascii="Times New Roman" w:eastAsia="Times New Roman" w:hAnsi="Times New Roman" w:cs="Times New Roman"/>
          <w:sz w:val="24"/>
          <w:szCs w:val="24"/>
          <w:lang w:eastAsia="es-AR"/>
        </w:rPr>
        <w:t>, ya no hacía falta saber comandos técnicos; las interfaces gráficas y móviles democratizaron el uso de la tecnología, permitiendo que cualquier persona interactúe fácilmente con computadoras y smartphones.</w:t>
      </w:r>
    </w:p>
    <w:p w14:paraId="48E0D886" w14:textId="77777777" w:rsidR="00A47BED" w:rsidRDefault="00A47BED"/>
    <w:sectPr w:rsidR="00A47B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F5D7D"/>
    <w:multiLevelType w:val="multilevel"/>
    <w:tmpl w:val="B2F28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7A5767"/>
    <w:multiLevelType w:val="multilevel"/>
    <w:tmpl w:val="8032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85EC3"/>
    <w:multiLevelType w:val="multilevel"/>
    <w:tmpl w:val="3A621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D36D36"/>
    <w:multiLevelType w:val="multilevel"/>
    <w:tmpl w:val="0282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E6755F"/>
    <w:multiLevelType w:val="multilevel"/>
    <w:tmpl w:val="14A0A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B76247"/>
    <w:multiLevelType w:val="multilevel"/>
    <w:tmpl w:val="227C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7D51F6"/>
    <w:multiLevelType w:val="multilevel"/>
    <w:tmpl w:val="280E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4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A60"/>
    <w:rsid w:val="007410F9"/>
    <w:rsid w:val="00744028"/>
    <w:rsid w:val="00A47BED"/>
    <w:rsid w:val="00D36099"/>
    <w:rsid w:val="00E5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2115A"/>
  <w15:chartTrackingRefBased/>
  <w15:docId w15:val="{A8A538CD-5C47-443A-AD47-92D1642F5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0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E50A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439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Suárez</dc:creator>
  <cp:keywords/>
  <dc:description/>
  <cp:lastModifiedBy>Michael Suárez</cp:lastModifiedBy>
  <cp:revision>2</cp:revision>
  <dcterms:created xsi:type="dcterms:W3CDTF">2026-05-22T02:13:00Z</dcterms:created>
  <dcterms:modified xsi:type="dcterms:W3CDTF">2026-05-30T03:50:00Z</dcterms:modified>
</cp:coreProperties>
</file>