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40"/>
          <w:szCs w:val="40"/>
        </w:rPr>
        <w:t xml:space="preserve">Final Year Project – Literature Review</w:t>
      </w:r>
    </w:p>
    <w:p>
      <w:pPr>
        <w:spacing w:after="60"/>
      </w:pPr>
      <w:r>
        <w:rPr>
          <w:i/>
          <w:iCs/>
          <w:sz w:val="24"/>
          <w:szCs w:val="24"/>
        </w:rPr>
        <w:t xml:space="preserve">Michael Dee – K00298934</w:t>
      </w:r>
    </w:p>
    <w:p>
      <w:pPr>
        <w:spacing w:after="360"/>
      </w:pPr>
      <w:r>
        <w:rPr>
          <w:color w:val="444444"/>
          <w:sz w:val="22"/>
          <w:szCs w:val="22"/>
        </w:rPr>
        <w:t xml:space="preserve">Indoor AR-Based Mobile Application for Campus Room Navigation Using Marker-Based Positioning and Visual Directional Overlays</w:t>
      </w:r>
    </w:p>
    <w:p>
      <w:pPr>
        <w:pStyle w:val="Heading1"/>
        <w:spacing w:after="200"/>
      </w:pPr>
      <w:r>
        <w:t xml:space="preserve">Table of Contents</w:t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1 Introduction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1.1 Background and Motivation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1.2 Research Aim and Questions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1.3 Scope and Structure of the Review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2 Wayfinding and Campus Navigation Tools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2.1 Wayfinding in Unfamiliar Environments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2.2 Map-Based Navigation and Its Limitations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2.3 Institutional Wayfinding Tools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3 Augmented Reality for Navigation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3.1 Definition and Characteristics of AR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3.2 Evolution of AR Navigation Research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3.3 Directional Overlays as a Guidance Method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3.4 Outdoor AR Navigation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3.5 Benefits and Limitations of AR Navigation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4 Indoor Positioning Approaches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4.1 Why GPS Is Unreliable Indoors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4.2 Marker-Based, Beacon-Based and SLAM-Based Positioning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4.3 Comparison of Indoor Positioning Approaches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4.4 Visual-Inertial Tracking and Drift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5 Marker-Based Indoor AR Navigation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5.1 Marker and QR Code Anchoring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5.2 In-Building Route Calculation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5.3 Related Systems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5.4 Strengths and Weaknesses of the Approach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6 Voice-Directed and Multimodal Guidance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6.1 Audio Guidance in Navigation Systems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6.2 Accessibility Considerations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6.3 Combining Visual and Audio Cues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7 Evaluating Navigation Systems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7.1 Positioning Accuracy Measures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7.2 Usability Evaluation Methods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7.3 Comparing AR with Map-Based Guidance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8 Enabling Technologies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8.1 Unity and AR Foundation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8.2 ARCore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8.3 Text-to-Speech on Android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9 Critical Analysis and Research Gap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9.1 Summary of Strengths and Weaknesses in Existing Work</w:t>
      </w:r>
      <w:r>
        <w:tab/>
        <w:t xml:space="preserve"/>
      </w:r>
    </w:p>
    <w:p>
      <w:pPr>
        <w:tabs>
          <w:tab w:val="right" w:pos="9360" w:leader="dot"/>
        </w:tabs>
        <w:spacing w:after="80" w:before="0"/>
        <w:ind w:left="500"/>
      </w:pPr>
      <w:r>
        <w:rPr>
          <w:b w:val="false"/>
          <w:bCs w:val="false"/>
          <w:sz w:val="24"/>
          <w:szCs w:val="24"/>
        </w:rPr>
        <w:t xml:space="preserve">9.2 The Research Gap Addressed by This Project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10 Conclusion</w:t>
      </w:r>
      <w:r>
        <w:tab/>
        <w:t xml:space="preserve"/>
      </w:r>
    </w:p>
    <w:p>
      <w:pPr>
        <w:tabs>
          <w:tab w:val="right" w:pos="9360" w:leader="dot"/>
        </w:tabs>
        <w:spacing w:after="120" w:before="120"/>
        <w:ind w:left="0"/>
      </w:pPr>
      <w:r>
        <w:rPr>
          <w:b/>
          <w:bCs/>
          <w:sz w:val="24"/>
          <w:szCs w:val="24"/>
        </w:rPr>
        <w:t xml:space="preserve">References</w:t>
      </w:r>
      <w:r>
        <w:tab/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Literature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2026-10-12T12:24:24.447Z</dcterms:created>
  <dcterms:modified xsi:type="dcterms:W3CDTF">2026-10-12T12:24:24.464Z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