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ADBC" w14:textId="133D2EF5" w:rsidR="00986C73" w:rsidRDefault="0034437F">
      <w:r>
        <w:t>Studies most related to mine:</w:t>
      </w:r>
    </w:p>
    <w:p w14:paraId="01CDD74F" w14:textId="77777777" w:rsidR="0034437F" w:rsidRDefault="0034437F" w:rsidP="0034437F">
      <w:pPr>
        <w:pStyle w:val="ListParagraph"/>
        <w:numPr>
          <w:ilvl w:val="0"/>
          <w:numId w:val="1"/>
        </w:numPr>
      </w:pPr>
      <w:r>
        <w:fldChar w:fldCharType="begin"/>
      </w:r>
      <w:r>
        <w:instrText xml:space="preserve"> ADDIN ZOTERO_ITEM CSL_CITATION {"citationID":"neDCsrws","properties":{"formattedCitation":"(Even and Smith 2020)","plainCitation":"(Even and Smith 2020)","noteIndex":0},"citationItems":[{"id":90,"uris":["http://zotero.org/users/local/Y2pNJapA/items/2D4PI54Z"],"uri":["http://zotero.org/users/local/Y2pNJapA/items/2D4PI54Z"],"itemData":{"id":90,"type":"article-journal","abstract":"Using records from a large public university, we examine the impact of Greek social organizations on academic performance and labor market outcomes. To isolate the causal effect of Greek life, we exploit a university policy prohibiting students from joining a Greek organization during their first semester and a minimum GPA for eligibility. Regression discontinuity and panel methods reveal that Greek affiliation reduces student grades by 0.1-0.3 standard deviations. Greek effects are largest during the semester of pledging, semesters of increased social activities, and for males. We find no evidence that Greek affiliation improves labor market outcomes for marginally eligible students.","container-title":"Journal of Human Resources","DOI":"10.3368/jhr.57.3.1018-9814R3","ISSN":"0022-166X, 1548-8004","journalAbbreviation":"J. Human Resources","language":"en","note":"publisher: University of Wisconsin Press","source":"jhr.uwpress.org","title":"Greek Life, Academics, and Earnings","URL":"http://jhr.uwpress.org/content/early/2020/03/03/jhr.57.3.1018-9814R3","author":[{"family":"Even","given":"William E."},{"family":"Smith","given":"Austin C."}],"accessed":{"date-parts":[["2020",10,9]]},"issued":{"date-parts":[["2020",3,9]]}}}],"schema":"https://github.com/citation-style-language/schema/raw/master/csl-citation.json"} </w:instrText>
      </w:r>
      <w:r>
        <w:fldChar w:fldCharType="separate"/>
      </w:r>
      <w:r>
        <w:rPr>
          <w:noProof/>
        </w:rPr>
        <w:t>(Even and Smith 2020)</w:t>
      </w:r>
      <w:r>
        <w:fldChar w:fldCharType="end"/>
      </w:r>
    </w:p>
    <w:p w14:paraId="50C9B31C" w14:textId="77777777" w:rsidR="0034437F" w:rsidRDefault="0034437F" w:rsidP="0034437F">
      <w:pPr>
        <w:pStyle w:val="ListParagraph"/>
        <w:numPr>
          <w:ilvl w:val="1"/>
          <w:numId w:val="1"/>
        </w:numPr>
      </w:pPr>
      <w:r>
        <w:t>Main Point:</w:t>
      </w:r>
    </w:p>
    <w:p w14:paraId="64E928F7" w14:textId="77777777" w:rsidR="0034437F" w:rsidRDefault="0034437F" w:rsidP="0034437F">
      <w:pPr>
        <w:pStyle w:val="ListParagraph"/>
        <w:numPr>
          <w:ilvl w:val="2"/>
          <w:numId w:val="1"/>
        </w:numPr>
      </w:pPr>
      <w:r>
        <w:t>Economic Study</w:t>
      </w:r>
    </w:p>
    <w:p w14:paraId="5FD57CDF" w14:textId="77777777" w:rsidR="0034437F" w:rsidRDefault="0034437F" w:rsidP="0034437F">
      <w:pPr>
        <w:pStyle w:val="ListParagraph"/>
        <w:numPr>
          <w:ilvl w:val="2"/>
          <w:numId w:val="1"/>
        </w:numPr>
      </w:pPr>
      <w:r>
        <w:t>Uses differed recruitment as the variation to get a causal effect of Greek life on grades.</w:t>
      </w:r>
    </w:p>
    <w:p w14:paraId="1C245B7E" w14:textId="77777777" w:rsidR="0034437F" w:rsidRDefault="0034437F" w:rsidP="0034437F">
      <w:pPr>
        <w:pStyle w:val="ListParagraph"/>
        <w:numPr>
          <w:ilvl w:val="2"/>
          <w:numId w:val="1"/>
        </w:numPr>
      </w:pPr>
      <w:r>
        <w:t>Grades reduce by 0.1-0.3 standard deviations attributed to Greeks</w:t>
      </w:r>
    </w:p>
    <w:p w14:paraId="39D6BA81" w14:textId="77777777" w:rsidR="0034437F" w:rsidRDefault="0034437F" w:rsidP="0034437F">
      <w:pPr>
        <w:pStyle w:val="ListParagraph"/>
        <w:numPr>
          <w:ilvl w:val="2"/>
          <w:numId w:val="1"/>
        </w:numPr>
      </w:pPr>
      <w:r>
        <w:t>Greek effects are largest during the semester of pledging</w:t>
      </w:r>
    </w:p>
    <w:p w14:paraId="7DBDB682" w14:textId="77777777" w:rsidR="0034437F" w:rsidRDefault="0034437F" w:rsidP="0034437F">
      <w:pPr>
        <w:pStyle w:val="ListParagraph"/>
        <w:numPr>
          <w:ilvl w:val="2"/>
          <w:numId w:val="1"/>
        </w:numPr>
      </w:pPr>
      <w:r>
        <w:t>No salary effects.</w:t>
      </w:r>
    </w:p>
    <w:p w14:paraId="720F9CA6" w14:textId="77777777" w:rsidR="0034437F" w:rsidRDefault="0034437F" w:rsidP="0034437F">
      <w:pPr>
        <w:pStyle w:val="ListParagraph"/>
        <w:numPr>
          <w:ilvl w:val="2"/>
          <w:numId w:val="1"/>
        </w:numPr>
      </w:pPr>
      <w:r>
        <w:t>This is an economics study in JHR</w:t>
      </w:r>
    </w:p>
    <w:p w14:paraId="5BF97D38" w14:textId="77777777" w:rsidR="0034437F" w:rsidRDefault="0034437F" w:rsidP="0034437F">
      <w:pPr>
        <w:pStyle w:val="ListParagraph"/>
        <w:numPr>
          <w:ilvl w:val="2"/>
          <w:numId w:val="1"/>
        </w:numPr>
      </w:pPr>
      <w:r>
        <w:t>Uses RD and panel methods with the minimum required GPA as the cutoff and the differed recruitment as the change.</w:t>
      </w:r>
    </w:p>
    <w:p w14:paraId="0D45C35C" w14:textId="77777777" w:rsidR="0034437F" w:rsidRDefault="0034437F" w:rsidP="0034437F">
      <w:pPr>
        <w:pStyle w:val="ListParagraph"/>
        <w:numPr>
          <w:ilvl w:val="1"/>
          <w:numId w:val="1"/>
        </w:numPr>
      </w:pPr>
      <w:r>
        <w:t>Author’s position:</w:t>
      </w:r>
    </w:p>
    <w:p w14:paraId="4864571F" w14:textId="77777777" w:rsidR="0034437F" w:rsidRDefault="0034437F" w:rsidP="0034437F">
      <w:pPr>
        <w:pStyle w:val="ListParagraph"/>
        <w:numPr>
          <w:ilvl w:val="2"/>
          <w:numId w:val="1"/>
        </w:numPr>
      </w:pPr>
      <w:r>
        <w:t xml:space="preserve">Selection into Greek organizations is </w:t>
      </w:r>
      <w:proofErr w:type="gramStart"/>
      <w:r>
        <w:t>definitely a</w:t>
      </w:r>
      <w:proofErr w:type="gramEnd"/>
      <w:r>
        <w:t xml:space="preserve"> problem</w:t>
      </w:r>
    </w:p>
    <w:p w14:paraId="4C6F0AAA" w14:textId="77777777" w:rsidR="0034437F" w:rsidRDefault="0034437F" w:rsidP="0034437F">
      <w:pPr>
        <w:pStyle w:val="ListParagraph"/>
        <w:numPr>
          <w:ilvl w:val="2"/>
          <w:numId w:val="1"/>
        </w:numPr>
      </w:pPr>
      <w:r>
        <w:t>Following a chapter suspension, grades of former members rebound closer to their expected levels suggesting that suspensions may also improve academics.</w:t>
      </w:r>
    </w:p>
    <w:p w14:paraId="5AF903C2" w14:textId="77777777" w:rsidR="0034437F" w:rsidRDefault="0034437F" w:rsidP="0034437F">
      <w:pPr>
        <w:pStyle w:val="ListParagraph"/>
        <w:numPr>
          <w:ilvl w:val="2"/>
          <w:numId w:val="1"/>
        </w:numPr>
      </w:pPr>
      <w:r>
        <w:t>Current dues can average near $500 per semester.</w:t>
      </w:r>
    </w:p>
    <w:p w14:paraId="1E1207D0" w14:textId="77777777" w:rsidR="0034437F" w:rsidRDefault="0034437F" w:rsidP="0034437F">
      <w:pPr>
        <w:pStyle w:val="ListParagraph"/>
        <w:numPr>
          <w:ilvl w:val="1"/>
          <w:numId w:val="1"/>
        </w:numPr>
      </w:pPr>
      <w:r>
        <w:t>How does it relate?</w:t>
      </w:r>
    </w:p>
    <w:p w14:paraId="34C28457" w14:textId="77777777" w:rsidR="0034437F" w:rsidRDefault="0034437F" w:rsidP="0034437F">
      <w:pPr>
        <w:pStyle w:val="ListParagraph"/>
        <w:numPr>
          <w:ilvl w:val="2"/>
          <w:numId w:val="1"/>
        </w:numPr>
      </w:pPr>
      <w:r>
        <w:t>Finds variation in differed recruitment. Finds a causal effect of Greek membership on GPA. Effects stronger for males.</w:t>
      </w:r>
    </w:p>
    <w:p w14:paraId="255BC5EA" w14:textId="77777777" w:rsidR="0034437F" w:rsidRDefault="0034437F" w:rsidP="0034437F">
      <w:pPr>
        <w:pStyle w:val="ListParagraph"/>
        <w:numPr>
          <w:ilvl w:val="2"/>
          <w:numId w:val="1"/>
        </w:numPr>
      </w:pPr>
      <w:r>
        <w:t>Looks specifically at effects on Greek membership</w:t>
      </w:r>
    </w:p>
    <w:p w14:paraId="4CC46059" w14:textId="77777777" w:rsidR="0034437F" w:rsidRDefault="0034437F" w:rsidP="0034437F">
      <w:pPr>
        <w:pStyle w:val="ListParagraph"/>
        <w:numPr>
          <w:ilvl w:val="1"/>
          <w:numId w:val="1"/>
        </w:numPr>
      </w:pPr>
      <w:r>
        <w:t>Data used:</w:t>
      </w:r>
    </w:p>
    <w:p w14:paraId="24B114F8" w14:textId="77777777" w:rsidR="0034437F" w:rsidRDefault="0034437F" w:rsidP="0034437F">
      <w:pPr>
        <w:pStyle w:val="ListParagraph"/>
        <w:numPr>
          <w:ilvl w:val="2"/>
          <w:numId w:val="1"/>
        </w:numPr>
      </w:pPr>
      <w:r>
        <w:t>Only looks at one large university</w:t>
      </w:r>
    </w:p>
    <w:p w14:paraId="387E3161" w14:textId="77777777" w:rsidR="0034437F" w:rsidRDefault="0034437F" w:rsidP="0034437F">
      <w:pPr>
        <w:pStyle w:val="ListParagraph"/>
        <w:numPr>
          <w:ilvl w:val="1"/>
          <w:numId w:val="1"/>
        </w:numPr>
      </w:pPr>
      <w:r>
        <w:t>Shortcomings</w:t>
      </w:r>
    </w:p>
    <w:p w14:paraId="5C39346C" w14:textId="77777777" w:rsidR="0034437F" w:rsidRDefault="0034437F" w:rsidP="0034437F">
      <w:pPr>
        <w:pStyle w:val="ListParagraph"/>
        <w:numPr>
          <w:ilvl w:val="2"/>
          <w:numId w:val="1"/>
        </w:numPr>
      </w:pPr>
      <w:r>
        <w:t>One university</w:t>
      </w:r>
    </w:p>
    <w:p w14:paraId="199CF970" w14:textId="4DB989D8" w:rsidR="0034437F" w:rsidRDefault="0034437F" w:rsidP="0034437F">
      <w:pPr>
        <w:pStyle w:val="ListParagraph"/>
        <w:numPr>
          <w:ilvl w:val="2"/>
          <w:numId w:val="1"/>
        </w:numPr>
      </w:pPr>
      <w:r>
        <w:t xml:space="preserve">Good academic performance data </w:t>
      </w:r>
    </w:p>
    <w:p w14:paraId="0A4EFFAC" w14:textId="0E31E09F" w:rsidR="0010640D" w:rsidRDefault="0010640D" w:rsidP="0010640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sidR="005E15D2">
        <w:rPr>
          <w:rFonts w:ascii="Arial" w:eastAsia="Times New Roman" w:hAnsi="Arial" w:cs="Arial"/>
          <w:color w:val="000000"/>
          <w:sz w:val="22"/>
          <w:szCs w:val="22"/>
        </w:rPr>
        <w:instrText xml:space="preserve"> ADDIN ZOTERO_ITEM CSL_CITATION {"citationID":"QydEgAT9","properties":{"formattedCitation":"(P. W. Routon and Walker 2014)","plainCitation":"(P. W. Routon and Walker 2014)","noteIndex":0},"citationItems":[{"id":108,"uris":["http://zotero.org/users/local/Y2pNJapA/items/4347J9XR"],"uri":["http://zotero.org/users/local/Y2pNJapA/items/4347J9XR"],"itemData":{"id":108,"type":"article-journal","abstract":"Using a longitudinal survey of college students from over 400 institutions and a propensity score weighting framework, we examine the impacts of college fraternity and sorority membership on academic outcomes and general facets of the college experience. Our results suggest a mixed academic effect for males and a positive academic effect for females. For both genders, we find evidence that membership increases the likelihood of graduating on time and graduate school aspirations. For males, however, there appears to be a small, negative impact on grades. For both genders, we find that Greek membership increases the frequency of alcohol and cigarette consumption and decreases religious convictions and religious service attendance. Lastly, Greek organization members are more likely to participate in student government, perform volunteer work, and begin their careers immediately following graduation.","container-title":"Journal of Behavioral and Experimental Economics","DOI":"10.1016/j.socec.2014.02.003","ISSN":"2214-8043","journalAbbreviation":"Journal of Behavioral and Experimental Economics","language":"en","page":"63-70","source":"ScienceDirect","title":"The impact of Greek organization membership on collegiate outcomes: Evidence from a National Survey","title-short":"The impact of Greek organization membership on collegiate outcomes","volume":"49","author":[{"family":"Routon","given":"P. Wesley"},{"family":"Walker","given":"Jay K."}],"issued":{"date-parts":[["2014",4,1]]}}}],"schema":"https://github.com/citation-style-language/schema/raw/master/csl-citation.json"} </w:instrText>
      </w:r>
      <w:r>
        <w:rPr>
          <w:rFonts w:ascii="Arial" w:eastAsia="Times New Roman" w:hAnsi="Arial" w:cs="Arial"/>
          <w:color w:val="000000"/>
          <w:sz w:val="22"/>
          <w:szCs w:val="22"/>
        </w:rPr>
        <w:fldChar w:fldCharType="separate"/>
      </w:r>
      <w:r w:rsidR="005E15D2">
        <w:rPr>
          <w:rFonts w:ascii="Arial" w:eastAsia="Times New Roman" w:hAnsi="Arial" w:cs="Arial"/>
          <w:noProof/>
          <w:color w:val="000000"/>
          <w:sz w:val="22"/>
          <w:szCs w:val="22"/>
        </w:rPr>
        <w:t>(P. W. Routon and Walker 2014)</w:t>
      </w:r>
      <w:r>
        <w:rPr>
          <w:rFonts w:ascii="Arial" w:eastAsia="Times New Roman" w:hAnsi="Arial" w:cs="Arial"/>
          <w:color w:val="000000"/>
          <w:sz w:val="22"/>
          <w:szCs w:val="22"/>
        </w:rPr>
        <w:fldChar w:fldCharType="end"/>
      </w:r>
    </w:p>
    <w:p w14:paraId="13B31F36"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 – Probably the main paper in this field</w:t>
      </w:r>
    </w:p>
    <w:p w14:paraId="59C11728"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Uses propensity score matching to estimate the effects of Greek membership</w:t>
      </w:r>
    </w:p>
    <w:p w14:paraId="5FA250BE"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r>
        <w:rPr>
          <w:rFonts w:ascii="Arial" w:eastAsia="Times New Roman" w:hAnsi="Arial" w:cs="Arial"/>
          <w:color w:val="000000"/>
          <w:sz w:val="22"/>
          <w:szCs w:val="22"/>
        </w:rPr>
        <w:tab/>
      </w:r>
    </w:p>
    <w:p w14:paraId="7100627C"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 that membership increases the likelihood of graduation on time and graduate school aspirations. </w:t>
      </w:r>
    </w:p>
    <w:p w14:paraId="36CF2A9B"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Finds that membership makes 14 percentage points. </w:t>
      </w:r>
    </w:p>
    <w:p w14:paraId="44A24404"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Small negative impact on grades.</w:t>
      </w:r>
    </w:p>
    <w:p w14:paraId="201820C7"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Uses a longitudinal survey of college students from over 400 institutions.</w:t>
      </w:r>
    </w:p>
    <w:p w14:paraId="58AE252B" w14:textId="77777777" w:rsidR="0010640D" w:rsidRPr="000B1BF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Higher Education Research Institute surveys (1994-1999)</w:t>
      </w:r>
    </w:p>
    <w:p w14:paraId="2BD4C946"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Fraternity members are about 14 percentage points more likely to report they drink beer “frequently” while sorority members </w:t>
      </w:r>
      <w:proofErr w:type="gramStart"/>
      <w:r>
        <w:rPr>
          <w:rFonts w:ascii="Arial" w:eastAsia="Times New Roman" w:hAnsi="Arial" w:cs="Arial"/>
          <w:color w:val="000000"/>
          <w:sz w:val="22"/>
          <w:szCs w:val="22"/>
        </w:rPr>
        <w:t>is</w:t>
      </w:r>
      <w:proofErr w:type="gramEnd"/>
      <w:r>
        <w:rPr>
          <w:rFonts w:ascii="Arial" w:eastAsia="Times New Roman" w:hAnsi="Arial" w:cs="Arial"/>
          <w:color w:val="000000"/>
          <w:sz w:val="22"/>
          <w:szCs w:val="22"/>
        </w:rPr>
        <w:t xml:space="preserve"> about 9 percent points.</w:t>
      </w:r>
    </w:p>
    <w:p w14:paraId="1D3A566D"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w:t>
      </w:r>
    </w:p>
    <w:p w14:paraId="62125ED3"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Fraternity members spend about 1.9 hours per week more than non-Greeks partying.</w:t>
      </w:r>
    </w:p>
    <w:p w14:paraId="75CCAC93"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Included analysis from over 450 American colleges and universities</w:t>
      </w:r>
    </w:p>
    <w:p w14:paraId="48058122" w14:textId="77777777" w:rsidR="0010640D" w:rsidRPr="000E655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Fraternities are predominantly white, spend approximately 2 hours more per week partying, spend approximately 2 hours more per week </w:t>
      </w:r>
      <w:r>
        <w:rPr>
          <w:rFonts w:ascii="Arial" w:eastAsia="Times New Roman" w:hAnsi="Arial" w:cs="Arial"/>
          <w:color w:val="000000"/>
          <w:sz w:val="22"/>
          <w:szCs w:val="22"/>
        </w:rPr>
        <w:lastRenderedPageBreak/>
        <w:t xml:space="preserve">socialization with friends, drink more, and parent’s income is </w:t>
      </w:r>
      <w:proofErr w:type="gramStart"/>
      <w:r>
        <w:rPr>
          <w:rFonts w:ascii="Arial" w:eastAsia="Times New Roman" w:hAnsi="Arial" w:cs="Arial"/>
          <w:color w:val="000000"/>
          <w:sz w:val="22"/>
          <w:szCs w:val="22"/>
        </w:rPr>
        <w:t>higher</w:t>
      </w:r>
      <w:proofErr w:type="gramEnd"/>
      <w:r>
        <w:rPr>
          <w:rFonts w:ascii="Arial" w:eastAsia="Times New Roman" w:hAnsi="Arial" w:cs="Arial"/>
          <w:color w:val="000000"/>
          <w:sz w:val="22"/>
          <w:szCs w:val="22"/>
        </w:rPr>
        <w:t xml:space="preserve"> and level of schooling is higher.</w:t>
      </w:r>
    </w:p>
    <w:p w14:paraId="1637C767"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74E969EB" w14:textId="77777777" w:rsidR="0010640D" w:rsidRPr="002E5CB8"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sidRPr="000E655D">
        <w:rPr>
          <w:rFonts w:ascii="Arial" w:eastAsia="Times New Roman" w:hAnsi="Arial" w:cs="Arial"/>
          <w:color w:val="000000"/>
          <w:sz w:val="22"/>
          <w:szCs w:val="22"/>
        </w:rPr>
        <w:t>Since only matches on observables, Greek membership is still not random.</w:t>
      </w:r>
      <w:r>
        <w:rPr>
          <w:rFonts w:ascii="Arial" w:eastAsia="Times New Roman" w:hAnsi="Arial" w:cs="Arial"/>
          <w:color w:val="000000"/>
          <w:sz w:val="22"/>
          <w:szCs w:val="22"/>
        </w:rPr>
        <w:t xml:space="preserve"> Lots of </w:t>
      </w:r>
      <w:proofErr w:type="spellStart"/>
      <w:r>
        <w:rPr>
          <w:rFonts w:ascii="Arial" w:eastAsia="Times New Roman" w:hAnsi="Arial" w:cs="Arial"/>
          <w:color w:val="000000"/>
          <w:sz w:val="22"/>
          <w:szCs w:val="22"/>
        </w:rPr>
        <w:t>unobservables</w:t>
      </w:r>
      <w:proofErr w:type="spellEnd"/>
      <w:r>
        <w:rPr>
          <w:rFonts w:ascii="Arial" w:eastAsia="Times New Roman" w:hAnsi="Arial" w:cs="Arial"/>
          <w:color w:val="000000"/>
          <w:sz w:val="22"/>
          <w:szCs w:val="22"/>
        </w:rPr>
        <w:t xml:space="preserve"> go into a Greek membership. Sexual desire, desire to network, desire to be loved, etc.</w:t>
      </w:r>
    </w:p>
    <w:p w14:paraId="399162B8" w14:textId="77777777" w:rsidR="0010640D" w:rsidRDefault="0010640D" w:rsidP="0010640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looks at economic and academic consequences of fraternity membership at a small North-eastern college. Very limited external validity.</w:t>
      </w:r>
    </w:p>
    <w:p w14:paraId="1984FA8C" w14:textId="77777777" w:rsidR="0010640D" w:rsidRDefault="0010640D" w:rsidP="0010640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who graduated in the 1970s make up 31% of the sample.</w:t>
      </w:r>
    </w:p>
    <w:p w14:paraId="1D8C8E33" w14:textId="77777777" w:rsidR="0010640D" w:rsidRDefault="0010640D" w:rsidP="0010640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 lot of the survey required alumni to recall </w:t>
      </w:r>
      <w:proofErr w:type="gramStart"/>
      <w:r>
        <w:rPr>
          <w:rFonts w:ascii="Arial" w:eastAsia="Times New Roman" w:hAnsi="Arial" w:cs="Arial"/>
          <w:color w:val="000000"/>
          <w:sz w:val="22"/>
          <w:szCs w:val="22"/>
        </w:rPr>
        <w:t>status’</w:t>
      </w:r>
      <w:proofErr w:type="gramEnd"/>
      <w:r>
        <w:rPr>
          <w:rFonts w:ascii="Arial" w:eastAsia="Times New Roman" w:hAnsi="Arial" w:cs="Arial"/>
          <w:color w:val="000000"/>
          <w:sz w:val="22"/>
          <w:szCs w:val="22"/>
        </w:rPr>
        <w:t xml:space="preserve"> of college attributes. For instance,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SAT score,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attractiveness level,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drinking habits, self-reported drinking intensity, </w:t>
      </w:r>
    </w:p>
    <w:p w14:paraId="3437FCFD" w14:textId="77777777" w:rsidR="0010640D" w:rsidRDefault="0010640D" w:rsidP="0010640D">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Insights: drinking may reduce time to study therefore affecting GPA. I don’t think</w:t>
      </w:r>
    </w:p>
    <w:p w14:paraId="49084650" w14:textId="77777777" w:rsidR="0010640D" w:rsidRDefault="0010640D" w:rsidP="0010640D">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(Lindo et. al)</w:t>
      </w:r>
    </w:p>
    <w:p w14:paraId="5D7E4D38" w14:textId="77777777" w:rsidR="0010640D" w:rsidRDefault="0010640D" w:rsidP="0010640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College partying – </w:t>
      </w:r>
    </w:p>
    <w:p w14:paraId="5165353C" w14:textId="472A9400" w:rsidR="0010640D" w:rsidRDefault="0010640D" w:rsidP="0010640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 football games more partying more sexual assault</w:t>
      </w:r>
    </w:p>
    <w:p w14:paraId="11250546" w14:textId="77777777" w:rsidR="00F61509" w:rsidRDefault="00F61509" w:rsidP="00F61509">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{"citationID":"zes8TZGS","properties":{"formattedCitation":"(\\uc0\\u8220{}Greek Myth or Fact? The Role of Greek Houses in Alcohol and Drug Violations on American Campuses\\uc0\\u8221{} n.d.)","plainCitation":"(“Greek Myth or Fact? The Role of Greek Houses in Alcohol and Drug Violations on American Campuses” n.d.)","noteIndex":0},"citationItems":[{"id":637,"uris":["http://zotero.org/users/local/Y2pNJapA/items/E8Y6RPX2"],"uri":["http://zotero.org/users/local/Y2pNJapA/items/E8Y6RPX2"],"itemData":{"id":637,"type":"webpage","abstract":"Greek-letter student social groups, better known as fraternities and sororities, are a ubiquitous feature on many American higher education campuses....","language":"en","title":"Greek Myth or Fact? The Role of Greek Houses in Alcohol and Drug Violations on American Campuses","title-short":"Greek Myth or Fact?","URL":"https://www.iza.org/publications/dp/14660/greek-myth-or-fact-the-role-of-greek-houses-in-alcohol-and-drug-violations-on-american-campuses","accessed":{"date-parts":[["2021",11,21]]}}}],"schema":"https://github.com/citation-style-language/schema/raw/master/csl-citation.json"} </w:instrText>
      </w:r>
      <w:r>
        <w:rPr>
          <w:rFonts w:ascii="Arial" w:eastAsia="Times New Roman" w:hAnsi="Arial" w:cs="Arial"/>
          <w:color w:val="000000"/>
          <w:sz w:val="22"/>
          <w:szCs w:val="22"/>
        </w:rPr>
        <w:fldChar w:fldCharType="separate"/>
      </w:r>
      <w:r w:rsidRPr="00660F4C">
        <w:rPr>
          <w:rFonts w:ascii="Arial" w:hAnsi="Arial" w:cs="Arial"/>
          <w:color w:val="000000"/>
          <w:sz w:val="22"/>
        </w:rPr>
        <w:t>(“Greek Myth or Fact? The Role of Greek Houses in Alcohol and Drug Violations on American Campuses” n.d.)</w:t>
      </w:r>
      <w:r>
        <w:rPr>
          <w:rFonts w:ascii="Arial" w:eastAsia="Times New Roman" w:hAnsi="Arial" w:cs="Arial"/>
          <w:color w:val="000000"/>
          <w:sz w:val="22"/>
          <w:szCs w:val="22"/>
        </w:rPr>
        <w:fldChar w:fldCharType="end"/>
      </w:r>
      <w:r>
        <w:rPr>
          <w:rFonts w:ascii="Arial" w:eastAsia="Times New Roman" w:hAnsi="Arial" w:cs="Arial"/>
          <w:color w:val="000000"/>
          <w:sz w:val="22"/>
          <w:szCs w:val="22"/>
        </w:rPr>
        <w:t xml:space="preserve"> Manu Raghav</w:t>
      </w:r>
    </w:p>
    <w:p w14:paraId="54480F51" w14:textId="77777777" w:rsidR="00F61509" w:rsidRDefault="00F61509" w:rsidP="00F61509">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Economic/Associative, not </w:t>
      </w:r>
      <w:proofErr w:type="gramStart"/>
      <w:r>
        <w:rPr>
          <w:rFonts w:ascii="Arial" w:eastAsia="Times New Roman" w:hAnsi="Arial" w:cs="Arial"/>
          <w:color w:val="000000"/>
          <w:sz w:val="22"/>
          <w:szCs w:val="22"/>
        </w:rPr>
        <w:t>really causal</w:t>
      </w:r>
      <w:proofErr w:type="gramEnd"/>
    </w:p>
    <w:p w14:paraId="6B807BCD" w14:textId="77777777" w:rsidR="00F61509" w:rsidRDefault="00F61509" w:rsidP="00F61509">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investigates the degree to which fraternities affect drug and liquor law violations across universities in the US. Finds that a larger percentage of students in fraternities is associated with an increase in the number of drug law arrests. Finds that a larger percentage of sororities is associated with an increase in the number of liquor law violations.</w:t>
      </w:r>
    </w:p>
    <w:p w14:paraId="3B1A5E76" w14:textId="77777777" w:rsidR="00F61509" w:rsidRDefault="00F61509" w:rsidP="00F61509">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Problems with this study: </w:t>
      </w:r>
    </w:p>
    <w:p w14:paraId="7DA6996C" w14:textId="77777777" w:rsidR="00F61509" w:rsidRDefault="00F61509" w:rsidP="00F61509">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Uses the US News Reports which does not consider only IFC </w:t>
      </w:r>
      <w:proofErr w:type="gramStart"/>
      <w:r>
        <w:rPr>
          <w:rFonts w:ascii="Arial" w:eastAsia="Times New Roman" w:hAnsi="Arial" w:cs="Arial"/>
          <w:color w:val="000000"/>
          <w:sz w:val="22"/>
          <w:szCs w:val="22"/>
        </w:rPr>
        <w:t>fraternities:</w:t>
      </w:r>
      <w:proofErr w:type="gramEnd"/>
      <w:r>
        <w:rPr>
          <w:rFonts w:ascii="Arial" w:eastAsia="Times New Roman" w:hAnsi="Arial" w:cs="Arial"/>
          <w:color w:val="000000"/>
          <w:sz w:val="22"/>
          <w:szCs w:val="22"/>
        </w:rPr>
        <w:t xml:space="preserve"> considers multicultural and professional fraternities too which is a much different population.</w:t>
      </w:r>
    </w:p>
    <w:p w14:paraId="7B58CC27" w14:textId="77777777" w:rsidR="00F61509" w:rsidRDefault="00F61509" w:rsidP="00F61509">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Uses the Campus Safety and security data which is aggregated to the yearly level. </w:t>
      </w:r>
    </w:p>
    <w:p w14:paraId="189CE131" w14:textId="77777777" w:rsidR="00F61509" w:rsidRDefault="00F61509" w:rsidP="00F61509">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Cannot directly attribute the violations to fraternities/sororities.</w:t>
      </w:r>
    </w:p>
    <w:p w14:paraId="477C9320" w14:textId="77777777" w:rsidR="00F61509" w:rsidRPr="0087554F" w:rsidRDefault="00F61509" w:rsidP="00F61509">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p>
    <w:p w14:paraId="61EA02A0" w14:textId="77777777" w:rsidR="0010640D" w:rsidRDefault="0010640D" w:rsidP="0010640D"/>
    <w:p w14:paraId="2D3F395B" w14:textId="361A0E3D" w:rsidR="0034437F" w:rsidRDefault="0034437F"/>
    <w:p w14:paraId="20A0F7C1" w14:textId="5A4D666D" w:rsidR="0034437F" w:rsidRDefault="0034437F"/>
    <w:p w14:paraId="665F5018" w14:textId="4F5FE9E8" w:rsidR="0034437F" w:rsidRDefault="0034437F">
      <w:r>
        <w:t xml:space="preserve">Bigger restrictions </w:t>
      </w:r>
      <w:proofErr w:type="gramStart"/>
      <w:r>
        <w:t>makes</w:t>
      </w:r>
      <w:proofErr w:type="gramEnd"/>
      <w:r>
        <w:t xml:space="preserve"> less alcohol:</w:t>
      </w:r>
    </w:p>
    <w:p w14:paraId="05782A30" w14:textId="77777777" w:rsidR="0034437F" w:rsidRDefault="0034437F" w:rsidP="0034437F">
      <w:pPr>
        <w:pStyle w:val="ListParagraph"/>
        <w:numPr>
          <w:ilvl w:val="0"/>
          <w:numId w:val="1"/>
        </w:numPr>
      </w:pPr>
      <w:r>
        <w:fldChar w:fldCharType="begin"/>
      </w:r>
      <w:r>
        <w:instrText xml:space="preserve"> ADDIN ZOTERO_ITEM CSL_CITATION {"citationID":"d8XnByZ9","properties":{"formattedCitation":"(Hansen 2015)","plainCitation":"(Hansen 2015)","noteIndex":0},"citationItems":[{"id":661,"uris":["http://zotero.org/users/local/Y2pNJapA/items/2SJEGH6R"],"uri":["http://zotero.org/users/local/Y2pNJapA/items/2SJEGH6R"],"itemData":{"id":661,"type":"article-journal","abstract":"I test the effect of harsher punishments and sanctions on driving under the influence (DUI). In this setting, punishments are determined by strict rules on blood alcohol content (BAC) and previous offenses. Regression discontinuity derived estimates suggest that having a BAC above the DUI threshold reduces recidivism by up to 2 percentage points (17 percent). Likewise having a BAC over the aggravated DUI threshold reduces recidivism by an additional percentage point (9 percent). The results suggest that the additional sanctions experienced by drunk drivers at BAC thresholds are effective in reducing repeat drunk driving. (JEL I12, K42, R41)","container-title":"American Economic Review","DOI":"10.1257/aer.20130189","ISSN":"0002-8282","issue":"4","language":"en","page":"1581-1617","source":"www.aeaweb.org","title":"Punishment and Deterrence: Evidence from Drunk Driving","title-short":"Punishment and Deterrence","volume":"105","author":[{"family":"Hansen","given":"Benjamin"}],"issued":{"date-parts":[["2015",4]]}}}],"schema":"https://github.com/citation-style-language/schema/raw/master/csl-citation.json"} </w:instrText>
      </w:r>
      <w:r>
        <w:fldChar w:fldCharType="separate"/>
      </w:r>
      <w:r>
        <w:rPr>
          <w:noProof/>
        </w:rPr>
        <w:t>(Hansen 2015)</w:t>
      </w:r>
      <w:r>
        <w:fldChar w:fldCharType="end"/>
      </w:r>
    </w:p>
    <w:p w14:paraId="6DF7220A" w14:textId="77777777" w:rsidR="0034437F" w:rsidRDefault="0034437F" w:rsidP="0034437F">
      <w:pPr>
        <w:pStyle w:val="ListParagraph"/>
        <w:numPr>
          <w:ilvl w:val="1"/>
          <w:numId w:val="1"/>
        </w:numPr>
      </w:pPr>
      <w:r>
        <w:t>Main Point:</w:t>
      </w:r>
    </w:p>
    <w:p w14:paraId="3CE1D916" w14:textId="77777777" w:rsidR="0034437F" w:rsidRDefault="0034437F" w:rsidP="0034437F">
      <w:pPr>
        <w:pStyle w:val="ListParagraph"/>
        <w:numPr>
          <w:ilvl w:val="2"/>
          <w:numId w:val="1"/>
        </w:numPr>
      </w:pPr>
      <w:r>
        <w:t>Economic</w:t>
      </w:r>
    </w:p>
    <w:p w14:paraId="3F51F9C8" w14:textId="77777777" w:rsidR="0034437F" w:rsidRDefault="0034437F" w:rsidP="0034437F">
      <w:pPr>
        <w:pStyle w:val="ListParagraph"/>
        <w:numPr>
          <w:ilvl w:val="2"/>
          <w:numId w:val="1"/>
        </w:numPr>
      </w:pPr>
      <w:r>
        <w:t xml:space="preserve">More punitive laws on alcohol reduce </w:t>
      </w:r>
      <w:proofErr w:type="gramStart"/>
      <w:r>
        <w:t>peoples</w:t>
      </w:r>
      <w:proofErr w:type="gramEnd"/>
      <w:r>
        <w:t xml:space="preserve"> willingness to do it.</w:t>
      </w:r>
    </w:p>
    <w:p w14:paraId="46E850DC" w14:textId="77777777" w:rsidR="0034437F" w:rsidRDefault="0034437F" w:rsidP="0034437F">
      <w:pPr>
        <w:pStyle w:val="ListParagraph"/>
        <w:numPr>
          <w:ilvl w:val="1"/>
          <w:numId w:val="1"/>
        </w:numPr>
      </w:pPr>
      <w:r>
        <w:t>How does this relate?</w:t>
      </w:r>
    </w:p>
    <w:p w14:paraId="5972F4A4" w14:textId="7648212A" w:rsidR="0034437F" w:rsidRDefault="0034437F" w:rsidP="0034437F">
      <w:pPr>
        <w:pStyle w:val="ListParagraph"/>
        <w:numPr>
          <w:ilvl w:val="2"/>
          <w:numId w:val="1"/>
        </w:numPr>
      </w:pPr>
      <w:r>
        <w:t>Just further evidence on the effects of alcohol and restricting it.</w:t>
      </w:r>
    </w:p>
    <w:p w14:paraId="09564A3E" w14:textId="77777777" w:rsidR="0010640D" w:rsidRDefault="0010640D" w:rsidP="0010640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{"citationID":"4z0mQzTT","properties":{"formattedCitation":"(Liang and Huang 2008)","plainCitation":"(Liang and Huang 2008)","noteIndex":0},"citationItems":[{"id":590,"uris":["http://zotero.org/users/local/Y2pNJapA/items/WRA2UNAU"],"uri":["http://zotero.org/users/local/Y2pNJapA/items/WRA2UNAU"],"itemData":{"id":590,"type":"article-journal","abstract":"Zero tolerance laws make it illegal per se for anyone under age 21 to drive with any measurable amount of blood alcohol. Although a link has been established between zero tolerance laws and lower motor vehicle fatalities, research has not produced strong evidence on how zero tolerance laws influence individual alcohol use and drinking and driving behaviors. Using a unique data set and a difference-in-difference-in-difference-type research design, we are able to analyze a number of pathways through which zero tolerance laws can work among an important underage population, college students. We find that zero tolerance laws reduce drinking and driving among college students. Further analysis of our detailed alcohol use measures suggests that zero tolerance laws are particularly effective at reducing the probability of driving after drinking for those who reported drinking away from home. Published in 2008 by John Wiley &amp; Sons, Ltd.","container-title":"Health Economics","DOI":"10.1002/hec.1321","ISSN":"1099-1050","issue":"11","language":"en","note":"_eprint: https://onlinelibrary.wiley.com/doi/pdf/10.1002/hec.1321","page":"1261-1275","source":"Wiley Online Library","title":"Go out or stay in? The effects of zero tolerance laws on alcohol use and drinking and driving patterns among college students","title-short":"Go out or stay in?","volume":"17","author":[{"family":"Liang","given":"Lan"},{"family":"Huang","given":"Jidong"}],"issued":{"date-parts":[["2008"]]}}}],"schema":"https://github.com/citation-style-language/schema/raw/master/csl-citation.json"}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(Liang and Huang 2008)</w:t>
      </w:r>
      <w:r>
        <w:rPr>
          <w:rFonts w:ascii="Arial" w:eastAsia="Times New Roman" w:hAnsi="Arial" w:cs="Arial"/>
          <w:color w:val="000000"/>
          <w:sz w:val="22"/>
          <w:szCs w:val="22"/>
        </w:rPr>
        <w:fldChar w:fldCharType="end"/>
      </w:r>
    </w:p>
    <w:p w14:paraId="4E6AE3D2"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75B2CB13"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zero tolerance laws to show that harsher punishment amounts to less drinking and driving. The control group here is older college students. Hence, comparing drinking and driving of young underage students to older </w:t>
      </w:r>
      <w:r>
        <w:rPr>
          <w:rFonts w:ascii="Arial" w:eastAsia="Times New Roman" w:hAnsi="Arial" w:cs="Arial"/>
          <w:color w:val="000000"/>
          <w:sz w:val="22"/>
          <w:szCs w:val="22"/>
        </w:rPr>
        <w:lastRenderedPageBreak/>
        <w:t>college students. 26-27% reduction in probability of drinking and driving among those who reported drinking away from home.</w:t>
      </w:r>
    </w:p>
    <w:p w14:paraId="6725854C"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The College Alcohol Surveys by Harvard School of Public Health (1993, 1997, 1999). This has 119 schools and coverage of 40 states.</w:t>
      </w:r>
    </w:p>
    <w:p w14:paraId="257795F1"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 Shows that most drinking occurs at a student’s residence, although not too different from drinking away from home.</w:t>
      </w:r>
    </w:p>
    <w:p w14:paraId="77C01683"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survey data. </w:t>
      </w:r>
    </w:p>
    <w:p w14:paraId="482D34FB" w14:textId="77777777" w:rsidR="0010640D" w:rsidRDefault="0010640D" w:rsidP="0010640D">
      <w:pPr>
        <w:pStyle w:val="ListParagraph"/>
        <w:numPr>
          <w:ilvl w:val="0"/>
          <w:numId w:val="1"/>
        </w:numPr>
      </w:pPr>
    </w:p>
    <w:p w14:paraId="2D9D454B" w14:textId="77777777" w:rsidR="0034437F" w:rsidRDefault="0034437F"/>
    <w:p w14:paraId="78D30319" w14:textId="522ABC35" w:rsidR="0034437F" w:rsidRDefault="0034437F"/>
    <w:p w14:paraId="4C832D45" w14:textId="67F7F0D4" w:rsidR="0034437F" w:rsidRDefault="0034437F">
      <w:r>
        <w:t>Alcohol causes bad things to happen</w:t>
      </w:r>
      <w:r w:rsidR="00F61509">
        <w:t xml:space="preserve"> like heath/</w:t>
      </w:r>
      <w:proofErr w:type="spellStart"/>
      <w:r w:rsidR="00F61509">
        <w:t>moratality</w:t>
      </w:r>
      <w:proofErr w:type="spellEnd"/>
      <w:r w:rsidR="00F61509">
        <w:t>/crime</w:t>
      </w:r>
      <w:r>
        <w:t>:</w:t>
      </w:r>
    </w:p>
    <w:p w14:paraId="222DBA75" w14:textId="77777777" w:rsidR="0034437F" w:rsidRDefault="0034437F" w:rsidP="0034437F">
      <w:pPr>
        <w:pStyle w:val="ListParagraph"/>
        <w:numPr>
          <w:ilvl w:val="0"/>
          <w:numId w:val="1"/>
        </w:numPr>
      </w:pPr>
      <w:r>
        <w:fldChar w:fldCharType="begin"/>
      </w:r>
      <w:r>
        <w:instrText xml:space="preserve"> ADDIN ZOTERO_ITEM CSL_CITATION {"citationID":"cCKpWrUN","properties":{"formattedCitation":"(Francesconi and James 2019)","plainCitation":"(Francesconi and James 2019)","noteIndex":0},"citationItems":[{"id":671,"uris":["http://zotero.org/users/local/Y2pNJapA/items/JWQJRI6N"],"uri":["http://zotero.org/users/local/Y2pNJapA/items/JWQJRI6N"],"itemData":{"id":671,"type":"article-journal","abstract":"We estimate the effect of binge drinking on road accidents, accident and emergency (A&amp;amp;E) attendances and arrests using a variety of unique English data and a two-sample instrumental variables estimation procedure. Drinking $10+$ units of alcohol in a single session increases road accidents by 18.6%, injury-related A&amp;amp;E attendances by 6.6% and arrests by 71%. The marginal increase from eight to $10+$ alcoholic units implies nearly 6,100 extra road accidents every year, 63,000 additional A&amp;amp;E attendances and 100,000 additional arrests. The externality per mile driven by a binge drinker is about five pence and the punishment that internalises this externality is equivalent to a fine of £22,800 per drunk driving arrest.","container-title":"The Economic Journal","DOI":"10.1111/ecoj.12627","ISSN":"0013-0133","issue":"621","journalAbbreviation":"The Economic Journal","page":"2090-2136","source":"Silverchair","title":"Liquid Assets? the Short-Run Liabilities of Binge Drinking","title-short":"Liquid Assets?","volume":"129","author":[{"family":"Francesconi","given":"Marco"},{"family":"James","given":"Jonathan"}],"issued":{"date-parts":[["2019",7,1]]}}}],"schema":"https://github.com/citation-style-language/schema/raw/master/csl-citation.json"} </w:instrText>
      </w:r>
      <w:r>
        <w:fldChar w:fldCharType="separate"/>
      </w:r>
      <w:r>
        <w:rPr>
          <w:noProof/>
        </w:rPr>
        <w:t>(Francesconi and James 2019)</w:t>
      </w:r>
      <w:r>
        <w:fldChar w:fldCharType="end"/>
      </w:r>
    </w:p>
    <w:p w14:paraId="4F56D882" w14:textId="77777777" w:rsidR="0034437F" w:rsidRDefault="0034437F" w:rsidP="0034437F">
      <w:pPr>
        <w:pStyle w:val="ListParagraph"/>
        <w:numPr>
          <w:ilvl w:val="1"/>
          <w:numId w:val="1"/>
        </w:numPr>
      </w:pPr>
      <w:r>
        <w:t>Main Point:</w:t>
      </w:r>
    </w:p>
    <w:p w14:paraId="51BCC5AF" w14:textId="77777777" w:rsidR="0034437F" w:rsidRDefault="0034437F" w:rsidP="0034437F">
      <w:pPr>
        <w:pStyle w:val="ListParagraph"/>
        <w:numPr>
          <w:ilvl w:val="2"/>
          <w:numId w:val="1"/>
        </w:numPr>
      </w:pPr>
      <w:r>
        <w:t>Economic</w:t>
      </w:r>
    </w:p>
    <w:p w14:paraId="51F8B39F" w14:textId="77777777" w:rsidR="0034437F" w:rsidRDefault="0034437F" w:rsidP="0034437F">
      <w:pPr>
        <w:pStyle w:val="ListParagraph"/>
        <w:numPr>
          <w:ilvl w:val="2"/>
          <w:numId w:val="1"/>
        </w:numPr>
      </w:pPr>
      <w:r>
        <w:t xml:space="preserve">Alcohol causes all sorts of problems: binge drinking </w:t>
      </w:r>
      <w:proofErr w:type="gramStart"/>
      <w:r>
        <w:t>increase</w:t>
      </w:r>
      <w:proofErr w:type="gramEnd"/>
      <w:r>
        <w:t xml:space="preserve"> the probability of road accidents by 18%, injury-related accident and emergency attendances by 6% and arrests by 71%.</w:t>
      </w:r>
    </w:p>
    <w:p w14:paraId="4D0FCDED" w14:textId="77777777" w:rsidR="0034437F" w:rsidRDefault="0034437F" w:rsidP="0034437F">
      <w:pPr>
        <w:pStyle w:val="ListParagraph"/>
        <w:numPr>
          <w:ilvl w:val="2"/>
          <w:numId w:val="1"/>
        </w:numPr>
      </w:pPr>
      <w:r>
        <w:t>Uses two-stage least squares</w:t>
      </w:r>
    </w:p>
    <w:p w14:paraId="725BDDE7" w14:textId="77777777" w:rsidR="0034437F" w:rsidRDefault="0034437F" w:rsidP="0034437F">
      <w:pPr>
        <w:pStyle w:val="ListParagraph"/>
        <w:numPr>
          <w:ilvl w:val="1"/>
          <w:numId w:val="1"/>
        </w:numPr>
      </w:pPr>
      <w:r>
        <w:t>Author’s Position:</w:t>
      </w:r>
    </w:p>
    <w:p w14:paraId="495CDAD5" w14:textId="77777777" w:rsidR="0034437F" w:rsidRDefault="0034437F" w:rsidP="0034437F">
      <w:pPr>
        <w:pStyle w:val="ListParagraph"/>
        <w:numPr>
          <w:ilvl w:val="2"/>
          <w:numId w:val="1"/>
        </w:numPr>
      </w:pPr>
      <w:r>
        <w:t>Alcohol causes ad things to happen. Not much else to really note in this article that is related to my work.</w:t>
      </w:r>
    </w:p>
    <w:p w14:paraId="0A43F739" w14:textId="77777777" w:rsidR="0034437F" w:rsidRDefault="0034437F" w:rsidP="0034437F">
      <w:pPr>
        <w:pStyle w:val="ListParagraph"/>
        <w:numPr>
          <w:ilvl w:val="1"/>
          <w:numId w:val="1"/>
        </w:numPr>
      </w:pPr>
      <w:r>
        <w:t>How does it relate?</w:t>
      </w:r>
    </w:p>
    <w:p w14:paraId="6C6FF103" w14:textId="77777777" w:rsidR="0034437F" w:rsidRDefault="0034437F" w:rsidP="0034437F">
      <w:pPr>
        <w:pStyle w:val="ListParagraph"/>
        <w:numPr>
          <w:ilvl w:val="2"/>
          <w:numId w:val="1"/>
        </w:numPr>
      </w:pPr>
      <w:r>
        <w:t xml:space="preserve">Not very related – only on the effects of binge drinking and health effects/stupid behaviors </w:t>
      </w:r>
    </w:p>
    <w:p w14:paraId="1D7DFFD8" w14:textId="77777777" w:rsidR="0034437F" w:rsidRDefault="0034437F" w:rsidP="0034437F">
      <w:pPr>
        <w:pStyle w:val="ListParagraph"/>
        <w:numPr>
          <w:ilvl w:val="2"/>
          <w:numId w:val="1"/>
        </w:numPr>
      </w:pPr>
    </w:p>
    <w:p w14:paraId="05CCCFC6" w14:textId="77777777" w:rsidR="0034437F" w:rsidRDefault="0034437F" w:rsidP="0034437F">
      <w:pPr>
        <w:pStyle w:val="ListParagraph"/>
        <w:numPr>
          <w:ilvl w:val="1"/>
          <w:numId w:val="1"/>
        </w:numPr>
      </w:pPr>
      <w:r>
        <w:t>Data:</w:t>
      </w:r>
    </w:p>
    <w:p w14:paraId="1D4B8B4A" w14:textId="77777777" w:rsidR="0034437F" w:rsidRDefault="0034437F" w:rsidP="0034437F">
      <w:pPr>
        <w:pStyle w:val="ListParagraph"/>
        <w:numPr>
          <w:ilvl w:val="2"/>
          <w:numId w:val="1"/>
        </w:numPr>
      </w:pPr>
      <w:r>
        <w:t>Health survey in England</w:t>
      </w:r>
    </w:p>
    <w:p w14:paraId="762B5DBC" w14:textId="33047D1D" w:rsidR="0034437F" w:rsidRDefault="0034437F" w:rsidP="0034437F">
      <w:pPr>
        <w:pStyle w:val="ListParagraph"/>
        <w:numPr>
          <w:ilvl w:val="1"/>
          <w:numId w:val="1"/>
        </w:numPr>
      </w:pPr>
      <w:r>
        <w:t>Shortcomings:</w:t>
      </w:r>
    </w:p>
    <w:p w14:paraId="2A017FAA" w14:textId="77777777" w:rsidR="0034437F" w:rsidRDefault="0034437F" w:rsidP="0034437F">
      <w:pPr>
        <w:pStyle w:val="ListParagraph"/>
        <w:numPr>
          <w:ilvl w:val="0"/>
          <w:numId w:val="1"/>
        </w:numPr>
      </w:pPr>
      <w:r>
        <w:fldChar w:fldCharType="begin"/>
      </w:r>
      <w:r>
        <w:instrText xml:space="preserve"> ADDIN ZOTERO_ITEM CSL_CITATION {"citationID":"BsyqNBOg","properties":{"formattedCitation":"(Carpenter and Dobkin 2009)","plainCitation":"(Carpenter and Dobkin 2009)","noteIndex":0},"citationItems":[{"id":658,"uris":["http://zotero.org/users/local/Y2pNJapA/items/ANINWK8J"],"uri":["http://zotero.org/users/local/Y2pNJapA/items/ANINWK8J"],"itemData":{"id":658,"type":"article-journal","abstract":"We estimate the effect of alcohol consumption on mortality using\nthe minimum drinking age in a regression discontinuity design. We\nfind large and immediate increases in drinking at age 21, including\na 21 percent increase in recent drinking days. We also find a\ndiscrete 9 percent increase in the mortality rate at age 21, primarily\ndue to motor vehicle accidents, alcohol-related deaths, and suicides.\nWe estimate a 10 percent increase in the number of drinking days\nfor young adults results in a 4.3 percent increase in mortality. Our\nresults suggest policies that reduce drinking among young adults\ncan have substantial public health benefits. (JEL I12, I18)","container-title":"American Economic Journal: Applied Economics","DOI":"10.1257/app.1.1.164","ISSN":"1945-7782","issue":"1","language":"en","page":"164-182","source":"www.aeaweb.org","title":"The Effect of Alcohol Consumption on Mortality: Regression Discontinuity Evidence from the Minimum Drinking Age","title-short":"The Effect of Alcohol Consumption on Mortality","volume":"1","author":[{"family":"Carpenter","given":"Christopher"},{"family":"Dobkin","given":"Carlos"}],"issued":{"date-parts":[["2009",1]]}}}],"schema":"https://github.com/citation-style-language/schema/raw/master/csl-citation.json"} </w:instrText>
      </w:r>
      <w:r>
        <w:fldChar w:fldCharType="separate"/>
      </w:r>
      <w:r>
        <w:rPr>
          <w:noProof/>
        </w:rPr>
        <w:t>(Carpenter and Dobkin 2009)</w:t>
      </w:r>
      <w:r>
        <w:fldChar w:fldCharType="end"/>
      </w:r>
    </w:p>
    <w:p w14:paraId="168B61B2" w14:textId="77777777" w:rsidR="0034437F" w:rsidRDefault="0034437F" w:rsidP="0034437F">
      <w:pPr>
        <w:pStyle w:val="ListParagraph"/>
        <w:numPr>
          <w:ilvl w:val="1"/>
          <w:numId w:val="1"/>
        </w:numPr>
      </w:pPr>
      <w:r>
        <w:t>Main Point:</w:t>
      </w:r>
    </w:p>
    <w:p w14:paraId="7C2FA155" w14:textId="77777777" w:rsidR="0034437F" w:rsidRDefault="0034437F" w:rsidP="0034437F">
      <w:pPr>
        <w:pStyle w:val="ListParagraph"/>
        <w:numPr>
          <w:ilvl w:val="2"/>
          <w:numId w:val="1"/>
        </w:numPr>
      </w:pPr>
      <w:r>
        <w:t>Alcohol has mortality effects. Drinking is bad.</w:t>
      </w:r>
    </w:p>
    <w:p w14:paraId="4A4D3882" w14:textId="77777777" w:rsidR="0034437F" w:rsidRDefault="0034437F" w:rsidP="0034437F">
      <w:pPr>
        <w:pStyle w:val="ListParagraph"/>
        <w:numPr>
          <w:ilvl w:val="2"/>
          <w:numId w:val="1"/>
        </w:numPr>
      </w:pPr>
      <w:r>
        <w:t>9% increase in the mortality rate at age 21.</w:t>
      </w:r>
    </w:p>
    <w:p w14:paraId="0F7DAC2B" w14:textId="77777777" w:rsidR="0034437F" w:rsidRDefault="0034437F" w:rsidP="0034437F">
      <w:pPr>
        <w:pStyle w:val="ListParagraph"/>
        <w:numPr>
          <w:ilvl w:val="3"/>
          <w:numId w:val="1"/>
        </w:numPr>
      </w:pPr>
      <w:r>
        <w:t>This is from alcohol overdose, drunk driving, and suicides.</w:t>
      </w:r>
    </w:p>
    <w:p w14:paraId="6342B866" w14:textId="77777777" w:rsidR="0034437F" w:rsidRDefault="0034437F" w:rsidP="0034437F">
      <w:pPr>
        <w:pStyle w:val="ListParagraph"/>
        <w:numPr>
          <w:ilvl w:val="1"/>
          <w:numId w:val="1"/>
        </w:numPr>
      </w:pPr>
      <w:r>
        <w:t>How does it relate?</w:t>
      </w:r>
    </w:p>
    <w:p w14:paraId="11A90589" w14:textId="40B0B5A0" w:rsidR="0034437F" w:rsidRDefault="0034437F" w:rsidP="0034437F">
      <w:pPr>
        <w:pStyle w:val="ListParagraph"/>
        <w:numPr>
          <w:ilvl w:val="2"/>
          <w:numId w:val="1"/>
        </w:numPr>
      </w:pPr>
      <w:r>
        <w:t>Effects of alcohol and why it’s bad/why we care about alcohol.</w:t>
      </w:r>
    </w:p>
    <w:p w14:paraId="3C182453" w14:textId="77777777" w:rsidR="0034437F" w:rsidRDefault="0034437F" w:rsidP="0034437F">
      <w:pPr>
        <w:pStyle w:val="ListParagraph"/>
        <w:numPr>
          <w:ilvl w:val="0"/>
          <w:numId w:val="1"/>
        </w:numPr>
      </w:pPr>
      <w:r>
        <w:fldChar w:fldCharType="begin"/>
      </w:r>
      <w:r>
        <w:instrText xml:space="preserve"> ADDIN ZOTERO_ITEM CSL_CITATION {"citationID":"bYrTSZI7","properties":{"formattedCitation":"(Carpenter and Dobkin 2017)","plainCitation":"(Carpenter and Dobkin 2017)","noteIndex":0},"citationItems":[{"id":655,"uris":["http://zotero.org/users/local/Y2pNJapA/items/3M7WYFAJ"],"uri":["http://zotero.org/users/local/Y2pNJapA/items/3M7WYFAJ"],"itemData":{"id":655,"type":"article-journal","abstract":"We provide the first evaluation of the effect of the U.S. minimum legal drinking age (MLDA) on nonfatal injuries. Using administrative records from several states and a regression discontinuity approach, we document that inpatient hospital admissions and emergency department (ED) visits increase by 8.4 and 71.3 per 10,000 person-years, respectively, at age 21. These effects are due mainly to an increase in the rate at which young men experience accidental injuries, alcohol overdoses, and injuries inflicted by others. Our results suggest that the literature’s disproportionate focus on mortality leads to a significant underestimation of the benefits of tighter alcohol control.","container-title":"The Review of Economics and Statistics","DOI":"10.1162/REST_a_00615","ISSN":"0034-6535","issue":"1","journalAbbreviation":"The Review of Economics and Statistics","page":"95-104","source":"Silverchair","title":"The Minimum Legal Drinking Age and Morbidity in the United States","volume":"99","author":[{"family":"Carpenter","given":"Christopher"},{"family":"Dobkin","given":"Carlos"}],"issued":{"date-parts":[["2017",3,1]]}}}],"schema":"https://github.com/citation-style-language/schema/raw/master/csl-citation.json"} </w:instrText>
      </w:r>
      <w:r>
        <w:fldChar w:fldCharType="separate"/>
      </w:r>
      <w:r>
        <w:rPr>
          <w:noProof/>
        </w:rPr>
        <w:t>(Carpenter and Dobkin 2017)</w:t>
      </w:r>
      <w:r>
        <w:fldChar w:fldCharType="end"/>
      </w:r>
    </w:p>
    <w:p w14:paraId="053649FD" w14:textId="77777777" w:rsidR="0034437F" w:rsidRDefault="0034437F" w:rsidP="0034437F">
      <w:pPr>
        <w:pStyle w:val="ListParagraph"/>
        <w:numPr>
          <w:ilvl w:val="1"/>
          <w:numId w:val="1"/>
        </w:numPr>
      </w:pPr>
      <w:r>
        <w:t>Main Point:</w:t>
      </w:r>
    </w:p>
    <w:p w14:paraId="0EC12D7B" w14:textId="77777777" w:rsidR="0034437F" w:rsidRDefault="0034437F" w:rsidP="0034437F">
      <w:pPr>
        <w:pStyle w:val="ListParagraph"/>
        <w:numPr>
          <w:ilvl w:val="2"/>
          <w:numId w:val="1"/>
        </w:numPr>
      </w:pPr>
      <w:r>
        <w:t>Alcohol increases emergency room visits:</w:t>
      </w:r>
    </w:p>
    <w:p w14:paraId="23FA6E80" w14:textId="77777777" w:rsidR="0034437F" w:rsidRDefault="0034437F" w:rsidP="0034437F">
      <w:pPr>
        <w:pStyle w:val="ListParagraph"/>
        <w:numPr>
          <w:ilvl w:val="3"/>
          <w:numId w:val="1"/>
        </w:numPr>
      </w:pPr>
      <w:r>
        <w:t>These are due to people getting injuries from others, alcohol overdoses, and accidental injuries</w:t>
      </w:r>
    </w:p>
    <w:p w14:paraId="596DDB6C" w14:textId="77777777" w:rsidR="0034437F" w:rsidRDefault="0034437F" w:rsidP="0034437F">
      <w:pPr>
        <w:pStyle w:val="ListParagraph"/>
        <w:numPr>
          <w:ilvl w:val="1"/>
          <w:numId w:val="1"/>
        </w:numPr>
      </w:pPr>
      <w:r>
        <w:t>Author’s Position:</w:t>
      </w:r>
    </w:p>
    <w:p w14:paraId="66879D8B" w14:textId="77777777" w:rsidR="0034437F" w:rsidRDefault="0034437F" w:rsidP="0034437F">
      <w:pPr>
        <w:pStyle w:val="ListParagraph"/>
        <w:numPr>
          <w:ilvl w:val="2"/>
          <w:numId w:val="1"/>
        </w:numPr>
      </w:pPr>
      <w:r>
        <w:t>Restricting alcohol is good. We should do it more.</w:t>
      </w:r>
    </w:p>
    <w:p w14:paraId="7BB3B921" w14:textId="77777777" w:rsidR="0034437F" w:rsidRDefault="0034437F" w:rsidP="0034437F">
      <w:pPr>
        <w:pStyle w:val="ListParagraph"/>
        <w:numPr>
          <w:ilvl w:val="1"/>
          <w:numId w:val="1"/>
        </w:numPr>
      </w:pPr>
      <w:r>
        <w:t>How does it relate?</w:t>
      </w:r>
    </w:p>
    <w:p w14:paraId="38D22CD0" w14:textId="77777777" w:rsidR="0034437F" w:rsidRDefault="0034437F" w:rsidP="0034437F">
      <w:pPr>
        <w:pStyle w:val="ListParagraph"/>
        <w:numPr>
          <w:ilvl w:val="2"/>
          <w:numId w:val="1"/>
        </w:numPr>
      </w:pPr>
      <w:r>
        <w:t>Restricting alcohol has many benefits.</w:t>
      </w:r>
    </w:p>
    <w:p w14:paraId="720DEAEC" w14:textId="77777777" w:rsidR="0034437F" w:rsidRDefault="0034437F" w:rsidP="0034437F">
      <w:pPr>
        <w:pStyle w:val="ListParagraph"/>
        <w:numPr>
          <w:ilvl w:val="2"/>
          <w:numId w:val="1"/>
        </w:numPr>
      </w:pPr>
      <w:r>
        <w:lastRenderedPageBreak/>
        <w:t xml:space="preserve">Alcohol is bad. </w:t>
      </w:r>
      <w:proofErr w:type="gramStart"/>
      <w:r>
        <w:t>This is why</w:t>
      </w:r>
      <w:proofErr w:type="gramEnd"/>
      <w:r>
        <w:t xml:space="preserve"> we care about alcohol.</w:t>
      </w:r>
    </w:p>
    <w:p w14:paraId="1AFA44E4" w14:textId="6AE2C57A" w:rsidR="0034437F" w:rsidRDefault="0034437F" w:rsidP="0034437F">
      <w:pPr>
        <w:pStyle w:val="ListParagraph"/>
        <w:numPr>
          <w:ilvl w:val="0"/>
          <w:numId w:val="1"/>
        </w:numPr>
      </w:pPr>
      <w:r>
        <w:fldChar w:fldCharType="begin"/>
      </w:r>
      <w:r w:rsidR="00920A3E">
        <w:instrText xml:space="preserve"> ADDIN ZOTERO_ITEM CSL_CITATION {"citationID":"oL23aePw","properties":{"formattedCitation":"(Carpenter and Dobkin 2015)","plainCitation":"(Carpenter and Dobkin 2015)","noteIndex":0},"citationItems":[{"id":"DfTmHOjm/ce3ODjyQ","uris":["http://zotero.org/users/local/Y2pNJapA/items/6Z32UHR6"],"uri":["http://zotero.org/users/local/Y2pNJapA/items/6Z32UHR6"],"itemData":{"id":644,"type":"article-journal","abstract":"We use variation from the minimum legal drinking age to estimate the causal effect of access to alcohol on crime. Using a census of arrests in California and a regression discontinuity design, we find that individuals just over age 21 are 5.9% more likely to be arrested than individuals just under 21. This increase is mostly due to assaults, alcohol-related offenses, and nuisance crimes. These results suggest that policies that restrict access to alcohol have the potential to substantially reduce crime.","container-title":"The Review of Economics and Statistics","DOI":"10.1162/REST_a_00489","ISSN":"0034-6535","issue":"2","journalAbbreviation":"The Review of Economics and Statistics","page":"521-524","source":"Silverchair","title":"The Minimum Legal Drinking Age and Crime","volume":"97","author":[{"family":"Carpenter","given":"Christopher"},{"family":"Dobkin","given":"Carlos"}],"issued":{"date-parts":[["2015",5,1]]}}}],"schema":"https://github.com/citation-style-language/schema/raw/master/csl-citation.json"} </w:instrText>
      </w:r>
      <w:r>
        <w:fldChar w:fldCharType="separate"/>
      </w:r>
      <w:r>
        <w:rPr>
          <w:noProof/>
        </w:rPr>
        <w:t>(Carpenter and Dobkin 2015)</w:t>
      </w:r>
      <w:r>
        <w:fldChar w:fldCharType="end"/>
      </w:r>
    </w:p>
    <w:p w14:paraId="0E319AB3" w14:textId="77777777" w:rsidR="0034437F" w:rsidRDefault="0034437F" w:rsidP="0034437F">
      <w:pPr>
        <w:pStyle w:val="ListParagraph"/>
        <w:numPr>
          <w:ilvl w:val="1"/>
          <w:numId w:val="1"/>
        </w:numPr>
      </w:pPr>
      <w:r>
        <w:t>Main Point:</w:t>
      </w:r>
    </w:p>
    <w:p w14:paraId="20087D87" w14:textId="77777777" w:rsidR="0034437F" w:rsidRDefault="0034437F" w:rsidP="0034437F">
      <w:pPr>
        <w:pStyle w:val="ListParagraph"/>
        <w:numPr>
          <w:ilvl w:val="2"/>
          <w:numId w:val="1"/>
        </w:numPr>
      </w:pPr>
      <w:r>
        <w:t>Alcohol causes increases in propensity to commit crimes:</w:t>
      </w:r>
    </w:p>
    <w:p w14:paraId="00C455E0" w14:textId="77777777" w:rsidR="0034437F" w:rsidRDefault="0034437F" w:rsidP="0034437F">
      <w:pPr>
        <w:pStyle w:val="ListParagraph"/>
        <w:numPr>
          <w:ilvl w:val="3"/>
          <w:numId w:val="1"/>
        </w:numPr>
      </w:pPr>
      <w:r>
        <w:t>Mostly in the form of assaults/nuisance crimes/alcohol offenses.</w:t>
      </w:r>
    </w:p>
    <w:p w14:paraId="071F1DD6" w14:textId="77777777" w:rsidR="0034437F" w:rsidRDefault="0034437F" w:rsidP="0034437F">
      <w:pPr>
        <w:pStyle w:val="ListParagraph"/>
        <w:numPr>
          <w:ilvl w:val="3"/>
          <w:numId w:val="1"/>
        </w:numPr>
      </w:pPr>
      <w:r>
        <w:t>Modest increase in arrests from property crimes – so maybe not the best placebo</w:t>
      </w:r>
    </w:p>
    <w:p w14:paraId="4FC85BB5" w14:textId="77777777" w:rsidR="0034437F" w:rsidRDefault="0034437F" w:rsidP="0034437F">
      <w:pPr>
        <w:pStyle w:val="ListParagraph"/>
        <w:numPr>
          <w:ilvl w:val="3"/>
          <w:numId w:val="1"/>
        </w:numPr>
      </w:pPr>
      <w:r>
        <w:t>Modest increase in arrests for sale or usage of illegal drugs</w:t>
      </w:r>
    </w:p>
    <w:p w14:paraId="5473003D" w14:textId="77777777" w:rsidR="0034437F" w:rsidRDefault="0034437F" w:rsidP="0034437F">
      <w:pPr>
        <w:pStyle w:val="ListParagraph"/>
        <w:numPr>
          <w:ilvl w:val="1"/>
          <w:numId w:val="1"/>
        </w:numPr>
      </w:pPr>
      <w:r>
        <w:t>How does this relate?</w:t>
      </w:r>
    </w:p>
    <w:p w14:paraId="5ADCFF46" w14:textId="77777777" w:rsidR="0034437F" w:rsidRDefault="0034437F" w:rsidP="0034437F">
      <w:pPr>
        <w:pStyle w:val="ListParagraph"/>
        <w:numPr>
          <w:ilvl w:val="2"/>
          <w:numId w:val="1"/>
        </w:numPr>
      </w:pPr>
      <w:r>
        <w:t>Could be evidence that property crime shouldn’t decrease (</w:t>
      </w:r>
      <w:proofErr w:type="gramStart"/>
      <w:r>
        <w:t>e.g.</w:t>
      </w:r>
      <w:proofErr w:type="gramEnd"/>
      <w:r>
        <w:t xml:space="preserve"> no noticeable difference between robberies and burglaries)</w:t>
      </w:r>
    </w:p>
    <w:p w14:paraId="5634A12D" w14:textId="3E59B751" w:rsidR="0034437F" w:rsidRDefault="0034437F" w:rsidP="0034437F">
      <w:r>
        <w:t>Alcohol effects academic performance:</w:t>
      </w:r>
    </w:p>
    <w:p w14:paraId="4369714B" w14:textId="77777777" w:rsidR="0010640D" w:rsidRDefault="0010640D" w:rsidP="0010640D">
      <w:pPr>
        <w:pStyle w:val="ListParagraph"/>
        <w:numPr>
          <w:ilvl w:val="0"/>
          <w:numId w:val="1"/>
        </w:numPr>
      </w:pPr>
      <w:r>
        <w:fldChar w:fldCharType="begin"/>
      </w:r>
      <w:r>
        <w:instrText xml:space="preserve"> ADDIN ZOTERO_ITEM CSL_CITATION {"citationID":"0X9DPWy2","properties":{"formattedCitation":"(Carrell, Hoekstra, and West 2011)","plainCitation":"(Carrell, Hoekstra, and West 2011)","noteIndex":0},"citationItems":[{"id":641,"uris":["http://zotero.org/users/local/Y2pNJapA/items/ETL8IY3V"],"uri":["http://zotero.org/users/local/Y2pNJapA/items/ETL8IY3V"],"itemData":{"id":641,"type":"article-journal","abstract":"This paper examines the effect of alcohol consumption on student achievement. To do so, we exploit the discontinuity in drinking at age 21 at a college in which the minimum legal drinking age is strictly enforced. We find that drinking causes significant reductions in academic performance, particularly for the highest-performing students. This suggests that the negative consequences of alcohol consumption extend beyond the narrow segment of the population at risk of more severe, low-frequency, outcomes.","container-title":"Journal of Public Economics","DOI":"10.1016/j.jpubeco.2010.08.008","ISSN":"0047-2727","issue":"1","journalAbbreviation":"Journal of Public Economics","language":"en","page":"54-62","source":"ScienceDirect","title":"Does drinking impair college performance? Evidence from a regression discontinuity approach","title-short":"Does drinking impair college performance?","volume":"95","author":[{"family":"Carrell","given":"Scott E."},{"family":"Hoekstra","given":"Mark"},{"family":"West","given":"James E."}],"issued":{"date-parts":[["2011",2,1]]}}}],"schema":"https://github.com/citation-style-language/schema/raw/master/csl-citation.json"} </w:instrText>
      </w:r>
      <w:r>
        <w:fldChar w:fldCharType="separate"/>
      </w:r>
      <w:r>
        <w:rPr>
          <w:noProof/>
        </w:rPr>
        <w:t>(Carrell, Hoekstra, and West 2011)</w:t>
      </w:r>
      <w:r>
        <w:fldChar w:fldCharType="end"/>
      </w:r>
    </w:p>
    <w:p w14:paraId="3F2C1254" w14:textId="77777777" w:rsidR="0010640D" w:rsidRDefault="0010640D" w:rsidP="0010640D">
      <w:pPr>
        <w:pStyle w:val="ListParagraph"/>
        <w:numPr>
          <w:ilvl w:val="1"/>
          <w:numId w:val="1"/>
        </w:numPr>
      </w:pPr>
      <w:r>
        <w:t>Main Point:</w:t>
      </w:r>
    </w:p>
    <w:p w14:paraId="18C7F051" w14:textId="77777777" w:rsidR="0010640D" w:rsidRDefault="0010640D" w:rsidP="0010640D">
      <w:pPr>
        <w:pStyle w:val="ListParagraph"/>
        <w:numPr>
          <w:ilvl w:val="2"/>
          <w:numId w:val="1"/>
        </w:numPr>
      </w:pPr>
      <w:r>
        <w:t>Economic</w:t>
      </w:r>
    </w:p>
    <w:p w14:paraId="495B180F" w14:textId="77777777" w:rsidR="0010640D" w:rsidRDefault="0010640D" w:rsidP="0010640D">
      <w:pPr>
        <w:pStyle w:val="ListParagraph"/>
        <w:numPr>
          <w:ilvl w:val="2"/>
          <w:numId w:val="1"/>
        </w:numPr>
      </w:pPr>
      <w:r>
        <w:t>Drinking impairs college performance in terms of grade point average – highest performing students are the most affected.</w:t>
      </w:r>
    </w:p>
    <w:p w14:paraId="46B6DFF9" w14:textId="77777777" w:rsidR="0010640D" w:rsidRDefault="0010640D" w:rsidP="0010640D">
      <w:pPr>
        <w:pStyle w:val="ListParagraph"/>
        <w:numPr>
          <w:ilvl w:val="0"/>
          <w:numId w:val="1"/>
        </w:numPr>
      </w:pPr>
      <w:r>
        <w:fldChar w:fldCharType="begin"/>
      </w:r>
      <w:r>
        <w:instrText xml:space="preserve"> ADDIN ZOTERO_ITEM CSL_CITATION {"citationID":"GJM6ayWk","properties":{"formattedCitation":"(Ha and Smith 2019)","plainCitation":"(Ha and Smith 2019)","noteIndex":0},"citationItems":[{"id":631,"uris":["http://zotero.org/users/local/Y2pNJapA/items/RR4HXSXR"],"uri":["http://zotero.org/users/local/Y2pNJapA/items/RR4HXSXR"],"itemData":{"id":631,"type":"article-journal","abstract":"Previous research finds that legal access to alcohol hinders the academic performance of college students. However, the existing studies differ materially in magnitudes, suggesting a reduction in subsequent grades of either 0.03 or 0.10 standard deviations. One plausible explanation is that the change in alcohol consumption that occurs upon attaining the minimum legal drinking age (MLDA) differs across student populations. We test this hypothesis by leveraging predictable variation in adherence to the MLDA across students within the same institution. We find that students with limited underage access to alcohol experience the largest declines in academics upon turning 21, while students with large social networks that likely enable underage consumption experience no effect.","container-title":"Economics of Education Review","DOI":"http://dx.doi.org/10.1016/j.econedurev.2019.05.002","ISSN":"0272-7757","language":"English","note":"number-of-pages: 4","page":"19-22","source":"ProQuest","title":"Legal Access to Alcohol and Academic Performance: Who Is Affected?","title-short":"Legal Access to Alcohol and Academic Performance","volume":"72","author":[{"family":"Ha","given":"Joung Yeob"},{"family":"Smith","given":"Austin C."}],"issued":{"date-parts":[["2019"]]}}}],"schema":"https://github.com/citation-style-language/schema/raw/master/csl-citation.json"} </w:instrText>
      </w:r>
      <w:r>
        <w:fldChar w:fldCharType="separate"/>
      </w:r>
      <w:r>
        <w:rPr>
          <w:noProof/>
        </w:rPr>
        <w:t>(Ha and Smith 2019)</w:t>
      </w:r>
      <w:r>
        <w:fldChar w:fldCharType="end"/>
      </w:r>
    </w:p>
    <w:p w14:paraId="70BB3C34" w14:textId="77777777" w:rsidR="0010640D" w:rsidRDefault="0010640D" w:rsidP="0010640D">
      <w:pPr>
        <w:pStyle w:val="ListParagraph"/>
        <w:numPr>
          <w:ilvl w:val="1"/>
          <w:numId w:val="1"/>
        </w:numPr>
      </w:pPr>
      <w:r>
        <w:t>Main Point:</w:t>
      </w:r>
    </w:p>
    <w:p w14:paraId="5A01948B" w14:textId="77777777" w:rsidR="0010640D" w:rsidRDefault="0010640D" w:rsidP="0010640D">
      <w:pPr>
        <w:pStyle w:val="ListParagraph"/>
        <w:numPr>
          <w:ilvl w:val="2"/>
          <w:numId w:val="1"/>
        </w:numPr>
      </w:pPr>
      <w:r>
        <w:t>Economic</w:t>
      </w:r>
    </w:p>
    <w:p w14:paraId="12DA63D0" w14:textId="7D3E96EC" w:rsidR="0034437F" w:rsidRDefault="0010640D" w:rsidP="0034437F">
      <w:pPr>
        <w:pStyle w:val="ListParagraph"/>
        <w:numPr>
          <w:ilvl w:val="2"/>
          <w:numId w:val="1"/>
        </w:numPr>
      </w:pPr>
      <w:r>
        <w:t>Alcohol affects college performance – it affects those who didn’t have access to underage drinking the most (</w:t>
      </w:r>
      <w:proofErr w:type="gramStart"/>
      <w:r>
        <w:t>e.g.</w:t>
      </w:r>
      <w:proofErr w:type="gramEnd"/>
      <w:r>
        <w:t xml:space="preserve"> not fraternity members).</w:t>
      </w:r>
    </w:p>
    <w:p w14:paraId="4E40A0B2" w14:textId="77777777" w:rsidR="0034437F" w:rsidRDefault="0034437F" w:rsidP="0034437F"/>
    <w:p w14:paraId="0444E519" w14:textId="6C6643E5" w:rsidR="0034437F" w:rsidRDefault="0034437F" w:rsidP="0034437F"/>
    <w:p w14:paraId="2A478E18" w14:textId="27C78FB3" w:rsidR="0034437F" w:rsidRDefault="0034437F" w:rsidP="0034437F">
      <w:r>
        <w:t>Peer effects of alcohol</w:t>
      </w:r>
    </w:p>
    <w:p w14:paraId="1B50F11E" w14:textId="77777777" w:rsidR="0034437F" w:rsidRDefault="0034437F" w:rsidP="0034437F">
      <w:pPr>
        <w:pStyle w:val="ListParagraph"/>
        <w:numPr>
          <w:ilvl w:val="0"/>
          <w:numId w:val="1"/>
        </w:numPr>
      </w:pPr>
      <w:r>
        <w:fldChar w:fldCharType="begin"/>
      </w:r>
      <w:r>
        <w:instrText xml:space="preserve"> ADDIN ZOTERO_ITEM CSL_CITATION {"citationID":"9rDVStJA","properties":{"formattedCitation":"(Fletcher 2012)","plainCitation":"(Fletcher 2012)","noteIndex":0},"citationItems":[{"id":664,"uris":["http://zotero.org/users/local/Y2pNJapA/items/NBA3TD3Y"],"uri":["http://zotero.org/users/local/Y2pNJapA/items/NBA3TD3Y"],"itemData":{"id":664,"type":"article-journal","abstract":"In order to address empirical difficulties in research examining peer effects in alcohol consumption, I use instrumental variables/fixed effects methodology that compares students in different grades within the same school who face a different set of classmate decisions. Within this context, I suggest that alcohol availability in classmates’ homes and classmates’ parents’ alcohol abuse can be used as instruments. Results indicate that a 10% increase in the proportion of classmates who drink increases the likelihood an individual drinks by five percentage points. This paper also provides evidence of peer effects in problem drinking, such as binge drinking and drunkenness.","container-title":"Journal of Population Economics","DOI":"10.1007/s00148-011-0365-9","ISSN":"1432-1475","issue":"4","journalAbbreviation":"J Popul Econ","language":"en","page":"1265-1286","source":"Springer Link","title":"Peer influences on adolescent alcohol consumption: evidence using an instrumental variables/fixed effect approach","title-short":"Peer influences on adolescent alcohol consumption","volume":"25","author":[{"family":"Fletcher","given":"Jason M."}],"issued":{"date-parts":[["2012",10,1]]}}}],"schema":"https://github.com/citation-style-language/schema/raw/master/csl-citation.json"} </w:instrText>
      </w:r>
      <w:r>
        <w:fldChar w:fldCharType="separate"/>
      </w:r>
      <w:r>
        <w:rPr>
          <w:noProof/>
        </w:rPr>
        <w:t>(Fletcher 2012)</w:t>
      </w:r>
      <w:r>
        <w:fldChar w:fldCharType="end"/>
      </w:r>
    </w:p>
    <w:p w14:paraId="0B3EDC4D" w14:textId="77777777" w:rsidR="0034437F" w:rsidRDefault="0034437F" w:rsidP="0034437F">
      <w:pPr>
        <w:pStyle w:val="ListParagraph"/>
        <w:numPr>
          <w:ilvl w:val="1"/>
          <w:numId w:val="1"/>
        </w:numPr>
      </w:pPr>
      <w:r>
        <w:t>Main Point:</w:t>
      </w:r>
    </w:p>
    <w:p w14:paraId="059625A2" w14:textId="77777777" w:rsidR="0034437F" w:rsidRDefault="0034437F" w:rsidP="0034437F">
      <w:pPr>
        <w:pStyle w:val="ListParagraph"/>
        <w:numPr>
          <w:ilvl w:val="2"/>
          <w:numId w:val="1"/>
        </w:numPr>
      </w:pPr>
      <w:r>
        <w:t>Economic</w:t>
      </w:r>
    </w:p>
    <w:p w14:paraId="6C2E590B" w14:textId="77777777" w:rsidR="0034437F" w:rsidRDefault="0034437F" w:rsidP="0034437F">
      <w:pPr>
        <w:pStyle w:val="ListParagraph"/>
        <w:numPr>
          <w:ilvl w:val="2"/>
          <w:numId w:val="1"/>
        </w:numPr>
      </w:pPr>
      <w:r>
        <w:t>Peers influence alcoholic behavior. Nothing new here</w:t>
      </w:r>
    </w:p>
    <w:p w14:paraId="491AE6BE" w14:textId="77777777" w:rsidR="0034437F" w:rsidRDefault="0034437F" w:rsidP="0034437F">
      <w:pPr>
        <w:pStyle w:val="ListParagraph"/>
        <w:numPr>
          <w:ilvl w:val="1"/>
          <w:numId w:val="1"/>
        </w:numPr>
      </w:pPr>
      <w:r>
        <w:t>How does this relate?</w:t>
      </w:r>
    </w:p>
    <w:p w14:paraId="2812E8A8" w14:textId="77777777" w:rsidR="0034437F" w:rsidRDefault="0034437F" w:rsidP="0034437F">
      <w:pPr>
        <w:pStyle w:val="ListParagraph"/>
        <w:numPr>
          <w:ilvl w:val="2"/>
          <w:numId w:val="1"/>
        </w:numPr>
      </w:pPr>
      <w:r>
        <w:t>Most just an effect of why we might expect fraternity parties being banned to decrease alcohol offenses.</w:t>
      </w:r>
    </w:p>
    <w:p w14:paraId="2DE09215" w14:textId="77777777" w:rsidR="0034437F" w:rsidRDefault="0034437F" w:rsidP="0034437F"/>
    <w:p w14:paraId="3515D8DF" w14:textId="468CD7F3" w:rsidR="0034437F" w:rsidRDefault="0034437F">
      <w:r>
        <w:t>Effects of Drugs:</w:t>
      </w:r>
    </w:p>
    <w:p w14:paraId="17D5FAF9" w14:textId="77777777" w:rsidR="0034437F" w:rsidRDefault="0034437F" w:rsidP="0034437F">
      <w:pPr>
        <w:pStyle w:val="ListParagraph"/>
        <w:numPr>
          <w:ilvl w:val="0"/>
          <w:numId w:val="1"/>
        </w:numPr>
      </w:pPr>
      <w:r>
        <w:fldChar w:fldCharType="begin"/>
      </w:r>
      <w:r>
        <w:instrText xml:space="preserve"> ADDIN ZOTERO_ITEM CSL_CITATION {"citationID":"EVTLoDu9","properties":{"formattedCitation":"(Marie and Z\\uc0\\u246{}litz 2017)","plainCitation":"(Marie and Zölitz 2017)","noteIndex":0},"citationItems":[{"id":668,"uris":["http://zotero.org/users/local/Y2pNJapA/items/H5HKKGKU"],"uri":["http://zotero.org/users/local/Y2pNJapA/items/H5HKKGKU"],"itemData":{"id":668,"type":"article-journal","abstract":"This paper investigates how legal cannabis access affects student performance. Identification comes from an exceptional policy introduced in the city of Maastricht in the Netherlands that discriminated access via licensed cannabis shops based on an individual’s nationality. We apply a difference-in-difference approach using administrative panel data on course grades of local students enrolled at Maastricht University before and during the partial cannabis prohibition. We find that the academic performance of students who are no longer legally permitted to buy cannabis substantially increases. Grade improvements are driven by younger students and the effects are stronger for women and low performers. In line with how cannabis consumption affects cognitive functioning, we find that performance gains are larger for courses that require more numerical/mathematical skills. Our investigation of underlying channels using course evaluations suggests that performance gains are driven by an improved understanding of the material rather than changes in students’ study effort.","container-title":"The Review of Economic Studies","DOI":"10.1093/restud/rdx020","ISSN":"0034-6527","issue":"3","journalAbbreviation":"The Review of Economic Studies","page":"1210-1237","source":"Silverchair","title":"“High” Achievers? Cannabis Access and Academic Performance","title-short":"“High” Achievers?","volume":"84","author":[{"family":"Marie","given":"Olivier"},{"family":"Zölitz","given":"Ulf"}],"issued":{"date-parts":[["2017",7,1]]}}}],"schema":"https://github.com/citation-style-language/schema/raw/master/csl-citation.json"} </w:instrText>
      </w:r>
      <w:r>
        <w:fldChar w:fldCharType="separate"/>
      </w:r>
      <w:r w:rsidRPr="00A25AD8">
        <w:rPr>
          <w:rFonts w:ascii="Calibri" w:cs="Calibri"/>
        </w:rPr>
        <w:t>(Marie and Zölitz 2017)</w:t>
      </w:r>
      <w:r>
        <w:fldChar w:fldCharType="end"/>
      </w:r>
    </w:p>
    <w:p w14:paraId="0709E825" w14:textId="77777777" w:rsidR="0034437F" w:rsidRDefault="0034437F" w:rsidP="0034437F">
      <w:pPr>
        <w:pStyle w:val="ListParagraph"/>
        <w:numPr>
          <w:ilvl w:val="1"/>
          <w:numId w:val="1"/>
        </w:numPr>
      </w:pPr>
      <w:r>
        <w:t>Main Point:</w:t>
      </w:r>
    </w:p>
    <w:p w14:paraId="221B8412" w14:textId="77777777" w:rsidR="0034437F" w:rsidRDefault="0034437F" w:rsidP="0034437F">
      <w:pPr>
        <w:pStyle w:val="ListParagraph"/>
        <w:numPr>
          <w:ilvl w:val="2"/>
          <w:numId w:val="1"/>
        </w:numPr>
      </w:pPr>
      <w:r>
        <w:t>Finds that legal cannabis access affects student performance.</w:t>
      </w:r>
    </w:p>
    <w:p w14:paraId="14A67BF6" w14:textId="77777777" w:rsidR="0034437F" w:rsidRDefault="0034437F" w:rsidP="0034437F">
      <w:pPr>
        <w:pStyle w:val="ListParagraph"/>
        <w:numPr>
          <w:ilvl w:val="3"/>
          <w:numId w:val="1"/>
        </w:numPr>
      </w:pPr>
      <w:r>
        <w:t>Grade improvements are driven by younger students and effects are stronger for women and low performers.</w:t>
      </w:r>
    </w:p>
    <w:p w14:paraId="51EE428A" w14:textId="77777777" w:rsidR="0034437F" w:rsidRDefault="0034437F" w:rsidP="0034437F">
      <w:pPr>
        <w:pStyle w:val="ListParagraph"/>
        <w:numPr>
          <w:ilvl w:val="4"/>
          <w:numId w:val="1"/>
        </w:numPr>
      </w:pPr>
      <w:r>
        <w:t>Performance improvements stronger in courses that require mathematic/numerical skills</w:t>
      </w:r>
    </w:p>
    <w:p w14:paraId="3C7B8E7C" w14:textId="77777777" w:rsidR="0034437F" w:rsidRDefault="0034437F" w:rsidP="0034437F">
      <w:pPr>
        <w:pStyle w:val="ListParagraph"/>
        <w:numPr>
          <w:ilvl w:val="3"/>
          <w:numId w:val="1"/>
        </w:numPr>
      </w:pPr>
      <w:r>
        <w:t>Driven by improved understanding using course evaluations</w:t>
      </w:r>
    </w:p>
    <w:p w14:paraId="6B160987" w14:textId="77777777" w:rsidR="0034437F" w:rsidRDefault="0034437F" w:rsidP="0034437F">
      <w:pPr>
        <w:pStyle w:val="ListParagraph"/>
        <w:numPr>
          <w:ilvl w:val="2"/>
          <w:numId w:val="1"/>
        </w:numPr>
      </w:pPr>
    </w:p>
    <w:p w14:paraId="4778821E" w14:textId="77777777" w:rsidR="0034437F" w:rsidRDefault="0034437F" w:rsidP="0034437F">
      <w:pPr>
        <w:pStyle w:val="ListParagraph"/>
        <w:numPr>
          <w:ilvl w:val="1"/>
          <w:numId w:val="1"/>
        </w:numPr>
      </w:pPr>
      <w:r>
        <w:lastRenderedPageBreak/>
        <w:t>Author’s Position:</w:t>
      </w:r>
    </w:p>
    <w:p w14:paraId="75249F53" w14:textId="77777777" w:rsidR="0034437F" w:rsidRDefault="0034437F" w:rsidP="0034437F">
      <w:pPr>
        <w:pStyle w:val="ListParagraph"/>
        <w:numPr>
          <w:ilvl w:val="2"/>
          <w:numId w:val="1"/>
        </w:numPr>
      </w:pPr>
      <w:r>
        <w:t>Limiting cannabis buying/access improves grades.</w:t>
      </w:r>
    </w:p>
    <w:p w14:paraId="1901189C" w14:textId="77777777" w:rsidR="0034437F" w:rsidRDefault="0034437F" w:rsidP="0034437F">
      <w:pPr>
        <w:pStyle w:val="ListParagraph"/>
        <w:numPr>
          <w:ilvl w:val="1"/>
          <w:numId w:val="1"/>
        </w:numPr>
      </w:pPr>
      <w:r>
        <w:t>How does it relate?</w:t>
      </w:r>
    </w:p>
    <w:p w14:paraId="5A19CA0C" w14:textId="77777777" w:rsidR="0034437F" w:rsidRDefault="0034437F" w:rsidP="0034437F">
      <w:pPr>
        <w:pStyle w:val="ListParagraph"/>
        <w:numPr>
          <w:ilvl w:val="2"/>
          <w:numId w:val="1"/>
        </w:numPr>
      </w:pPr>
      <w:r>
        <w:t>Mostly a tertiary relation as a reason why we care about drug offenses.</w:t>
      </w:r>
    </w:p>
    <w:p w14:paraId="2A692319" w14:textId="77777777" w:rsidR="0034437F" w:rsidRDefault="0034437F" w:rsidP="0034437F">
      <w:pPr>
        <w:pStyle w:val="ListParagraph"/>
        <w:numPr>
          <w:ilvl w:val="1"/>
          <w:numId w:val="1"/>
        </w:numPr>
      </w:pPr>
      <w:r>
        <w:t>Data:</w:t>
      </w:r>
    </w:p>
    <w:p w14:paraId="1E744FC6" w14:textId="77777777" w:rsidR="0034437F" w:rsidRDefault="0034437F" w:rsidP="0034437F">
      <w:pPr>
        <w:pStyle w:val="ListParagraph"/>
        <w:numPr>
          <w:ilvl w:val="1"/>
          <w:numId w:val="1"/>
        </w:numPr>
      </w:pPr>
      <w:r>
        <w:t>Shortcomings:</w:t>
      </w:r>
    </w:p>
    <w:p w14:paraId="6F2522AA" w14:textId="77777777" w:rsidR="0034437F" w:rsidRDefault="0034437F" w:rsidP="0034437F">
      <w:pPr>
        <w:pStyle w:val="ListParagraph"/>
        <w:numPr>
          <w:ilvl w:val="2"/>
          <w:numId w:val="1"/>
        </w:numPr>
      </w:pPr>
      <w:r>
        <w:t>Study was in the Netherlands so not sure if it applies to the US</w:t>
      </w:r>
    </w:p>
    <w:p w14:paraId="24455F7E" w14:textId="77777777" w:rsidR="0034437F" w:rsidRDefault="0034437F"/>
    <w:p w14:paraId="27DF547D" w14:textId="5A705D97" w:rsidR="0034437F" w:rsidRDefault="0010640D">
      <w:r>
        <w:t>Fraternity literature</w:t>
      </w:r>
    </w:p>
    <w:p w14:paraId="23C35B73" w14:textId="18980C58" w:rsidR="0010640D" w:rsidRDefault="0010640D"/>
    <w:p w14:paraId="1C1E3CF9" w14:textId="5A911880" w:rsidR="0010640D" w:rsidRDefault="0010640D">
      <w:r>
        <w:t>Fraternity membership on grades/graduation:</w:t>
      </w:r>
    </w:p>
    <w:p w14:paraId="4B7DB291" w14:textId="77777777" w:rsidR="0010640D" w:rsidRDefault="0010640D" w:rsidP="0010640D">
      <w:pPr>
        <w:pStyle w:val="ListParagraph"/>
        <w:numPr>
          <w:ilvl w:val="0"/>
          <w:numId w:val="2"/>
        </w:numPr>
        <w:spacing w:before="100" w:beforeAutospacing="1" w:after="100" w:afterAutospacing="1"/>
        <w:textAlignment w:val="baseline"/>
        <w:rPr>
          <w:rFonts w:ascii="Arial" w:eastAsia="Times New Roman" w:hAnsi="Arial" w:cs="Arial"/>
          <w:color w:val="000000"/>
          <w:sz w:val="22"/>
          <w:szCs w:val="22"/>
        </w:rPr>
      </w:pPr>
      <w:r w:rsidRPr="0008207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{"citationID":"mvlCSbCo","properties":{"formattedCitation":"(Mara, Davis, and Schmidt 2018)","plainCitation":"(Mara, Davis, and Schmidt 2018)","noteIndex":0},"citationItems":[{"id":103,"uris":["http://zotero.org/users/local/Y2pNJapA/items/XJMNE84L"],"uri":["http://zotero.org/users/local/Y2pNJapA/items/XJMNE84L"],"itemData":{"id":103,"type":"article-journal","abstract":"We exploit changes in the residential and social environment on campus to identify the economic and academic consequences of fraternity membership at a small Northeastern college. Our estimates suggest that these consequences are large, with fraternity membership lowering student grade point average by approximately 0.25 points on the traditional 4-point scale, but raising future income by approximately 36%, for those students whose decision about membership is affected by changes in the environment. These results suggest that fraternity membership causally produces large gains in social capital, which more than outweigh its negative effects on human capital for potential members. Alcohol-related behavior does not explain much of the effects of fraternity membership on either the human capital or social capital effects. These findings suggest that college administrators face significant trade-offs when crafting policies related to Greek life on campus. (JEL I23, J24, I12)","container-title":"Contemporary Economic Policy","DOI":"10.1111/coep.12249","ISSN":"1465-7287","issue":"2","language":"en","note":"_eprint: https://onlinelibrary.wiley.com/doi/pdf/10.1111/coep.12249","page":"263-276","source":"Wiley Online Library","title":"Social Animal House: The Economic and Academic Consequences of Fraternity Membership","title-short":"Social Animal House","volume":"36","author":[{"family":"Mara","given":"Jack"},{"family":"Davis","given":"Lewis"},{"family":"Schmidt","given":"Stephen"}],"issued":{"date-parts":[["2018"]]}}}],"schema":"https://github.com/citation-style-language/schema/raw/master/csl-citation.json"} </w:instrText>
      </w:r>
      <w:r w:rsidRPr="0008207D">
        <w:rPr>
          <w:rFonts w:ascii="Arial" w:eastAsia="Times New Roman" w:hAnsi="Arial" w:cs="Arial"/>
          <w:color w:val="000000"/>
          <w:sz w:val="22"/>
          <w:szCs w:val="22"/>
        </w:rPr>
        <w:fldChar w:fldCharType="separate"/>
      </w:r>
      <w:r w:rsidRPr="0008207D">
        <w:rPr>
          <w:rFonts w:ascii="Arial" w:eastAsia="Times New Roman" w:hAnsi="Arial" w:cs="Arial"/>
          <w:noProof/>
          <w:color w:val="000000"/>
          <w:sz w:val="22"/>
          <w:szCs w:val="22"/>
        </w:rPr>
        <w:t>(Mara, Davis, and Schmidt 2018)</w:t>
      </w:r>
      <w:r w:rsidRPr="0008207D">
        <w:rPr>
          <w:rFonts w:ascii="Arial" w:eastAsia="Times New Roman" w:hAnsi="Arial" w:cs="Arial"/>
          <w:color w:val="000000"/>
          <w:sz w:val="22"/>
          <w:szCs w:val="22"/>
        </w:rPr>
        <w:fldChar w:fldCharType="end"/>
      </w:r>
    </w:p>
    <w:p w14:paraId="30384B67"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7AB18961" w14:textId="77777777" w:rsidR="0010640D" w:rsidRDefault="0010640D" w:rsidP="0010640D">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This study has a nice lit review to steal</w:t>
      </w:r>
    </w:p>
    <w:p w14:paraId="07F03BB6"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Causal effect of fraternity membership on college grades and future income levels by exploiting time variation in college’s social and residential environment. Use presence of theme houses and non-Greek social houses and the presence of female students on campus to instrument for Greek membership.</w:t>
      </w:r>
    </w:p>
    <w:p w14:paraId="262F7722"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05FA07CE" w14:textId="77777777" w:rsidR="0010640D" w:rsidRDefault="0010640D" w:rsidP="0010640D">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survey administered in fall 2009. Restricts survey to men who are currently employed full time. 1600 observations over 40 years.</w:t>
      </w:r>
    </w:p>
    <w:p w14:paraId="640A2301"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73EDCDE7" w14:textId="77777777" w:rsidR="0010640D" w:rsidRDefault="0010640D" w:rsidP="0010640D">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Fraternities lower grade point average by approximately .25 points on the traditional 4-point scale</w:t>
      </w:r>
    </w:p>
    <w:p w14:paraId="05011061" w14:textId="77777777" w:rsidR="0010640D" w:rsidRDefault="0010640D" w:rsidP="0010640D">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Raises future income by approximately 36%</w:t>
      </w:r>
    </w:p>
    <w:p w14:paraId="14DE1DA7"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13E252BE" w14:textId="601EDDE5" w:rsidR="0010640D" w:rsidRDefault="0010640D">
      <w:r>
        <w:t>Fraternities and sexual assault</w:t>
      </w:r>
    </w:p>
    <w:p w14:paraId="54A99C4A" w14:textId="77777777" w:rsidR="0010640D" w:rsidRDefault="0010640D" w:rsidP="0010640D">
      <w:pPr>
        <w:numPr>
          <w:ilvl w:val="0"/>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{"citationID":"rgIK36iI","properties":{"formattedCitation":"(Armstrong, Hamilton, and Sweeney 2006)","plainCitation":"(Armstrong, Hamilton, and Sweeney 2006)","noteIndex":0},"citationItems":[{"id":581,"uris":["http://zotero.org/users/local/Y2pNJapA/items/TRPDEH4R"],"uri":["http://zotero.org/users/local/Y2pNJapA/items/TRPDEH4R"],"itemData":{"id":581,"type":"article-journal","abstract":"This article explains why rates of sexual assault remain high on college campuses. Data are from a study of college life at a large midwestern university involving nine months of ethnographic observation of a women's floor in a “party dorm,” in-depth interviews with 42 of the floor residents, and 16 group interviews with other students. We show that sexual assault is a predictable outcome of a synergistic intersection of processes operating at individual, organizational, and interactional levels. Some processes are explicitly gendered, while others appear to be gender neutral. We discuss student homogeneity, expectations that partiers drink heavily and trust their party-mates, and residential arrangements. We explain how these factors intersect with more obviously gendered processes such as gender differences in sexual agendas, fraternity control of parties, and expectations that women be nice and defer to men. We show that partying produces fun as well as sexual assault, generating student resistance to criticizing the party scene or men's behavior in it. We conclude with implications for policy.","container-title":"Social Problems","DOI":"10.1525/sp.2006.53.4.483","ISSN":"0037-7791","issue":"4","journalAbbreviation":"Social Problems","page":"483-499","source":"Silverchair","title":"Sexual Assault on Campus: A Multilevel, Integrative Approach to Party Rape","title-short":"Sexual Assault on Campus","volume":"53","author":[{"family":"Armstrong","given":"Elizabeth A."},{"family":"Hamilton","given":"Laura"},{"family":"Sweeney","given":"Brian"}],"issued":{"date-parts":[["2006",11,1]]}}}],"schema":"https://github.com/citation-style-language/schema/raw/master/csl-citation.json"}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(Armstrong, Hamilton, and Sweeney 2006)</w:t>
      </w:r>
      <w:r>
        <w:rPr>
          <w:rFonts w:ascii="Arial" w:eastAsia="Times New Roman" w:hAnsi="Arial" w:cs="Arial"/>
          <w:color w:val="000000"/>
          <w:sz w:val="22"/>
          <w:szCs w:val="22"/>
        </w:rPr>
        <w:fldChar w:fldCharType="end"/>
      </w:r>
      <w:r>
        <w:rPr>
          <w:rFonts w:ascii="Arial" w:eastAsia="Times New Roman" w:hAnsi="Arial" w:cs="Arial"/>
          <w:color w:val="000000"/>
          <w:sz w:val="22"/>
          <w:szCs w:val="22"/>
        </w:rPr>
        <w:t xml:space="preserve"> </w:t>
      </w:r>
    </w:p>
    <w:p w14:paraId="09DDB800"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w:t>
      </w:r>
    </w:p>
    <w:p w14:paraId="19E887CF"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Data is from a study of college life at large midwestern university involving nine months of observation of a women’s floor in a party dorm and in-depth interview with 42 residents, and 16 group interviews. </w:t>
      </w:r>
    </w:p>
    <w:p w14:paraId="08AEBF55"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Finding: Show that sexual assault is a predictable outcome. </w:t>
      </w:r>
    </w:p>
    <w:p w14:paraId="32EEDD06"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Secondary facts: Fraternities offer the most reliable and private source of alcohol for first-year students excluded from bars and parties because of age and social networks. Fraternities control every aspect of parties at their </w:t>
      </w:r>
      <w:proofErr w:type="spellStart"/>
      <w:r>
        <w:rPr>
          <w:rFonts w:ascii="Arial" w:eastAsia="Times New Roman" w:hAnsi="Arial" w:cs="Arial"/>
          <w:color w:val="000000"/>
          <w:sz w:val="22"/>
          <w:szCs w:val="22"/>
        </w:rPr>
        <w:t>hosues</w:t>
      </w:r>
      <w:proofErr w:type="spellEnd"/>
      <w:r>
        <w:rPr>
          <w:rFonts w:ascii="Arial" w:eastAsia="Times New Roman" w:hAnsi="Arial" w:cs="Arial"/>
          <w:color w:val="000000"/>
          <w:sz w:val="22"/>
          <w:szCs w:val="22"/>
        </w:rPr>
        <w:t>: themes, music, transportation, admission, access to alcohol, and movement of guests. Fraternities police the door of their parties, allowing in desirable guests (first-year women) and turning away others (</w:t>
      </w:r>
      <w:proofErr w:type="spellStart"/>
      <w:r>
        <w:rPr>
          <w:rFonts w:ascii="Arial" w:eastAsia="Times New Roman" w:hAnsi="Arial" w:cs="Arial"/>
          <w:color w:val="000000"/>
          <w:sz w:val="22"/>
          <w:szCs w:val="22"/>
        </w:rPr>
        <w:t>unaffliliated</w:t>
      </w:r>
      <w:proofErr w:type="spellEnd"/>
      <w:r>
        <w:rPr>
          <w:rFonts w:ascii="Arial" w:eastAsia="Times New Roman" w:hAnsi="Arial" w:cs="Arial"/>
          <w:color w:val="000000"/>
          <w:sz w:val="22"/>
          <w:szCs w:val="22"/>
        </w:rPr>
        <w:t xml:space="preserve"> men). The promise of more or better alcohol was often used to lure women into private spaces of fraternities</w:t>
      </w:r>
    </w:p>
    <w:p w14:paraId="10A1EB0D"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at one school. Descriptive evidence. Small sample. Only looked at “party dorm” people whose opinions and experiences vary greatly from other college kids.</w:t>
      </w:r>
    </w:p>
    <w:p w14:paraId="2EC30A38" w14:textId="77777777" w:rsidR="0010640D" w:rsidRDefault="0010640D" w:rsidP="0010640D">
      <w:pPr>
        <w:numPr>
          <w:ilvl w:val="0"/>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{"citationID":"U9BLYeL8","properties":{"formattedCitation":"(Seabrook and Ward 2019)","plainCitation":"(Seabrook and Ward 2019)","noteIndex":0},"citationItems":[{"id":116,"uris":["http://zotero.org/users/local/Y2pNJapA/items/RAM8N9X4"],"uri":["http://zotero.org/users/local/Y2pNJapA/items/RAM8N9X4"],"itemData":{"id":116,"type":"article-journal","abstract":"To examine the link between fraternity membership and sexual assault perpetration, we used an experimental design to assess the role of perceptions in an ambiguous sexual assault scenario. Undergraduates (N = 408) were randomly assigned to either an experimental group where the perpetrator is a fraternity member or a control group where no fraternity information is given. Males rated perpetrators as less guilty and victims as more culpable when the perpetrator was a fraternity member, suggesting that sexual violence may be reinforced among fraternity members as they are both more likely to perpetrate sexual assault and less likely to be blamed.","container-title":"Violence Against Women","DOI":"10.1177/1077801218820196","ISSN":"1077-8012","issue":"12","journalAbbreviation":"Violence Against Women","language":"en","note":"publisher: SAGE Publications Inc","page":"1471-1490","source":"SAGE Journals","title":"Bros Will Be Bros? The Effect of Fraternity Membership on Perceived Culpability for Sexual Assault","title-short":"Bros Will Be Bros?","volume":"25","author":[{"family":"Seabrook","given":"Rita C."},{"family":"Ward","given":"L. Monique"}],"issued":{"date-parts":[["2019",10,1]]}}}],"schema":"https://github.com/citation-style-language/schema/raw/master/csl-citation.json"}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(Seabrook and Ward 2019)</w:t>
      </w:r>
      <w:r>
        <w:rPr>
          <w:rFonts w:ascii="Arial" w:eastAsia="Times New Roman" w:hAnsi="Arial" w:cs="Arial"/>
          <w:color w:val="000000"/>
          <w:sz w:val="22"/>
          <w:szCs w:val="22"/>
        </w:rPr>
        <w:fldChar w:fldCharType="end"/>
      </w:r>
    </w:p>
    <w:p w14:paraId="0B6BDE8A"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Descriptive/small random experiment</w:t>
      </w:r>
    </w:p>
    <w:p w14:paraId="4444FF97"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Main Study: Undergraduates were randomly assigned at one university. Pooled from undergraduate psychology. 408 total. Treatment is whether fraternity information is given or not given when telling a story of sexual assault. Finds that fraternity members are seen as less guilty and victims as more culpable when perpetrator was a fraternity member. Large part of sample (28%) from fraternity or sorority.</w:t>
      </w:r>
    </w:p>
    <w:p w14:paraId="260E2B2F"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Small sample in which a large portion of the sample comes from a fraternity or sorority. This would make sense that fraternity and sorority members see their own as less culpable. While they control for Greek affiliation for women, they do not for men. Just one university.</w:t>
      </w:r>
    </w:p>
    <w:p w14:paraId="1B337BFA" w14:textId="6EE378B8" w:rsidR="0010640D" w:rsidRDefault="00F61509">
      <w:r>
        <w:t>Fraternity parties and drinking:</w:t>
      </w:r>
    </w:p>
    <w:p w14:paraId="5C509790" w14:textId="77777777" w:rsidR="00F61509" w:rsidRDefault="00F61509" w:rsidP="00F61509">
      <w:pPr>
        <w:numPr>
          <w:ilvl w:val="0"/>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{"citationID":"kBrxkO6t","properties":{"formattedCitation":"(Glindemann et al. 2007)","plainCitation":"(Glindemann et al. 2007)","noteIndex":0},"citationItems":[{"id":241,"uris":["http://zotero.org/users/local/Y2pNJapA/items/L7UFE8EI"],"uri":["http://zotero.org/users/local/Y2pNJapA/items/L7UFE8EI"],"itemData":{"id":241,"type":"article-journal","abstract":"The impact of an incentive/reward intervention on college students' intoxication from alcohol consumption at fraternity parties was explored using a group-randomized trial. Participants included 702 college students (447 men, 225 women) attending fraternity parties in Blacksburg, VA. Six fraternities were randomly assigned to a control or experimental group, and each of these fraternities hosted two parties. The three fraternities in the experimental group hosted a baseline party first and then hosted an intervention party at which those having a blood alcohol concentration (BAC) level below 0.05 were entered in a $100 cash lottery. The three fraternities in the control group hosted two control (non-intervention) parties. For the experimental fraternities, mean BAC levels were significantly lower at the intervention parties (M=0.079) than the baseline parties (M=0.098) and the percentage of partygoers with a BAC below 0.08 was significantly higher at intervention parties (40.1%) than at baseline parties (30.6%). This field study supports the efficacy of differential reinforcement in controlling student intoxication at party settings.","container-title":"Addictive Behaviors","DOI":"10.1016/j.addbeh.2006.03.019","ISSN":"0306-4603","issue":"1","journalAbbreviation":"Addictive Behaviors","language":"en","page":"39-48","source":"ScienceDirect","title":"Reducing excessive alcohol consumption at university fraternity parties: A cost-effective incentive/reward intervention","title-short":"Reducing excessive alcohol consumption at university fraternity parties","volume":"32","author":[{"family":"Glindemann","given":"Kent E."},{"family":"Ehrhart","given":"Ian J."},{"family":"Drake","given":"Elise A."},{"family":"Geller","given":"E. Scott"}],"issued":{"date-parts":[["2007",1,1]]}}}],"schema":"https://github.com/citation-style-language/schema/raw/master/csl-citation.json"}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(Glindemann et al. 2007)</w:t>
      </w:r>
      <w:r>
        <w:rPr>
          <w:rFonts w:ascii="Arial" w:eastAsia="Times New Roman" w:hAnsi="Arial" w:cs="Arial"/>
          <w:color w:val="000000"/>
          <w:sz w:val="22"/>
          <w:szCs w:val="22"/>
        </w:rPr>
        <w:fldChar w:fldCharType="end"/>
      </w:r>
    </w:p>
    <w:p w14:paraId="1AD36806" w14:textId="77777777" w:rsidR="00F61509" w:rsidRDefault="00F61509" w:rsidP="00F61509">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Control trial</w:t>
      </w:r>
    </w:p>
    <w:p w14:paraId="3B4A798F" w14:textId="77777777" w:rsidR="00F61509" w:rsidRDefault="00F61509" w:rsidP="00F61509">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Took 702 university students attending one of 12 fraternity parties. The parties were held by six fraternities each hosting two parties. BAC levels were assessed using breathalyzers. Flyers for a raffle to win $100 if below the BAC were given out. </w:t>
      </w:r>
    </w:p>
    <w:p w14:paraId="33263273" w14:textId="77777777" w:rsidR="00F61509" w:rsidRDefault="00F61509" w:rsidP="00F61509">
      <w:pPr>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Treatment: if BAC is below .05 then you get a raffle chance for $100</w:t>
      </w:r>
    </w:p>
    <w:p w14:paraId="5B6A34E6" w14:textId="77777777" w:rsidR="00F61509" w:rsidRDefault="00F61509" w:rsidP="00F61509">
      <w:pPr>
        <w:numPr>
          <w:ilvl w:val="3"/>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Control: If you decide to take a BAC test, you get a change.</w:t>
      </w:r>
    </w:p>
    <w:p w14:paraId="147C5491" w14:textId="77777777" w:rsidR="00F61509" w:rsidRDefault="00F61509" w:rsidP="00F61509">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00C4FF91" w14:textId="77777777" w:rsidR="00F61509" w:rsidRDefault="00F61509" w:rsidP="00F61509">
      <w:pPr>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Those in the treatment group had mean BAC levels significantly lower than at the baseline parties (~20%) difference. And percentage of partygoers with a BAC below 0.08 was significantly higher at the intervention parties by 10%.</w:t>
      </w:r>
    </w:p>
    <w:p w14:paraId="208D1CB1" w14:textId="77777777" w:rsidR="00F61509" w:rsidRDefault="00F61509" w:rsidP="00F61509">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researchers were in the party physically, thus changing the surroundings. </w:t>
      </w:r>
    </w:p>
    <w:p w14:paraId="609282EC" w14:textId="77777777" w:rsidR="00F61509" w:rsidRDefault="00F61509" w:rsidP="00F61509">
      <w:pPr>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Researchers physically tested them at the party, asked questions at the party – thus we’re getting a super selective sample here</w:t>
      </w:r>
    </w:p>
    <w:p w14:paraId="279B2A26" w14:textId="5265F435" w:rsidR="00F61509" w:rsidRDefault="00C023AA">
      <w:r>
        <w:t>Alcohol in College</w:t>
      </w:r>
    </w:p>
    <w:p w14:paraId="2C56875F" w14:textId="0E94137E" w:rsidR="00C023AA" w:rsidRDefault="00C023AA"/>
    <w:p w14:paraId="1805A8C5" w14:textId="77777777" w:rsidR="00C023AA" w:rsidRDefault="00C023AA" w:rsidP="00C023AA">
      <w:pPr>
        <w:numPr>
          <w:ilvl w:val="0"/>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{"citationID":"gMsa06j2","properties":{"formattedCitation":"(Kremer and Levy 2008)","plainCitation":"(Kremer and Levy 2008)","noteIndex":0},"citationItems":[{"id":587,"uris":["http://zotero.org/users/local/Y2pNJapA/items/DYF2F45I"],"uri":["http://zotero.org/users/local/Y2pNJapA/items/DYF2F45I"],"itemData":{"id":587,"type":"article-journal","abstract":"This paper examines the extent to which college students who drink alcohol influence their peers. We exploit a natural experiment in which students at a large state university were randomly assigned roommates through a lottery system. We find that on average, males assigned to roommates who reported drinking in the year prior to entering college had a Grade Point Average (GPA) one quarter-point lower than those assigned to nondrinking roommates. The effect of initial assignment to a drinking roommate persists into the second year of college and possibly grows. The effect is especially large for students who drank alcohol themselves in the year prior to college. In contrast to the males, females' GPAs do not appear affected by roommates' drinking prior to college. Furthermore, students' college GPA is not significantly affected by roommates' high school grades, admission test scores, or family background. These findings are more consistent with models in which peers change people's preferences than with models in which peers change people's choice sets. Surprisingly, the policy of segregating drinkers by having substance-free housing could potentially lower average GPA in the university.","container-title":"Journal of Economic Perspectives","DOI":"10.1257/jep.22.3.189","ISSN":"0895-3309","issue":"3","language":"en","page":"189-206","source":"www.aeaweb.org","title":"Peer Effects and Alcohol Use among College Students","volume":"22","author":[{"family":"Kremer","given":"Michael"},{"family":"Levy","given":"Dan"}],"issued":{"date-parts":[["2008",9]]}}}],"schema":"https://github.com/citation-style-language/schema/raw/master/csl-citation.json"}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(Kremer and Levy 2008)</w:t>
      </w:r>
      <w:r>
        <w:rPr>
          <w:rFonts w:ascii="Arial" w:eastAsia="Times New Roman" w:hAnsi="Arial" w:cs="Arial"/>
          <w:color w:val="000000"/>
          <w:sz w:val="22"/>
          <w:szCs w:val="22"/>
        </w:rPr>
        <w:fldChar w:fldCharType="end"/>
      </w:r>
    </w:p>
    <w:p w14:paraId="2C283CD9" w14:textId="77777777" w:rsidR="00C023AA" w:rsidRDefault="00C023AA" w:rsidP="00C023AA">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1EB31BEA" w14:textId="77777777" w:rsidR="00C023AA" w:rsidRDefault="00C023AA" w:rsidP="00C023AA">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the random assignment of roommates to estimate the effect of alcohol use among college students at a large state university. Finds effects on males. </w:t>
      </w:r>
      <w:proofErr w:type="gramStart"/>
      <w:r>
        <w:rPr>
          <w:rFonts w:ascii="Arial" w:eastAsia="Times New Roman" w:hAnsi="Arial" w:cs="Arial"/>
          <w:color w:val="000000"/>
          <w:sz w:val="22"/>
          <w:szCs w:val="22"/>
        </w:rPr>
        <w:t>In particular, if</w:t>
      </w:r>
      <w:proofErr w:type="gramEnd"/>
      <w:r>
        <w:rPr>
          <w:rFonts w:ascii="Arial" w:eastAsia="Times New Roman" w:hAnsi="Arial" w:cs="Arial"/>
          <w:color w:val="000000"/>
          <w:sz w:val="22"/>
          <w:szCs w:val="22"/>
        </w:rPr>
        <w:t xml:space="preserve"> a male was assigned a roommate that previously drank alcohol prior to college, then that male should expect to have a lower grade point average than those assigned to nondrinking roommates. </w:t>
      </w:r>
    </w:p>
    <w:p w14:paraId="61BC834A" w14:textId="23303E5D" w:rsidR="00C023AA" w:rsidRDefault="00C023AA">
      <w:r>
        <w:t xml:space="preserve">Peer Effects into </w:t>
      </w:r>
      <w:proofErr w:type="spellStart"/>
      <w:r>
        <w:t>Fraterniteis</w:t>
      </w:r>
      <w:proofErr w:type="spellEnd"/>
    </w:p>
    <w:p w14:paraId="6BB61D51" w14:textId="77777777" w:rsidR="00C023AA" w:rsidRDefault="00C023AA" w:rsidP="00C023AA">
      <w:pPr>
        <w:pStyle w:val="ListParagraph"/>
        <w:numPr>
          <w:ilvl w:val="0"/>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{"citationID":"BoWKwO77","properties":{"formattedCitation":"(Sacerdote 2001)","plainCitation":"(Sacerdote 2001)","noteIndex":0},"citationItems":[{"id":596,"uris":["http://zotero.org/users/local/Y2pNJapA/items/WD6JTC9D"],"uri":["http://zotero.org/users/local/Y2pNJapA/items/WD6JTC9D"],"itemData":{"id":596,"type":"article-journal","abstract":"This paper uses a unique data set to measure peer effects among college roommates. Freshman year roommates and dormmates are randomly assigned at Dartmouth College. I find that peers have an impact on grade point average and on decisions to join social groups such as fraternities. Residential peer effects are markedly absent in other major life decisions such as choice of college major. Peer effects in GPA occur at the individual room level, whereas peer effects in fraternity membership occur both at the room level and the entire dorm level. Overall, the data provide strong evidence for the existence of peer effects in student outcomes.","container-title":"The Quarterly Journal of Economics","DOI":"10.1162/00335530151144131","ISSN":"0033-5533","issue":"2","journalAbbreviation":"The Quarterly Journal of Economics","page":"681-704","source":"Silverchair","title":"Peer Effects with Random Assignment: Results for Dartmouth Roommates*","title-short":"Peer Effects with Random Assignment","volume":"116","author":[{"family":"Sacerdote","given":"Bruce"}],"issued":{"date-parts":[["2001",5,1]]}}}],"schema":"https://github.com/citation-style-language/schema/raw/master/csl-citation.json"}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(Sacerdote 2001)</w:t>
      </w:r>
      <w:r>
        <w:rPr>
          <w:rFonts w:ascii="Arial" w:eastAsia="Times New Roman" w:hAnsi="Arial" w:cs="Arial"/>
          <w:color w:val="000000"/>
          <w:sz w:val="22"/>
          <w:szCs w:val="22"/>
        </w:rPr>
        <w:fldChar w:fldCharType="end"/>
      </w:r>
    </w:p>
    <w:p w14:paraId="448F934D" w14:textId="77777777" w:rsidR="00C023AA" w:rsidRDefault="00C023AA" w:rsidP="00C023AA">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5312D9F2" w14:textId="77777777" w:rsidR="00C023AA" w:rsidRDefault="00C023AA" w:rsidP="00C023AA">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randomly assigned students at Dartmouth college for peer effects. </w:t>
      </w:r>
    </w:p>
    <w:p w14:paraId="1540051D" w14:textId="77777777" w:rsidR="00C023AA" w:rsidRDefault="00C023AA" w:rsidP="00C023AA">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5410E819" w14:textId="77777777" w:rsidR="00C023AA" w:rsidRDefault="00C023AA" w:rsidP="00C023AA">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If freshman year roommate joins fraternity, then 8 percent more likely to do so - they </w:t>
      </w:r>
      <w:proofErr w:type="gramStart"/>
      <w:r>
        <w:rPr>
          <w:rFonts w:ascii="Arial" w:eastAsia="Times New Roman" w:hAnsi="Arial" w:cs="Arial"/>
          <w:color w:val="000000"/>
          <w:sz w:val="22"/>
          <w:szCs w:val="22"/>
        </w:rPr>
        <w:t>actually join</w:t>
      </w:r>
      <w:proofErr w:type="gramEnd"/>
      <w:r>
        <w:rPr>
          <w:rFonts w:ascii="Arial" w:eastAsia="Times New Roman" w:hAnsi="Arial" w:cs="Arial"/>
          <w:color w:val="000000"/>
          <w:sz w:val="22"/>
          <w:szCs w:val="22"/>
        </w:rPr>
        <w:t xml:space="preserve"> the same house frequently too.</w:t>
      </w:r>
    </w:p>
    <w:p w14:paraId="27A4FAA0" w14:textId="77777777" w:rsidR="00C023AA" w:rsidRDefault="00C023AA" w:rsidP="00C023AA">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7F2F830B" w14:textId="77777777" w:rsidR="00C023AA" w:rsidRDefault="00C023AA" w:rsidP="00C023AA">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Dartmouth’s database of students and include a full history of housing/dorm assignments and term-by-term academic performance</w:t>
      </w:r>
    </w:p>
    <w:p w14:paraId="0CD53DF2" w14:textId="1E8763C1" w:rsidR="00C023AA" w:rsidRDefault="00920A3E">
      <w:r>
        <w:t>Fraternities as a social benefit</w:t>
      </w:r>
    </w:p>
    <w:p w14:paraId="4B0A9C35" w14:textId="5DC119D0" w:rsidR="00920A3E" w:rsidRDefault="00920A3E" w:rsidP="00920A3E">
      <w:pPr>
        <w:pStyle w:val="ListParagraph"/>
        <w:numPr>
          <w:ilvl w:val="0"/>
          <w:numId w:val="3"/>
        </w:numPr>
      </w:pPr>
      <w:r>
        <w:fldChar w:fldCharType="begin"/>
      </w:r>
      <w:r>
        <w:instrText xml:space="preserve"> ADDIN ZOTERO_ITEM CSL_CITATION {"citationID":"40RM7XRe","properties":{"formattedCitation":"(Asel, Seifert, and Pascarella 2009)","plainCitation":"(Asel, Seifert, and Pascarella 2009)","noteIndex":0},"citationItems":[{"id":734,"uris":["http://zotero.org/users/local/Y2pNJapA/items/2KQY9EUD"],"uri":["http://zotero.org/users/local/Y2pNJapA/items/2KQY9EUD"],"itemData":{"id":734,"type":"article-journal","container-title":"Oracle: The Research Journal of the Association of Fraternity/Sorority Advisors","DOI":"https://doi.org/10.25774/2p5f-gt14","ISSN":"2165-7858","issue":"2","page":"1-15","title":"The Effects of Fraternity/Sorority Membership on College Experiences and Outcomes: A Portrait of Complexity","title-short":"The Effects of Fraternity/Sorority Membership on College Experiences and Outcomes","volume":"4","author":[{"family":"Asel","given":"Ashley"},{"family":"Seifert","given":"Tricia"},{"family":"Pascarella","given":"Ernest"}],"issued":{"date-parts":[["2009",9,1]]}}}],"schema":"https://github.com/citation-style-language/schema/raw/master/csl-citation.json"} </w:instrText>
      </w:r>
      <w:r>
        <w:fldChar w:fldCharType="separate"/>
      </w:r>
      <w:r>
        <w:rPr>
          <w:noProof/>
        </w:rPr>
        <w:t>(Asel, Seifert, and Pascarella 2009)</w:t>
      </w:r>
      <w:r>
        <w:fldChar w:fldCharType="end"/>
      </w:r>
    </w:p>
    <w:p w14:paraId="54083680" w14:textId="0D80E746" w:rsidR="00920A3E" w:rsidRDefault="00920A3E" w:rsidP="00920A3E">
      <w:pPr>
        <w:pStyle w:val="ListParagraph"/>
        <w:numPr>
          <w:ilvl w:val="1"/>
          <w:numId w:val="3"/>
        </w:numPr>
      </w:pPr>
      <w:r>
        <w:t>Type: not economic</w:t>
      </w:r>
    </w:p>
    <w:p w14:paraId="25352280" w14:textId="07C59DD2" w:rsidR="00920A3E" w:rsidRDefault="00920A3E" w:rsidP="00920A3E">
      <w:pPr>
        <w:pStyle w:val="ListParagraph"/>
        <w:numPr>
          <w:ilvl w:val="1"/>
          <w:numId w:val="3"/>
        </w:numPr>
      </w:pPr>
      <w:r>
        <w:t xml:space="preserve">Main Study: </w:t>
      </w:r>
      <w:proofErr w:type="gramStart"/>
      <w:r>
        <w:t>30 minute</w:t>
      </w:r>
      <w:proofErr w:type="gramEnd"/>
      <w:r>
        <w:t xml:space="preserve"> web survey</w:t>
      </w:r>
    </w:p>
    <w:p w14:paraId="4344342A" w14:textId="4CC6F3E0" w:rsidR="00920A3E" w:rsidRDefault="00920A3E" w:rsidP="00920A3E">
      <w:pPr>
        <w:pStyle w:val="ListParagraph"/>
        <w:numPr>
          <w:ilvl w:val="2"/>
          <w:numId w:val="3"/>
        </w:numPr>
      </w:pPr>
      <w:r>
        <w:t>Asked questions about student learning and persistence</w:t>
      </w:r>
    </w:p>
    <w:p w14:paraId="0786AC86" w14:textId="7EDE5548" w:rsidR="00920A3E" w:rsidRDefault="00920A3E" w:rsidP="00920A3E">
      <w:pPr>
        <w:pStyle w:val="ListParagraph"/>
        <w:numPr>
          <w:ilvl w:val="2"/>
          <w:numId w:val="3"/>
        </w:numPr>
      </w:pPr>
      <w:r>
        <w:t xml:space="preserve">Significantly higher levels of binge </w:t>
      </w:r>
      <w:proofErr w:type="spellStart"/>
      <w:r>
        <w:t>drinkings</w:t>
      </w:r>
      <w:proofErr w:type="spellEnd"/>
      <w:r>
        <w:t xml:space="preserve"> than their peers</w:t>
      </w:r>
    </w:p>
    <w:p w14:paraId="327A9D59" w14:textId="63BC19B7" w:rsidR="00920A3E" w:rsidRDefault="00920A3E" w:rsidP="00920A3E">
      <w:pPr>
        <w:pStyle w:val="ListParagraph"/>
        <w:numPr>
          <w:ilvl w:val="2"/>
          <w:numId w:val="3"/>
        </w:numPr>
      </w:pPr>
      <w:r>
        <w:t xml:space="preserve">Spent more hours per week participating in extracurricular activities and (community service/volunteer activities. </w:t>
      </w:r>
    </w:p>
    <w:p w14:paraId="42337E9C" w14:textId="2417A96D" w:rsidR="005E15D2" w:rsidRDefault="005E15D2" w:rsidP="005E15D2">
      <w:pPr>
        <w:pStyle w:val="ListParagraph"/>
        <w:numPr>
          <w:ilvl w:val="1"/>
          <w:numId w:val="3"/>
        </w:numPr>
      </w:pPr>
      <w:r>
        <w:t xml:space="preserve">One large midwestern university and </w:t>
      </w:r>
      <w:proofErr w:type="spellStart"/>
      <w:r>
        <w:t>self reported</w:t>
      </w:r>
      <w:proofErr w:type="spellEnd"/>
      <w:r>
        <w:t xml:space="preserve"> data</w:t>
      </w:r>
    </w:p>
    <w:p w14:paraId="3ACB6E60" w14:textId="7B71909C" w:rsidR="005E15D2" w:rsidRDefault="005E15D2" w:rsidP="005E15D2">
      <w:pPr>
        <w:pStyle w:val="ListParagraph"/>
        <w:numPr>
          <w:ilvl w:val="0"/>
          <w:numId w:val="3"/>
        </w:numPr>
      </w:pPr>
      <w:r>
        <w:fldChar w:fldCharType="begin"/>
      </w:r>
      <w:r>
        <w:instrText xml:space="preserve"> ADDIN ZOTERO_ITEM CSL_CITATION {"citationID":"TTDKT9Np","properties":{"formattedCitation":"(W. Routon and Walker 2016)","plainCitation":"(W. Routon and Walker 2016)","noteIndex":0},"citationItems":[{"id":248,"uris":["http://zotero.org/users/local/Y2pNJapA/items/LX9AJ7PI"],"uri":["http://zotero.org/users/local/Y2pNJapA/items/LX9AJ7PI"],"itemData":{"id":248,"type":"article-journal","container-title":"Change: The Magazine of Higher Learning","DOI":"10.1080/00091383.2016.1121088","ISSN":"0009-1383","issue":"1","note":"publisher: Routledge\n_eprint: https://doi.org/10.1080/00091383.2016.1121088","page":"60-66","source":"Taylor and Francis+NEJM","title":"Going Greek: Academics, Personal Change, and Life after College","title-short":"Going Greek","volume":"48","author":[{"family":"Routon","given":"Wesley"},{"family":"Walker","given":"Jay"}],"issued":{"date-parts":[["2016",1,2]]}}}],"schema":"https://github.com/citation-style-language/schema/raw/master/csl-citation.json"} </w:instrText>
      </w:r>
      <w:r>
        <w:fldChar w:fldCharType="separate"/>
      </w:r>
      <w:r>
        <w:rPr>
          <w:noProof/>
        </w:rPr>
        <w:t>(W. Routon and Walker 201</w:t>
      </w:r>
      <w:r w:rsidR="006A7E81">
        <w:rPr>
          <w:noProof/>
        </w:rPr>
        <w:t>6</w:t>
      </w:r>
      <w:r>
        <w:rPr>
          <w:noProof/>
        </w:rPr>
        <w:t>)</w:t>
      </w:r>
      <w:r>
        <w:fldChar w:fldCharType="end"/>
      </w:r>
    </w:p>
    <w:p w14:paraId="1A73321C" w14:textId="070E0641" w:rsidR="005E15D2" w:rsidRDefault="005E15D2" w:rsidP="005E15D2">
      <w:pPr>
        <w:pStyle w:val="ListParagraph"/>
        <w:numPr>
          <w:ilvl w:val="2"/>
          <w:numId w:val="3"/>
        </w:numPr>
      </w:pPr>
      <w:r>
        <w:t xml:space="preserve"> </w:t>
      </w:r>
      <w:proofErr w:type="spellStart"/>
      <w:r w:rsidR="006A7E81">
        <w:t>Descripitve</w:t>
      </w:r>
      <w:proofErr w:type="spellEnd"/>
      <w:r w:rsidR="006A7E81">
        <w:t xml:space="preserve"> be economists</w:t>
      </w:r>
    </w:p>
    <w:p w14:paraId="4012A130" w14:textId="243E5CF9" w:rsidR="006A7E81" w:rsidRDefault="006A7E81" w:rsidP="005E15D2">
      <w:pPr>
        <w:pStyle w:val="ListParagraph"/>
        <w:numPr>
          <w:ilvl w:val="2"/>
          <w:numId w:val="3"/>
        </w:numPr>
      </w:pPr>
      <w:r>
        <w:t xml:space="preserve">Higher student-government participate rates by about 7 percentage points for fraternity </w:t>
      </w:r>
      <w:proofErr w:type="spellStart"/>
      <w:r>
        <w:t xml:space="preserve">members. </w:t>
      </w:r>
      <w:proofErr w:type="spellEnd"/>
      <w:r>
        <w:t xml:space="preserve">Membership appears to encourage students to join additional student organizations. </w:t>
      </w:r>
    </w:p>
    <w:p w14:paraId="078174BB" w14:textId="70D21ABE" w:rsidR="006A7E81" w:rsidRDefault="006A7E81" w:rsidP="006A7E81">
      <w:pPr>
        <w:pStyle w:val="ListParagraph"/>
        <w:numPr>
          <w:ilvl w:val="0"/>
          <w:numId w:val="3"/>
        </w:numPr>
      </w:pPr>
      <w:r>
        <w:fldChar w:fldCharType="begin"/>
      </w:r>
      <w:r>
        <w:instrText xml:space="preserve"> ADDIN ZOTERO_ITEM CSL_CITATION {"citationID":"x4KOcm5G","properties":{"formattedCitation":"(Hayek et al. 2002)","plainCitation":"(Hayek et al. 2002)","noteIndex":0},"citationItems":[{"id":729,"uris":["http://zotero.org/users/local/Y2pNJapA/items/JY7I4YHX"],"uri":["http://zotero.org/users/local/Y2pNJapA/items/JY7I4YHX"],"itemData":{"id":729,"type":"article-journal","abstract":"This study compared the levels of student engagement between fraternity and sorority members and other undergraduate students. After controls, Greek members appeared to be equally and sometimes more engaged in academically challenging tasks, active learning, student-faculty interaction, community service, diversity, satisfaction, and on learning and personal development gains.","note":"Accepted: 2019-09-18T20:23:28Z\npublisher: Journal of College Student Development","source":"scholarworks.iu.edu","title":"Triumph or tragedy: Comparing student engagement levels of members of Greek-letter organizations and other students","title-short":"Triumph or tragedy","URL":"https://scholarworks.iu.edu/dspace/handle/2022/24308","author":[{"family":"Hayek","given":"J. C."},{"family":"Carini","given":"R. M."},{"family":"O'Day","given":"P. T."},{"family":"Kuh","given":"G. D."}],"accessed":{"date-parts":[["2022",1,13]]},"issued":{"date-parts":[["2002"]]}}}],"schema":"https://github.com/citation-style-language/schema/raw/master/csl-citation.json"} </w:instrText>
      </w:r>
      <w:r>
        <w:fldChar w:fldCharType="separate"/>
      </w:r>
      <w:r>
        <w:rPr>
          <w:noProof/>
        </w:rPr>
        <w:t>(Hayek et al. 2002)</w:t>
      </w:r>
      <w:r>
        <w:fldChar w:fldCharType="end"/>
      </w:r>
    </w:p>
    <w:p w14:paraId="4758E60E" w14:textId="4C45E38E" w:rsidR="006A7E81" w:rsidRDefault="006A7E81" w:rsidP="006A7E81">
      <w:pPr>
        <w:pStyle w:val="ListParagraph"/>
        <w:numPr>
          <w:ilvl w:val="1"/>
          <w:numId w:val="3"/>
        </w:numPr>
      </w:pPr>
      <w:r>
        <w:t>Not economic</w:t>
      </w:r>
    </w:p>
    <w:p w14:paraId="30378E16" w14:textId="35C87F75" w:rsidR="006A7E81" w:rsidRDefault="006A7E81" w:rsidP="006A7E81">
      <w:pPr>
        <w:pStyle w:val="ListParagraph"/>
        <w:numPr>
          <w:ilvl w:val="1"/>
          <w:numId w:val="3"/>
        </w:numPr>
      </w:pPr>
      <w:r>
        <w:t xml:space="preserve">Main Study: uses the </w:t>
      </w:r>
      <w:proofErr w:type="spellStart"/>
      <w:r>
        <w:t>Natinoal</w:t>
      </w:r>
      <w:proofErr w:type="spellEnd"/>
      <w:r>
        <w:t xml:space="preserve"> Survey of Student Engagement – seniors and freshman at participating colleges. </w:t>
      </w:r>
    </w:p>
    <w:p w14:paraId="67CE77DB" w14:textId="3F7DFC77" w:rsidR="00F479A0" w:rsidRDefault="00F479A0" w:rsidP="006A7E81">
      <w:pPr>
        <w:pStyle w:val="ListParagraph"/>
        <w:numPr>
          <w:ilvl w:val="1"/>
          <w:numId w:val="3"/>
        </w:numPr>
      </w:pPr>
      <w:r>
        <w:t>Find that freshman who live in Greek housing spent more time with extracurricular activities</w:t>
      </w:r>
    </w:p>
    <w:sectPr w:rsidR="00F47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61730"/>
    <w:multiLevelType w:val="hybridMultilevel"/>
    <w:tmpl w:val="7DCA3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740A7"/>
    <w:multiLevelType w:val="hybridMultilevel"/>
    <w:tmpl w:val="EBA4A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37CD5"/>
    <w:multiLevelType w:val="multilevel"/>
    <w:tmpl w:val="B5389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7F"/>
    <w:rsid w:val="0010640D"/>
    <w:rsid w:val="0034437F"/>
    <w:rsid w:val="003E1751"/>
    <w:rsid w:val="005E15D2"/>
    <w:rsid w:val="006A7E81"/>
    <w:rsid w:val="00920A3E"/>
    <w:rsid w:val="00986C73"/>
    <w:rsid w:val="00C023AA"/>
    <w:rsid w:val="00DF6506"/>
    <w:rsid w:val="00F479A0"/>
    <w:rsid w:val="00F6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9DA50"/>
  <w15:chartTrackingRefBased/>
  <w15:docId w15:val="{4E4FAED2-1C3A-0343-BE6F-28029D9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7458</Words>
  <Characters>42517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3</cp:revision>
  <dcterms:created xsi:type="dcterms:W3CDTF">2021-12-29T21:25:00Z</dcterms:created>
  <dcterms:modified xsi:type="dcterms:W3CDTF">2022-01-14T06:45:00Z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id="DfTmHOjm"/&gt;&lt;style id="http://www.zotero.org/styles/chicago-author-date" locale="en-US" hasBibliography="1" bibliographyStyleHasBeenSet="0"/&gt;&lt;prefs&gt;&lt;pref name="fieldType" value="Field"/&gt;&lt;/prefs&gt;</vt:lpwstr>
  </property>
  <property fmtid="{D5CDD505-2E9C-101B-9397-08002B2CF9AE}" pid="3" name="ZOTERO_PREF_2">
    <vt:lpwstr>&lt;/data&gt;</vt:lpwstr>
  </property>
</Properties>
</file>