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1924B" w14:textId="77777777" w:rsidR="00F401F2" w:rsidRPr="00F401F2" w:rsidRDefault="00F401F2" w:rsidP="00F401F2">
      <w:pPr>
        <w:jc w:val="center"/>
        <w:rPr>
          <w:rFonts w:ascii="Arial" w:hAnsi="Arial" w:cs="Arial"/>
          <w:b/>
        </w:rPr>
      </w:pPr>
      <w:proofErr w:type="spellStart"/>
      <w:r w:rsidRPr="00F401F2">
        <w:rPr>
          <w:rFonts w:ascii="Arial" w:hAnsi="Arial" w:cs="Arial"/>
          <w:b/>
        </w:rPr>
        <w:t>DataPanino</w:t>
      </w:r>
      <w:proofErr w:type="spellEnd"/>
      <w:r w:rsidRPr="00F401F2">
        <w:rPr>
          <w:rFonts w:ascii="Arial" w:hAnsi="Arial" w:cs="Arial"/>
          <w:b/>
        </w:rPr>
        <w:t xml:space="preserve"> Presentation</w:t>
      </w:r>
      <w:r>
        <w:rPr>
          <w:rFonts w:ascii="Arial" w:hAnsi="Arial" w:cs="Arial"/>
          <w:b/>
        </w:rPr>
        <w:t>: LINO!</w:t>
      </w:r>
      <w:bookmarkStart w:id="0" w:name="_GoBack"/>
      <w:bookmarkEnd w:id="0"/>
    </w:p>
    <w:p w14:paraId="406638FD" w14:textId="77777777" w:rsidR="00F401F2" w:rsidRPr="00F401F2" w:rsidRDefault="00F401F2" w:rsidP="00F401F2">
      <w:pPr>
        <w:pStyle w:val="ListParagraph"/>
        <w:numPr>
          <w:ilvl w:val="0"/>
          <w:numId w:val="4"/>
        </w:numPr>
        <w:rPr>
          <w:rFonts w:ascii="Arial" w:hAnsi="Arial" w:cs="Arial"/>
        </w:rPr>
      </w:pPr>
      <w:proofErr w:type="spellStart"/>
      <w:r w:rsidRPr="00F401F2">
        <w:rPr>
          <w:rFonts w:ascii="Arial" w:hAnsi="Arial" w:cs="Arial"/>
        </w:rPr>
        <w:t>DataPanino</w:t>
      </w:r>
      <w:proofErr w:type="spellEnd"/>
      <w:r w:rsidRPr="00F401F2">
        <w:rPr>
          <w:rFonts w:ascii="Arial" w:hAnsi="Arial" w:cs="Arial"/>
        </w:rPr>
        <w:t xml:space="preserve">: A visualization tool for insight into IP sales in the context of overall economic growth. </w:t>
      </w:r>
      <w:proofErr w:type="spellStart"/>
      <w:r w:rsidRPr="00F401F2">
        <w:rPr>
          <w:rFonts w:ascii="Arial" w:hAnsi="Arial" w:cs="Arial"/>
        </w:rPr>
        <w:t>DataPanino</w:t>
      </w:r>
      <w:proofErr w:type="spellEnd"/>
      <w:r w:rsidRPr="00F401F2">
        <w:rPr>
          <w:rFonts w:ascii="Arial" w:hAnsi="Arial" w:cs="Arial"/>
        </w:rPr>
        <w:t xml:space="preserve"> allows you to see four major economic indicators together. </w:t>
      </w:r>
      <w:proofErr w:type="spellStart"/>
      <w:r w:rsidRPr="00F401F2">
        <w:rPr>
          <w:rFonts w:ascii="Arial" w:hAnsi="Arial" w:cs="Arial"/>
        </w:rPr>
        <w:t>DataPanino's</w:t>
      </w:r>
      <w:proofErr w:type="spellEnd"/>
      <w:r w:rsidRPr="00F401F2">
        <w:rPr>
          <w:rFonts w:ascii="Arial" w:hAnsi="Arial" w:cs="Arial"/>
        </w:rPr>
        <w:t xml:space="preserve"> target audience is analysts, economists, and investors.</w:t>
      </w:r>
    </w:p>
    <w:p w14:paraId="2CA51169" w14:textId="77777777" w:rsidR="00F401F2" w:rsidRPr="00F401F2" w:rsidRDefault="00F401F2" w:rsidP="00F401F2">
      <w:pPr>
        <w:pStyle w:val="ListParagraph"/>
        <w:ind w:left="1080"/>
        <w:rPr>
          <w:rFonts w:ascii="Arial" w:hAnsi="Arial" w:cs="Arial"/>
        </w:rPr>
      </w:pPr>
      <w:r w:rsidRPr="00F401F2">
        <w:rPr>
          <w:rFonts w:ascii="Arial" w:hAnsi="Arial" w:cs="Arial"/>
        </w:rPr>
        <w:t xml:space="preserve">It is a tool </w:t>
      </w:r>
      <w:proofErr w:type="gramStart"/>
      <w:r w:rsidRPr="00F401F2">
        <w:rPr>
          <w:rFonts w:ascii="Arial" w:hAnsi="Arial" w:cs="Arial"/>
        </w:rPr>
        <w:t>for :</w:t>
      </w:r>
      <w:proofErr w:type="gramEnd"/>
    </w:p>
    <w:p w14:paraId="5399B845" w14:textId="77777777" w:rsidR="00F401F2" w:rsidRPr="00F401F2" w:rsidRDefault="00F401F2" w:rsidP="00F401F2">
      <w:pPr>
        <w:pStyle w:val="ListParagraph"/>
        <w:numPr>
          <w:ilvl w:val="0"/>
          <w:numId w:val="6"/>
        </w:numPr>
        <w:rPr>
          <w:rFonts w:ascii="Arial" w:hAnsi="Arial" w:cs="Arial"/>
        </w:rPr>
      </w:pPr>
      <w:r w:rsidRPr="00F401F2">
        <w:rPr>
          <w:rFonts w:ascii="Arial" w:hAnsi="Arial" w:cs="Arial"/>
        </w:rPr>
        <w:t xml:space="preserve">Research </w:t>
      </w:r>
    </w:p>
    <w:p w14:paraId="4B3F01B6" w14:textId="77777777" w:rsidR="00F401F2" w:rsidRPr="00F401F2" w:rsidRDefault="00F401F2" w:rsidP="00F401F2">
      <w:pPr>
        <w:pStyle w:val="ListParagraph"/>
        <w:numPr>
          <w:ilvl w:val="0"/>
          <w:numId w:val="6"/>
        </w:numPr>
        <w:rPr>
          <w:rFonts w:ascii="Arial" w:hAnsi="Arial" w:cs="Arial"/>
        </w:rPr>
      </w:pPr>
      <w:r w:rsidRPr="00F401F2">
        <w:rPr>
          <w:rFonts w:ascii="Arial" w:hAnsi="Arial" w:cs="Arial"/>
        </w:rPr>
        <w:t>Investment</w:t>
      </w:r>
    </w:p>
    <w:p w14:paraId="4B318A5E" w14:textId="77777777" w:rsidR="00F401F2" w:rsidRPr="00F401F2" w:rsidRDefault="00F401F2" w:rsidP="00F401F2">
      <w:pPr>
        <w:pStyle w:val="ListParagraph"/>
        <w:numPr>
          <w:ilvl w:val="0"/>
          <w:numId w:val="6"/>
        </w:numPr>
        <w:rPr>
          <w:rFonts w:ascii="Arial" w:hAnsi="Arial" w:cs="Arial"/>
        </w:rPr>
      </w:pPr>
      <w:r w:rsidRPr="00F401F2">
        <w:rPr>
          <w:rFonts w:ascii="Arial" w:hAnsi="Arial" w:cs="Arial"/>
        </w:rPr>
        <w:t>Business Intelligence</w:t>
      </w:r>
    </w:p>
    <w:p w14:paraId="46961D87" w14:textId="77777777" w:rsidR="00F401F2" w:rsidRPr="00F401F2" w:rsidRDefault="00F401F2">
      <w:pPr>
        <w:rPr>
          <w:rFonts w:ascii="Arial" w:hAnsi="Arial" w:cs="Arial"/>
        </w:rPr>
      </w:pPr>
    </w:p>
    <w:p w14:paraId="07F794AB" w14:textId="77777777" w:rsidR="00F401F2" w:rsidRPr="00F401F2" w:rsidRDefault="00F401F2" w:rsidP="00F401F2">
      <w:pPr>
        <w:pStyle w:val="ListParagraph"/>
        <w:numPr>
          <w:ilvl w:val="0"/>
          <w:numId w:val="4"/>
        </w:numPr>
        <w:rPr>
          <w:rFonts w:ascii="Arial" w:hAnsi="Arial" w:cs="Arial"/>
        </w:rPr>
      </w:pPr>
      <w:r w:rsidRPr="00F401F2">
        <w:rPr>
          <w:rFonts w:ascii="Arial" w:hAnsi="Arial" w:cs="Arial"/>
        </w:rPr>
        <w:t xml:space="preserve">Problem Statement: </w:t>
      </w:r>
    </w:p>
    <w:p w14:paraId="400F28AE" w14:textId="77777777" w:rsidR="00F401F2" w:rsidRPr="00F401F2" w:rsidRDefault="00F401F2" w:rsidP="00F401F2">
      <w:pPr>
        <w:pStyle w:val="ListParagraph"/>
        <w:ind w:left="1080"/>
        <w:rPr>
          <w:rFonts w:ascii="Arial" w:hAnsi="Arial" w:cs="Arial"/>
        </w:rPr>
      </w:pPr>
      <w:r w:rsidRPr="00F401F2">
        <w:rPr>
          <w:rFonts w:ascii="Arial" w:hAnsi="Arial" w:cs="Arial"/>
        </w:rPr>
        <w:t xml:space="preserve">Analyst, Investor, Researcher:  </w:t>
      </w:r>
      <w:r w:rsidRPr="00F401F2">
        <w:rPr>
          <w:rFonts w:ascii="Arial" w:hAnsi="Arial" w:cs="Arial"/>
        </w:rPr>
        <w:t>How can quickly digest big economic data?</w:t>
      </w:r>
    </w:p>
    <w:p w14:paraId="20987CC5" w14:textId="77777777" w:rsidR="00F401F2" w:rsidRPr="00F401F2" w:rsidRDefault="00F401F2" w:rsidP="00F401F2">
      <w:pPr>
        <w:pStyle w:val="ListParagraph"/>
        <w:ind w:left="1080"/>
        <w:rPr>
          <w:rFonts w:ascii="Arial" w:hAnsi="Arial" w:cs="Arial"/>
        </w:rPr>
      </w:pPr>
      <w:r w:rsidRPr="00F401F2">
        <w:rPr>
          <w:rFonts w:ascii="Arial" w:hAnsi="Arial" w:cs="Arial"/>
        </w:rPr>
        <w:t xml:space="preserve">Developer: How do take dry subject matter and bring it to life? </w:t>
      </w:r>
    </w:p>
    <w:p w14:paraId="14F75814" w14:textId="77777777" w:rsidR="00F401F2" w:rsidRPr="00F401F2" w:rsidRDefault="00F401F2" w:rsidP="00F401F2">
      <w:pPr>
        <w:pStyle w:val="ListParagraph"/>
        <w:ind w:left="1080"/>
        <w:rPr>
          <w:rFonts w:ascii="Arial" w:hAnsi="Arial" w:cs="Arial"/>
        </w:rPr>
      </w:pPr>
    </w:p>
    <w:p w14:paraId="6FFAA7D1" w14:textId="77777777" w:rsidR="00F401F2" w:rsidRPr="00F401F2" w:rsidRDefault="00F401F2" w:rsidP="00F401F2">
      <w:pPr>
        <w:pStyle w:val="ListParagraph"/>
        <w:numPr>
          <w:ilvl w:val="1"/>
          <w:numId w:val="3"/>
        </w:numPr>
        <w:rPr>
          <w:rFonts w:ascii="Arial" w:hAnsi="Arial" w:cs="Arial"/>
        </w:rPr>
      </w:pPr>
      <w:r w:rsidRPr="00F401F2">
        <w:rPr>
          <w:rFonts w:ascii="Arial" w:hAnsi="Arial" w:cs="Arial"/>
        </w:rPr>
        <w:t>How do IP Sales and Receipts impact GDP?</w:t>
      </w:r>
    </w:p>
    <w:p w14:paraId="7E04F1BC" w14:textId="77777777" w:rsidR="00F401F2" w:rsidRPr="00F401F2" w:rsidRDefault="00F401F2" w:rsidP="00F401F2">
      <w:pPr>
        <w:pStyle w:val="ListParagraph"/>
        <w:numPr>
          <w:ilvl w:val="1"/>
          <w:numId w:val="3"/>
        </w:numPr>
        <w:rPr>
          <w:rFonts w:ascii="Arial" w:hAnsi="Arial" w:cs="Arial"/>
        </w:rPr>
      </w:pPr>
      <w:r w:rsidRPr="00F401F2">
        <w:rPr>
          <w:rFonts w:ascii="Arial" w:hAnsi="Arial" w:cs="Arial"/>
        </w:rPr>
        <w:t>What is the ratio of IP to GDP? (What does IP growth reveal across time about GDP?</w:t>
      </w:r>
    </w:p>
    <w:p w14:paraId="1EBAC065" w14:textId="77777777" w:rsidR="00F401F2" w:rsidRPr="00F401F2" w:rsidRDefault="00F401F2" w:rsidP="00F401F2">
      <w:pPr>
        <w:pStyle w:val="ListParagraph"/>
        <w:numPr>
          <w:ilvl w:val="1"/>
          <w:numId w:val="3"/>
        </w:numPr>
        <w:rPr>
          <w:rFonts w:ascii="Arial" w:hAnsi="Arial" w:cs="Arial"/>
        </w:rPr>
      </w:pPr>
      <w:r w:rsidRPr="00F401F2">
        <w:rPr>
          <w:rFonts w:ascii="Arial" w:hAnsi="Arial" w:cs="Arial"/>
        </w:rPr>
        <w:t>What role does Foreign Direct Investment play in growth of IP?</w:t>
      </w:r>
    </w:p>
    <w:p w14:paraId="7D73A958" w14:textId="77777777" w:rsidR="00F401F2" w:rsidRPr="00F401F2" w:rsidRDefault="00F401F2" w:rsidP="00F401F2">
      <w:pPr>
        <w:pStyle w:val="ListParagraph"/>
        <w:numPr>
          <w:ilvl w:val="1"/>
          <w:numId w:val="3"/>
        </w:numPr>
        <w:rPr>
          <w:rFonts w:ascii="Arial" w:hAnsi="Arial" w:cs="Arial"/>
        </w:rPr>
      </w:pPr>
      <w:r w:rsidRPr="00F401F2">
        <w:rPr>
          <w:rFonts w:ascii="Arial" w:hAnsi="Arial" w:cs="Arial"/>
        </w:rPr>
        <w:t xml:space="preserve">What role does Foreign Direct Investment play if a home country invests (FDI) in </w:t>
      </w:r>
      <w:r w:rsidRPr="00F401F2">
        <w:rPr>
          <w:rFonts w:ascii="Arial" w:hAnsi="Arial" w:cs="Arial"/>
        </w:rPr>
        <w:t>in a foreign country</w:t>
      </w:r>
      <w:r w:rsidRPr="00F401F2">
        <w:rPr>
          <w:rFonts w:ascii="Arial" w:hAnsi="Arial" w:cs="Arial"/>
        </w:rPr>
        <w:t>?</w:t>
      </w:r>
    </w:p>
    <w:p w14:paraId="5934A02F" w14:textId="77777777" w:rsidR="00F401F2" w:rsidRPr="00F401F2" w:rsidRDefault="00F401F2" w:rsidP="00F401F2">
      <w:pPr>
        <w:pStyle w:val="ListParagraph"/>
        <w:ind w:firstLine="60"/>
        <w:rPr>
          <w:rFonts w:ascii="Arial" w:hAnsi="Arial" w:cs="Arial"/>
        </w:rPr>
      </w:pPr>
    </w:p>
    <w:p w14:paraId="52F217CB" w14:textId="77777777" w:rsidR="00F401F2" w:rsidRPr="00F401F2" w:rsidRDefault="00F401F2" w:rsidP="00F401F2">
      <w:pPr>
        <w:pStyle w:val="ListParagraph"/>
        <w:numPr>
          <w:ilvl w:val="0"/>
          <w:numId w:val="4"/>
        </w:numPr>
        <w:rPr>
          <w:rFonts w:ascii="Arial" w:hAnsi="Arial" w:cs="Arial"/>
        </w:rPr>
      </w:pPr>
      <w:r w:rsidRPr="00F401F2">
        <w:rPr>
          <w:rFonts w:ascii="Arial" w:hAnsi="Arial" w:cs="Arial"/>
        </w:rPr>
        <w:t>About Page:</w:t>
      </w:r>
    </w:p>
    <w:p w14:paraId="2C87B617" w14:textId="77777777" w:rsidR="00F401F2" w:rsidRPr="00F401F2" w:rsidRDefault="00F401F2" w:rsidP="00F401F2">
      <w:pPr>
        <w:pStyle w:val="ListParagraph"/>
        <w:ind w:left="1080"/>
        <w:rPr>
          <w:rFonts w:ascii="Arial" w:hAnsi="Arial" w:cs="Arial"/>
        </w:rPr>
      </w:pPr>
      <w:r w:rsidRPr="00F401F2">
        <w:rPr>
          <w:rFonts w:ascii="Arial" w:hAnsi="Arial" w:cs="Arial"/>
        </w:rPr>
        <w:fldChar w:fldCharType="begin"/>
      </w:r>
      <w:r w:rsidRPr="00F401F2">
        <w:rPr>
          <w:rFonts w:ascii="Arial" w:hAnsi="Arial" w:cs="Arial"/>
        </w:rPr>
        <w:instrText xml:space="preserve"> HYPERLINK "http://ec.europa.eu/eurostat/statistics-explained/index.php?title=Intellectual_property_rights_statistics&amp;stable=0" \l "Context" </w:instrText>
      </w:r>
      <w:r w:rsidRPr="00F401F2">
        <w:rPr>
          <w:rFonts w:ascii="Arial" w:hAnsi="Arial" w:cs="Arial"/>
        </w:rPr>
      </w:r>
      <w:r w:rsidRPr="00F401F2">
        <w:rPr>
          <w:rFonts w:ascii="Arial" w:hAnsi="Arial" w:cs="Arial"/>
        </w:rPr>
        <w:fldChar w:fldCharType="separate"/>
      </w:r>
      <w:r w:rsidRPr="00F401F2">
        <w:rPr>
          <w:rFonts w:ascii="Arial" w:hAnsi="Arial" w:cs="Arial"/>
        </w:rPr>
        <w:t>Eurostat</w:t>
      </w:r>
      <w:r w:rsidRPr="00F401F2">
        <w:rPr>
          <w:rFonts w:ascii="Arial" w:hAnsi="Arial" w:cs="Arial"/>
        </w:rPr>
        <w:fldChar w:fldCharType="end"/>
      </w:r>
      <w:r w:rsidRPr="00F401F2">
        <w:rPr>
          <w:rFonts w:ascii="Arial" w:hAnsi="Arial" w:cs="Arial"/>
        </w:rPr>
        <w:t> states: "Based on the number of trademark applications made in 1996-2015, the leading European countries in terms of EUTM protection are Germany, the United Kingdom, Italy, Spain, France, the Netherlands and Switzerland."</w:t>
      </w:r>
    </w:p>
    <w:p w14:paraId="6D61670C" w14:textId="77777777" w:rsidR="00F401F2" w:rsidRPr="00F401F2" w:rsidRDefault="00F401F2" w:rsidP="00F401F2">
      <w:pPr>
        <w:rPr>
          <w:rFonts w:ascii="Arial" w:hAnsi="Arial" w:cs="Arial"/>
        </w:rPr>
      </w:pPr>
    </w:p>
    <w:p w14:paraId="4CBB1744" w14:textId="77777777" w:rsidR="00F401F2" w:rsidRPr="00F401F2" w:rsidRDefault="00F401F2" w:rsidP="00F401F2">
      <w:pPr>
        <w:pStyle w:val="ListParagraph"/>
        <w:ind w:firstLine="60"/>
        <w:rPr>
          <w:rFonts w:ascii="Arial" w:hAnsi="Arial" w:cs="Arial"/>
        </w:rPr>
      </w:pPr>
      <w:r w:rsidRPr="00F401F2">
        <w:rPr>
          <w:rFonts w:ascii="Arial" w:hAnsi="Arial" w:cs="Arial"/>
        </w:rPr>
        <w:t>Terms:</w:t>
      </w:r>
    </w:p>
    <w:p w14:paraId="407878B9" w14:textId="77777777" w:rsidR="00F401F2" w:rsidRPr="00F401F2" w:rsidRDefault="00F401F2" w:rsidP="00F401F2">
      <w:pPr>
        <w:pStyle w:val="ListParagraph"/>
        <w:numPr>
          <w:ilvl w:val="0"/>
          <w:numId w:val="5"/>
        </w:numPr>
        <w:rPr>
          <w:rFonts w:ascii="Arial" w:hAnsi="Arial" w:cs="Arial"/>
        </w:rPr>
      </w:pPr>
      <w:r w:rsidRPr="00F401F2">
        <w:rPr>
          <w:rFonts w:ascii="Arial" w:hAnsi="Arial" w:cs="Arial"/>
        </w:rPr>
        <w:t xml:space="preserve">FDI:  </w:t>
      </w:r>
      <w:r w:rsidRPr="00F401F2">
        <w:rPr>
          <w:rFonts w:ascii="Arial" w:eastAsia="Times New Roman" w:hAnsi="Arial" w:cs="Arial"/>
          <w:color w:val="222222"/>
          <w:shd w:val="clear" w:color="auto" w:fill="FFFFFF"/>
        </w:rPr>
        <w:t>A</w:t>
      </w:r>
      <w:r w:rsidRPr="00F401F2">
        <w:rPr>
          <w:rFonts w:ascii="Arial" w:eastAsia="Times New Roman" w:hAnsi="Arial" w:cs="Arial"/>
          <w:color w:val="222222"/>
          <w:shd w:val="clear" w:color="auto" w:fill="FFFFFF"/>
        </w:rPr>
        <w:t>n investment made by a company or individual in one country in business interests in another country, in the form of either establishing business operations or acquiring business assets in the other country, such as ownership or controlling interest in a foreign company.</w:t>
      </w:r>
    </w:p>
    <w:p w14:paraId="68BC360F" w14:textId="77777777" w:rsidR="00F401F2" w:rsidRPr="00F401F2" w:rsidRDefault="00F401F2" w:rsidP="00F401F2">
      <w:pPr>
        <w:pStyle w:val="ListParagraph"/>
        <w:ind w:left="1140"/>
        <w:rPr>
          <w:rFonts w:ascii="Arial" w:hAnsi="Arial" w:cs="Arial"/>
        </w:rPr>
      </w:pPr>
    </w:p>
    <w:p w14:paraId="1772CA06" w14:textId="77777777" w:rsidR="00F401F2" w:rsidRPr="00F401F2" w:rsidRDefault="00F401F2" w:rsidP="00F401F2">
      <w:pPr>
        <w:pStyle w:val="ListParagraph"/>
        <w:numPr>
          <w:ilvl w:val="0"/>
          <w:numId w:val="5"/>
        </w:numPr>
        <w:rPr>
          <w:rFonts w:ascii="Arial" w:hAnsi="Arial" w:cs="Arial"/>
        </w:rPr>
      </w:pPr>
      <w:r w:rsidRPr="00F401F2">
        <w:rPr>
          <w:rFonts w:ascii="Arial" w:hAnsi="Arial" w:cs="Arial"/>
        </w:rPr>
        <w:t xml:space="preserve">GDP:  </w:t>
      </w:r>
      <w:r w:rsidRPr="00F401F2">
        <w:rPr>
          <w:rFonts w:ascii="Arial" w:eastAsia="Times New Roman" w:hAnsi="Arial" w:cs="Arial"/>
          <w:color w:val="222222"/>
          <w:shd w:val="clear" w:color="auto" w:fill="FFFFFF"/>
        </w:rPr>
        <w:t>total dollar value of all goods and services produced over a specific time period; </w:t>
      </w:r>
    </w:p>
    <w:p w14:paraId="29BD033A" w14:textId="77777777" w:rsidR="00F401F2" w:rsidRPr="00F401F2" w:rsidRDefault="00F401F2" w:rsidP="00F401F2">
      <w:pPr>
        <w:pStyle w:val="ListParagraph"/>
        <w:ind w:left="1140"/>
        <w:rPr>
          <w:rFonts w:ascii="Arial" w:hAnsi="Arial" w:cs="Arial"/>
        </w:rPr>
      </w:pPr>
    </w:p>
    <w:p w14:paraId="533180A4" w14:textId="77777777" w:rsidR="00F401F2" w:rsidRPr="00F401F2" w:rsidRDefault="00F401F2" w:rsidP="00F401F2">
      <w:pPr>
        <w:pStyle w:val="ListParagraph"/>
        <w:numPr>
          <w:ilvl w:val="0"/>
          <w:numId w:val="5"/>
        </w:numPr>
        <w:rPr>
          <w:rFonts w:ascii="Arial" w:hAnsi="Arial" w:cs="Arial"/>
        </w:rPr>
      </w:pPr>
      <w:r w:rsidRPr="00F401F2">
        <w:rPr>
          <w:rFonts w:ascii="Arial" w:hAnsi="Arial" w:cs="Arial"/>
        </w:rPr>
        <w:t xml:space="preserve">GNI: </w:t>
      </w:r>
      <w:r w:rsidRPr="00F401F2">
        <w:rPr>
          <w:rFonts w:ascii="Arial" w:eastAsia="Times New Roman" w:hAnsi="Arial" w:cs="Arial"/>
          <w:color w:val="222222"/>
          <w:shd w:val="clear" w:color="auto" w:fill="FFFFFF"/>
        </w:rPr>
        <w:t>T</w:t>
      </w:r>
      <w:r w:rsidRPr="00F401F2">
        <w:rPr>
          <w:rFonts w:ascii="Arial" w:eastAsia="Times New Roman" w:hAnsi="Arial" w:cs="Arial"/>
          <w:color w:val="222222"/>
          <w:shd w:val="clear" w:color="auto" w:fill="FFFFFF"/>
        </w:rPr>
        <w:t xml:space="preserve">otal domestic and foreign output claimed by residents of a country, </w:t>
      </w:r>
      <w:r w:rsidRPr="00F401F2">
        <w:rPr>
          <w:rFonts w:ascii="Arial" w:eastAsia="Times New Roman" w:hAnsi="Arial" w:cs="Arial"/>
          <w:color w:val="222222"/>
          <w:shd w:val="clear" w:color="auto" w:fill="FFFFFF"/>
        </w:rPr>
        <w:t>including GDP</w:t>
      </w:r>
      <w:r w:rsidRPr="00F401F2">
        <w:rPr>
          <w:rFonts w:ascii="Arial" w:eastAsia="Times New Roman" w:hAnsi="Arial" w:cs="Arial"/>
          <w:color w:val="222222"/>
          <w:shd w:val="clear" w:color="auto" w:fill="FFFFFF"/>
        </w:rPr>
        <w:t xml:space="preserve"> plus factor incomes earned by foreign residents, minus income earned in the domestic economy by nonresidents</w:t>
      </w:r>
    </w:p>
    <w:p w14:paraId="2D20F2BD" w14:textId="77777777" w:rsidR="00F401F2" w:rsidRPr="00F401F2" w:rsidRDefault="00F401F2" w:rsidP="00F401F2">
      <w:pPr>
        <w:rPr>
          <w:rFonts w:ascii="Arial" w:hAnsi="Arial" w:cs="Arial"/>
        </w:rPr>
      </w:pPr>
    </w:p>
    <w:p w14:paraId="640D0A5C" w14:textId="77777777" w:rsidR="00F401F2" w:rsidRPr="00F401F2" w:rsidRDefault="00F401F2" w:rsidP="00F401F2">
      <w:pPr>
        <w:pStyle w:val="ListParagraph"/>
        <w:numPr>
          <w:ilvl w:val="0"/>
          <w:numId w:val="5"/>
        </w:numPr>
        <w:rPr>
          <w:rFonts w:ascii="Arial" w:hAnsi="Arial" w:cs="Arial"/>
        </w:rPr>
      </w:pPr>
      <w:r w:rsidRPr="00F401F2">
        <w:rPr>
          <w:rFonts w:ascii="Arial" w:hAnsi="Arial" w:cs="Arial"/>
        </w:rPr>
        <w:t xml:space="preserve">IP:  </w:t>
      </w:r>
      <w:proofErr w:type="spellStart"/>
      <w:r w:rsidRPr="00F401F2">
        <w:rPr>
          <w:rFonts w:ascii="Arial" w:hAnsi="Arial" w:cs="Arial"/>
        </w:rPr>
        <w:t>reations</w:t>
      </w:r>
      <w:proofErr w:type="spellEnd"/>
      <w:r w:rsidRPr="00F401F2">
        <w:rPr>
          <w:rFonts w:ascii="Arial" w:hAnsi="Arial" w:cs="Arial"/>
        </w:rPr>
        <w:t xml:space="preserve"> of the mind: inventions; literary and artistic works; and symbols, names and images used in commerce. Intellectual property is divided into two categories: Industrial Property includes patents for inventions, trademarks, industrial designs and geographical indications.</w:t>
      </w:r>
    </w:p>
    <w:p w14:paraId="6353531F" w14:textId="77777777" w:rsidR="00F401F2" w:rsidRPr="00F401F2" w:rsidRDefault="00F401F2" w:rsidP="00F401F2">
      <w:pPr>
        <w:pStyle w:val="ListParagraph"/>
        <w:ind w:left="1140"/>
        <w:rPr>
          <w:rFonts w:ascii="Arial" w:hAnsi="Arial" w:cs="Arial"/>
        </w:rPr>
      </w:pPr>
    </w:p>
    <w:p w14:paraId="0EA8B517" w14:textId="77777777" w:rsidR="00F401F2" w:rsidRPr="00F401F2" w:rsidRDefault="00F401F2" w:rsidP="00F401F2">
      <w:pPr>
        <w:pStyle w:val="ListParagraph"/>
        <w:numPr>
          <w:ilvl w:val="0"/>
          <w:numId w:val="4"/>
        </w:numPr>
        <w:rPr>
          <w:rFonts w:ascii="Arial" w:hAnsi="Arial" w:cs="Arial"/>
        </w:rPr>
      </w:pPr>
      <w:r w:rsidRPr="00F401F2">
        <w:rPr>
          <w:rFonts w:ascii="Arial" w:hAnsi="Arial" w:cs="Arial"/>
        </w:rPr>
        <w:t>UX FLOW</w:t>
      </w:r>
      <w:r>
        <w:rPr>
          <w:rFonts w:ascii="Arial" w:hAnsi="Arial" w:cs="Arial"/>
        </w:rPr>
        <w:t xml:space="preserve">:  Home, Register, </w:t>
      </w:r>
      <w:proofErr w:type="spellStart"/>
      <w:r>
        <w:rPr>
          <w:rFonts w:ascii="Arial" w:hAnsi="Arial" w:cs="Arial"/>
        </w:rPr>
        <w:t>DataDeli</w:t>
      </w:r>
      <w:proofErr w:type="spellEnd"/>
      <w:r>
        <w:rPr>
          <w:rFonts w:ascii="Arial" w:hAnsi="Arial" w:cs="Arial"/>
        </w:rPr>
        <w:t xml:space="preserve">, Country, </w:t>
      </w:r>
      <w:proofErr w:type="spellStart"/>
      <w:r>
        <w:rPr>
          <w:rFonts w:ascii="Arial" w:hAnsi="Arial" w:cs="Arial"/>
        </w:rPr>
        <w:t>Country_Panini</w:t>
      </w:r>
      <w:proofErr w:type="spellEnd"/>
    </w:p>
    <w:p w14:paraId="7937EB40" w14:textId="77777777" w:rsidR="00F401F2" w:rsidRPr="00F401F2" w:rsidRDefault="00F401F2" w:rsidP="00F401F2">
      <w:pPr>
        <w:rPr>
          <w:rFonts w:ascii="Arial" w:hAnsi="Arial" w:cs="Arial"/>
        </w:rPr>
      </w:pPr>
    </w:p>
    <w:sectPr w:rsidR="00F401F2" w:rsidRPr="00F401F2" w:rsidSect="001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B78D1"/>
    <w:multiLevelType w:val="hybridMultilevel"/>
    <w:tmpl w:val="54B88BE0"/>
    <w:lvl w:ilvl="0" w:tplc="886C1050">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C11E1A"/>
    <w:multiLevelType w:val="hybridMultilevel"/>
    <w:tmpl w:val="5BE25250"/>
    <w:lvl w:ilvl="0" w:tplc="477CD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B5E4F"/>
    <w:multiLevelType w:val="hybridMultilevel"/>
    <w:tmpl w:val="87A8C770"/>
    <w:lvl w:ilvl="0" w:tplc="551EBF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4642A2C"/>
    <w:multiLevelType w:val="hybridMultilevel"/>
    <w:tmpl w:val="063C862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820BE"/>
    <w:multiLevelType w:val="hybridMultilevel"/>
    <w:tmpl w:val="84984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55DD6"/>
    <w:multiLevelType w:val="hybridMultilevel"/>
    <w:tmpl w:val="00E00E6E"/>
    <w:lvl w:ilvl="0" w:tplc="700AC1F8">
      <w:start w:val="1"/>
      <w:numFmt w:val="bullet"/>
      <w:lvlText w:val="-"/>
      <w:lvlJc w:val="left"/>
      <w:pPr>
        <w:ind w:left="1140" w:hanging="360"/>
      </w:pPr>
      <w:rPr>
        <w:rFonts w:ascii="Calibri" w:eastAsiaTheme="minorHAnsi" w:hAnsi="Calibri"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1F2"/>
    <w:rsid w:val="00152527"/>
    <w:rsid w:val="004B1C0A"/>
    <w:rsid w:val="00F401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1D40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01F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1F2"/>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F401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969030">
      <w:bodyDiv w:val="1"/>
      <w:marLeft w:val="0"/>
      <w:marRight w:val="0"/>
      <w:marTop w:val="0"/>
      <w:marBottom w:val="0"/>
      <w:divBdr>
        <w:top w:val="none" w:sz="0" w:space="0" w:color="auto"/>
        <w:left w:val="none" w:sz="0" w:space="0" w:color="auto"/>
        <w:bottom w:val="none" w:sz="0" w:space="0" w:color="auto"/>
        <w:right w:val="none" w:sz="0" w:space="0" w:color="auto"/>
      </w:divBdr>
    </w:div>
    <w:div w:id="776219013">
      <w:bodyDiv w:val="1"/>
      <w:marLeft w:val="0"/>
      <w:marRight w:val="0"/>
      <w:marTop w:val="0"/>
      <w:marBottom w:val="0"/>
      <w:divBdr>
        <w:top w:val="none" w:sz="0" w:space="0" w:color="auto"/>
        <w:left w:val="none" w:sz="0" w:space="0" w:color="auto"/>
        <w:bottom w:val="none" w:sz="0" w:space="0" w:color="auto"/>
        <w:right w:val="none" w:sz="0" w:space="0" w:color="auto"/>
      </w:divBdr>
    </w:div>
    <w:div w:id="1075592044">
      <w:bodyDiv w:val="1"/>
      <w:marLeft w:val="0"/>
      <w:marRight w:val="0"/>
      <w:marTop w:val="0"/>
      <w:marBottom w:val="0"/>
      <w:divBdr>
        <w:top w:val="none" w:sz="0" w:space="0" w:color="auto"/>
        <w:left w:val="none" w:sz="0" w:space="0" w:color="auto"/>
        <w:bottom w:val="none" w:sz="0" w:space="0" w:color="auto"/>
        <w:right w:val="none" w:sz="0" w:space="0" w:color="auto"/>
      </w:divBdr>
    </w:div>
    <w:div w:id="1307012541">
      <w:bodyDiv w:val="1"/>
      <w:marLeft w:val="0"/>
      <w:marRight w:val="0"/>
      <w:marTop w:val="0"/>
      <w:marBottom w:val="0"/>
      <w:divBdr>
        <w:top w:val="none" w:sz="0" w:space="0" w:color="auto"/>
        <w:left w:val="none" w:sz="0" w:space="0" w:color="auto"/>
        <w:bottom w:val="none" w:sz="0" w:space="0" w:color="auto"/>
        <w:right w:val="none" w:sz="0" w:space="0" w:color="auto"/>
      </w:divBdr>
    </w:div>
    <w:div w:id="1360082125">
      <w:bodyDiv w:val="1"/>
      <w:marLeft w:val="0"/>
      <w:marRight w:val="0"/>
      <w:marTop w:val="0"/>
      <w:marBottom w:val="0"/>
      <w:divBdr>
        <w:top w:val="none" w:sz="0" w:space="0" w:color="auto"/>
        <w:left w:val="none" w:sz="0" w:space="0" w:color="auto"/>
        <w:bottom w:val="none" w:sz="0" w:space="0" w:color="auto"/>
        <w:right w:val="none" w:sz="0" w:space="0" w:color="auto"/>
      </w:divBdr>
    </w:div>
    <w:div w:id="1643270935">
      <w:bodyDiv w:val="1"/>
      <w:marLeft w:val="0"/>
      <w:marRight w:val="0"/>
      <w:marTop w:val="0"/>
      <w:marBottom w:val="0"/>
      <w:divBdr>
        <w:top w:val="none" w:sz="0" w:space="0" w:color="auto"/>
        <w:left w:val="none" w:sz="0" w:space="0" w:color="auto"/>
        <w:bottom w:val="none" w:sz="0" w:space="0" w:color="auto"/>
        <w:right w:val="none" w:sz="0" w:space="0" w:color="auto"/>
      </w:divBdr>
    </w:div>
    <w:div w:id="1873033617">
      <w:bodyDiv w:val="1"/>
      <w:marLeft w:val="0"/>
      <w:marRight w:val="0"/>
      <w:marTop w:val="0"/>
      <w:marBottom w:val="0"/>
      <w:divBdr>
        <w:top w:val="none" w:sz="0" w:space="0" w:color="auto"/>
        <w:left w:val="none" w:sz="0" w:space="0" w:color="auto"/>
        <w:bottom w:val="none" w:sz="0" w:space="0" w:color="auto"/>
        <w:right w:val="none" w:sz="0" w:space="0" w:color="auto"/>
      </w:divBdr>
    </w:div>
    <w:div w:id="2110853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312</Words>
  <Characters>1785</Characters>
  <Application>Microsoft Macintosh Word</Application>
  <DocSecurity>0</DocSecurity>
  <Lines>14</Lines>
  <Paragraphs>4</Paragraphs>
  <ScaleCrop>false</ScaleCrop>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Vincerra</dc:creator>
  <cp:keywords/>
  <dc:description/>
  <cp:lastModifiedBy>Michael Vincerra</cp:lastModifiedBy>
  <cp:revision>1</cp:revision>
  <dcterms:created xsi:type="dcterms:W3CDTF">2017-07-14T21:51:00Z</dcterms:created>
  <dcterms:modified xsi:type="dcterms:W3CDTF">2017-07-14T22:09:00Z</dcterms:modified>
</cp:coreProperties>
</file>