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6633E7" w14:textId="77777777" w:rsidR="009707D6" w:rsidRPr="00AA4D57" w:rsidRDefault="009707D6">
      <w:pPr>
        <w:rPr>
          <w:rFonts w:asciiTheme="minorHAnsi" w:eastAsia="Calibri" w:hAnsiTheme="minorHAnsi" w:cstheme="minorHAnsi"/>
        </w:rPr>
      </w:pPr>
    </w:p>
    <w:p w14:paraId="6EE2142F" w14:textId="77777777" w:rsidR="009707D6" w:rsidRPr="00AA4D57" w:rsidRDefault="009707D6">
      <w:pPr>
        <w:rPr>
          <w:rFonts w:asciiTheme="minorHAnsi" w:eastAsia="Calibri" w:hAnsiTheme="minorHAnsi" w:cstheme="minorHAnsi"/>
        </w:rPr>
      </w:pPr>
    </w:p>
    <w:p w14:paraId="722D4529" w14:textId="77777777" w:rsidR="009707D6" w:rsidRPr="00AA4D57" w:rsidRDefault="00D2356F">
      <w:pPr>
        <w:pStyle w:val="Title"/>
        <w:jc w:val="center"/>
        <w:rPr>
          <w:rFonts w:asciiTheme="minorHAnsi" w:eastAsia="Calibri" w:hAnsiTheme="minorHAnsi" w:cstheme="minorHAnsi"/>
        </w:rPr>
      </w:pPr>
      <w:r w:rsidRPr="00AA4D57">
        <w:rPr>
          <w:rFonts w:asciiTheme="minorHAnsi" w:eastAsia="Calibri" w:hAnsiTheme="minorHAnsi" w:cstheme="minorHAnsi"/>
        </w:rPr>
        <w:t>ME 335: Fluid Flow</w:t>
      </w:r>
    </w:p>
    <w:p w14:paraId="4DC319EC" w14:textId="77777777" w:rsidR="009707D6" w:rsidRPr="00AA4D57" w:rsidRDefault="009707D6">
      <w:pPr>
        <w:jc w:val="center"/>
        <w:rPr>
          <w:rFonts w:asciiTheme="minorHAnsi" w:eastAsia="Calibri" w:hAnsiTheme="minorHAnsi" w:cstheme="minorHAnsi"/>
        </w:rPr>
      </w:pPr>
    </w:p>
    <w:p w14:paraId="50C65F74" w14:textId="77777777" w:rsidR="009707D6" w:rsidRPr="00AA4D57" w:rsidRDefault="009707D6">
      <w:pPr>
        <w:jc w:val="center"/>
        <w:rPr>
          <w:rFonts w:asciiTheme="minorHAnsi" w:eastAsia="Calibri" w:hAnsiTheme="minorHAnsi" w:cstheme="minorHAnsi"/>
        </w:rPr>
      </w:pPr>
    </w:p>
    <w:p w14:paraId="6548D47B" w14:textId="77777777" w:rsidR="009707D6" w:rsidRPr="00AA4D57" w:rsidRDefault="009707D6">
      <w:pPr>
        <w:jc w:val="center"/>
        <w:rPr>
          <w:rFonts w:asciiTheme="minorHAnsi" w:eastAsia="Calibri" w:hAnsiTheme="minorHAnsi" w:cstheme="minorHAnsi"/>
        </w:rPr>
      </w:pPr>
    </w:p>
    <w:p w14:paraId="360C6FBD" w14:textId="77777777" w:rsidR="009707D6" w:rsidRPr="00AA4D57" w:rsidRDefault="009707D6">
      <w:pPr>
        <w:jc w:val="center"/>
        <w:rPr>
          <w:rFonts w:asciiTheme="minorHAnsi" w:eastAsia="Calibri" w:hAnsiTheme="minorHAnsi" w:cstheme="minorHAnsi"/>
        </w:rPr>
      </w:pPr>
    </w:p>
    <w:p w14:paraId="16278592" w14:textId="44ECCA3A" w:rsidR="009707D6" w:rsidRPr="00AA4D57" w:rsidRDefault="00D2356F">
      <w:pPr>
        <w:jc w:val="center"/>
        <w:rPr>
          <w:rFonts w:asciiTheme="minorHAnsi" w:eastAsia="Calibri" w:hAnsiTheme="minorHAnsi" w:cstheme="minorHAnsi"/>
          <w:i/>
          <w:color w:val="404040"/>
          <w:sz w:val="40"/>
          <w:szCs w:val="40"/>
        </w:rPr>
      </w:pPr>
      <w:r w:rsidRPr="00AA4D57">
        <w:rPr>
          <w:rFonts w:asciiTheme="minorHAnsi" w:eastAsia="Calibri" w:hAnsiTheme="minorHAnsi" w:cstheme="minorHAnsi"/>
          <w:i/>
          <w:color w:val="404040"/>
          <w:sz w:val="40"/>
          <w:szCs w:val="40"/>
        </w:rPr>
        <w:t xml:space="preserve">Lab </w:t>
      </w:r>
      <w:r w:rsidR="002A0699" w:rsidRPr="00AA4D57">
        <w:rPr>
          <w:rFonts w:asciiTheme="minorHAnsi" w:eastAsia="Calibri" w:hAnsiTheme="minorHAnsi" w:cstheme="minorHAnsi"/>
          <w:i/>
          <w:color w:val="404040"/>
          <w:sz w:val="40"/>
          <w:szCs w:val="40"/>
        </w:rPr>
        <w:t>4</w:t>
      </w:r>
      <w:r w:rsidRPr="00AA4D57">
        <w:rPr>
          <w:rFonts w:asciiTheme="minorHAnsi" w:eastAsia="Calibri" w:hAnsiTheme="minorHAnsi" w:cstheme="minorHAnsi"/>
          <w:i/>
          <w:color w:val="404040"/>
          <w:sz w:val="40"/>
          <w:szCs w:val="40"/>
        </w:rPr>
        <w:t xml:space="preserve"> Report: </w:t>
      </w:r>
      <w:r w:rsidR="009B099D" w:rsidRPr="00AA4D57">
        <w:rPr>
          <w:rFonts w:asciiTheme="minorHAnsi" w:eastAsia="Calibri" w:hAnsiTheme="minorHAnsi" w:cstheme="minorHAnsi"/>
          <w:i/>
          <w:color w:val="404040"/>
          <w:sz w:val="40"/>
          <w:szCs w:val="40"/>
        </w:rPr>
        <w:t>Linear Momentum</w:t>
      </w:r>
    </w:p>
    <w:p w14:paraId="053BF8B3" w14:textId="3C465E32" w:rsidR="009707D6" w:rsidRPr="00AA4D57" w:rsidRDefault="009B099D">
      <w:pPr>
        <w:jc w:val="center"/>
        <w:rPr>
          <w:rFonts w:asciiTheme="minorHAnsi" w:eastAsia="Calibri" w:hAnsiTheme="minorHAnsi" w:cstheme="minorHAnsi"/>
          <w:i/>
          <w:color w:val="404040"/>
          <w:sz w:val="40"/>
          <w:szCs w:val="40"/>
        </w:rPr>
      </w:pPr>
      <w:r w:rsidRPr="00AA4D57">
        <w:rPr>
          <w:rFonts w:asciiTheme="minorHAnsi" w:eastAsia="Calibri" w:hAnsiTheme="minorHAnsi" w:cstheme="minorHAnsi"/>
          <w:i/>
          <w:color w:val="404040"/>
          <w:sz w:val="40"/>
          <w:szCs w:val="40"/>
        </w:rPr>
        <w:t>10, April</w:t>
      </w:r>
      <w:r w:rsidR="00D2356F" w:rsidRPr="00AA4D57">
        <w:rPr>
          <w:rFonts w:asciiTheme="minorHAnsi" w:eastAsia="Calibri" w:hAnsiTheme="minorHAnsi" w:cstheme="minorHAnsi"/>
          <w:i/>
          <w:color w:val="404040"/>
          <w:sz w:val="40"/>
          <w:szCs w:val="40"/>
        </w:rPr>
        <w:t xml:space="preserve"> 2021</w:t>
      </w:r>
    </w:p>
    <w:p w14:paraId="68C0A984" w14:textId="77777777" w:rsidR="009707D6" w:rsidRPr="00AA4D57" w:rsidRDefault="009707D6">
      <w:pPr>
        <w:jc w:val="center"/>
        <w:rPr>
          <w:rFonts w:asciiTheme="minorHAnsi" w:eastAsia="Calibri" w:hAnsiTheme="minorHAnsi" w:cstheme="minorHAnsi"/>
        </w:rPr>
      </w:pPr>
    </w:p>
    <w:p w14:paraId="42341986" w14:textId="77777777" w:rsidR="009707D6" w:rsidRPr="00AA4D57" w:rsidRDefault="009707D6">
      <w:pPr>
        <w:jc w:val="center"/>
        <w:rPr>
          <w:rFonts w:asciiTheme="minorHAnsi" w:eastAsia="Calibri" w:hAnsiTheme="minorHAnsi" w:cstheme="minorHAnsi"/>
        </w:rPr>
      </w:pPr>
    </w:p>
    <w:p w14:paraId="63C40B16" w14:textId="77777777" w:rsidR="009707D6" w:rsidRPr="00AA4D57" w:rsidRDefault="009707D6">
      <w:pPr>
        <w:jc w:val="center"/>
        <w:rPr>
          <w:rFonts w:asciiTheme="minorHAnsi" w:eastAsia="Calibri" w:hAnsiTheme="minorHAnsi" w:cstheme="minorHAnsi"/>
        </w:rPr>
      </w:pPr>
    </w:p>
    <w:p w14:paraId="72EA29EC" w14:textId="77777777" w:rsidR="009707D6" w:rsidRPr="00AA4D57" w:rsidRDefault="009707D6">
      <w:pPr>
        <w:jc w:val="center"/>
        <w:rPr>
          <w:rFonts w:asciiTheme="minorHAnsi" w:eastAsia="Calibri" w:hAnsiTheme="minorHAnsi" w:cstheme="minorHAnsi"/>
        </w:rPr>
      </w:pPr>
    </w:p>
    <w:p w14:paraId="1C574842" w14:textId="77777777" w:rsidR="009707D6" w:rsidRPr="00AA4D57" w:rsidRDefault="009707D6">
      <w:pPr>
        <w:jc w:val="center"/>
        <w:rPr>
          <w:rFonts w:asciiTheme="minorHAnsi" w:eastAsia="Calibri" w:hAnsiTheme="minorHAnsi" w:cstheme="minorHAnsi"/>
        </w:rPr>
      </w:pPr>
    </w:p>
    <w:p w14:paraId="5B7BD9D3" w14:textId="77777777" w:rsidR="009707D6" w:rsidRPr="00AA4D57" w:rsidRDefault="00D2356F">
      <w:pPr>
        <w:jc w:val="center"/>
        <w:rPr>
          <w:rFonts w:asciiTheme="minorHAnsi" w:eastAsia="Calibri" w:hAnsiTheme="minorHAnsi" w:cstheme="minorHAnsi"/>
          <w:sz w:val="32"/>
          <w:szCs w:val="32"/>
        </w:rPr>
      </w:pPr>
      <w:r w:rsidRPr="00AA4D57">
        <w:rPr>
          <w:rFonts w:asciiTheme="minorHAnsi" w:eastAsia="Calibri" w:hAnsiTheme="minorHAnsi" w:cstheme="minorHAnsi"/>
          <w:sz w:val="32"/>
          <w:szCs w:val="32"/>
        </w:rPr>
        <w:t>Section 6</w:t>
      </w:r>
    </w:p>
    <w:p w14:paraId="3960694A" w14:textId="77777777" w:rsidR="009707D6" w:rsidRPr="00AA4D57" w:rsidRDefault="00D2356F">
      <w:pPr>
        <w:jc w:val="center"/>
        <w:rPr>
          <w:rFonts w:asciiTheme="minorHAnsi" w:eastAsia="Calibri" w:hAnsiTheme="minorHAnsi" w:cstheme="minorHAnsi"/>
          <w:sz w:val="32"/>
          <w:szCs w:val="32"/>
        </w:rPr>
      </w:pPr>
      <w:r w:rsidRPr="00AA4D57">
        <w:rPr>
          <w:rFonts w:asciiTheme="minorHAnsi" w:eastAsia="Calibri" w:hAnsiTheme="minorHAnsi" w:cstheme="minorHAnsi"/>
          <w:sz w:val="32"/>
          <w:szCs w:val="32"/>
        </w:rPr>
        <w:t>Group 2</w:t>
      </w:r>
    </w:p>
    <w:p w14:paraId="42B41C77" w14:textId="77777777" w:rsidR="009707D6" w:rsidRPr="00AA4D57" w:rsidRDefault="009707D6">
      <w:pPr>
        <w:jc w:val="center"/>
        <w:rPr>
          <w:rFonts w:asciiTheme="minorHAnsi" w:eastAsia="Calibri" w:hAnsiTheme="minorHAnsi" w:cstheme="minorHAnsi"/>
        </w:rPr>
      </w:pPr>
    </w:p>
    <w:p w14:paraId="12B4E03E" w14:textId="77777777" w:rsidR="009707D6" w:rsidRPr="00AA4D57" w:rsidRDefault="009707D6">
      <w:pPr>
        <w:jc w:val="center"/>
        <w:rPr>
          <w:rFonts w:asciiTheme="minorHAnsi" w:eastAsia="Calibri" w:hAnsiTheme="minorHAnsi" w:cstheme="minorHAnsi"/>
        </w:rPr>
      </w:pPr>
    </w:p>
    <w:p w14:paraId="400B6A4A" w14:textId="77777777" w:rsidR="009707D6" w:rsidRPr="00AA4D57" w:rsidRDefault="009707D6">
      <w:pPr>
        <w:jc w:val="center"/>
        <w:rPr>
          <w:rFonts w:asciiTheme="minorHAnsi" w:eastAsia="Calibri" w:hAnsiTheme="minorHAnsi" w:cstheme="minorHAnsi"/>
        </w:rPr>
      </w:pPr>
    </w:p>
    <w:p w14:paraId="10F96277" w14:textId="77777777" w:rsidR="009707D6" w:rsidRPr="00AA4D57" w:rsidRDefault="00D2356F">
      <w:pPr>
        <w:jc w:val="center"/>
        <w:rPr>
          <w:rFonts w:asciiTheme="minorHAnsi" w:eastAsia="Calibri" w:hAnsiTheme="minorHAnsi" w:cstheme="minorHAnsi"/>
        </w:rPr>
      </w:pPr>
      <w:r w:rsidRPr="00AA4D57">
        <w:rPr>
          <w:rFonts w:asciiTheme="minorHAnsi" w:eastAsia="Calibri" w:hAnsiTheme="minorHAnsi" w:cstheme="minorHAnsi"/>
        </w:rPr>
        <w:t>The following represents the original work of</w:t>
      </w:r>
    </w:p>
    <w:p w14:paraId="4A4330F1" w14:textId="77777777" w:rsidR="009707D6" w:rsidRPr="00AA4D57" w:rsidRDefault="009707D6">
      <w:pPr>
        <w:jc w:val="center"/>
        <w:rPr>
          <w:rFonts w:asciiTheme="minorHAnsi" w:eastAsia="Calibri" w:hAnsiTheme="minorHAnsi" w:cstheme="minorHAnsi"/>
        </w:rPr>
      </w:pPr>
    </w:p>
    <w:p w14:paraId="0EB972DB" w14:textId="77777777" w:rsidR="009707D6" w:rsidRPr="00AA4D57" w:rsidRDefault="009707D6">
      <w:pPr>
        <w:jc w:val="center"/>
        <w:rPr>
          <w:rFonts w:asciiTheme="minorHAnsi" w:eastAsia="Calibri" w:hAnsiTheme="minorHAnsi" w:cstheme="minorHAnsi"/>
        </w:rPr>
      </w:pPr>
    </w:p>
    <w:p w14:paraId="589A4FBA" w14:textId="08231564" w:rsidR="009707D6" w:rsidRPr="00AA4D57" w:rsidRDefault="00D2356F" w:rsidP="009B099D">
      <w:pPr>
        <w:jc w:val="center"/>
        <w:rPr>
          <w:rFonts w:asciiTheme="minorHAnsi" w:eastAsia="Calibri" w:hAnsiTheme="minorHAnsi" w:cstheme="minorHAnsi"/>
          <w:sz w:val="32"/>
          <w:szCs w:val="32"/>
          <w:u w:val="single"/>
        </w:rPr>
      </w:pPr>
      <w:r w:rsidRPr="00AA4D57">
        <w:rPr>
          <w:rFonts w:asciiTheme="minorHAnsi" w:eastAsia="Calibri" w:hAnsiTheme="minorHAnsi" w:cstheme="minorHAnsi"/>
          <w:sz w:val="32"/>
          <w:szCs w:val="32"/>
        </w:rPr>
        <w:t xml:space="preserve">Student 1, </w:t>
      </w:r>
      <w:r w:rsidR="009B099D" w:rsidRPr="00AA4D57">
        <w:rPr>
          <w:rFonts w:asciiTheme="minorHAnsi" w:eastAsia="Calibri" w:hAnsiTheme="minorHAnsi" w:cstheme="minorHAnsi"/>
          <w:sz w:val="32"/>
          <w:szCs w:val="32"/>
          <w:u w:val="single"/>
        </w:rPr>
        <w:t>Michael White</w:t>
      </w:r>
    </w:p>
    <w:p w14:paraId="32F16A8A" w14:textId="77777777" w:rsidR="009707D6" w:rsidRPr="00AA4D57" w:rsidRDefault="00D2356F">
      <w:pPr>
        <w:rPr>
          <w:rFonts w:asciiTheme="minorHAnsi" w:eastAsia="Calibri" w:hAnsiTheme="minorHAnsi" w:cstheme="minorHAnsi"/>
        </w:rPr>
      </w:pPr>
      <w:r w:rsidRPr="00AA4D57">
        <w:rPr>
          <w:rFonts w:asciiTheme="minorHAnsi" w:eastAsia="Calibri" w:hAnsiTheme="minorHAnsi" w:cstheme="minorHAnsi"/>
          <w:noProof/>
        </w:rPr>
        <w:drawing>
          <wp:anchor distT="0" distB="0" distL="114300" distR="114300" simplePos="0" relativeHeight="251658240" behindDoc="0" locked="0" layoutInCell="1" hidden="0" allowOverlap="1" wp14:anchorId="7ADF887F" wp14:editId="6C847BA7">
            <wp:simplePos x="0" y="0"/>
            <wp:positionH relativeFrom="margin">
              <wp:align>right</wp:align>
            </wp:positionH>
            <wp:positionV relativeFrom="page">
              <wp:posOffset>7743825</wp:posOffset>
            </wp:positionV>
            <wp:extent cx="5943600" cy="1456055"/>
            <wp:effectExtent l="0" t="0" r="0" b="0"/>
            <wp:wrapNone/>
            <wp:docPr id="9" name="image1.jpg" descr="Wave in water"/>
            <wp:cNvGraphicFramePr/>
            <a:graphic xmlns:a="http://schemas.openxmlformats.org/drawingml/2006/main">
              <a:graphicData uri="http://schemas.openxmlformats.org/drawingml/2006/picture">
                <pic:pic xmlns:pic="http://schemas.openxmlformats.org/drawingml/2006/picture">
                  <pic:nvPicPr>
                    <pic:cNvPr id="0" name="image1.jpg" descr="Wave in water"/>
                    <pic:cNvPicPr preferRelativeResize="0"/>
                  </pic:nvPicPr>
                  <pic:blipFill>
                    <a:blip r:embed="rId6"/>
                    <a:srcRect t="13859" b="40681"/>
                    <a:stretch>
                      <a:fillRect/>
                    </a:stretch>
                  </pic:blipFill>
                  <pic:spPr>
                    <a:xfrm>
                      <a:off x="0" y="0"/>
                      <a:ext cx="5943600" cy="1456055"/>
                    </a:xfrm>
                    <a:prstGeom prst="rect">
                      <a:avLst/>
                    </a:prstGeom>
                    <a:ln/>
                  </pic:spPr>
                </pic:pic>
              </a:graphicData>
            </a:graphic>
          </wp:anchor>
        </w:drawing>
      </w:r>
    </w:p>
    <w:p w14:paraId="7290ED0C" w14:textId="77777777" w:rsidR="009707D6" w:rsidRPr="00AA4D57" w:rsidRDefault="00D2356F">
      <w:pPr>
        <w:rPr>
          <w:rFonts w:asciiTheme="minorHAnsi" w:eastAsia="Calibri" w:hAnsiTheme="minorHAnsi" w:cstheme="minorHAnsi"/>
        </w:rPr>
      </w:pPr>
      <w:r w:rsidRPr="00AA4D57">
        <w:rPr>
          <w:rFonts w:asciiTheme="minorHAnsi" w:hAnsiTheme="minorHAnsi" w:cstheme="minorHAnsi"/>
        </w:rPr>
        <w:br w:type="page"/>
      </w:r>
    </w:p>
    <w:p w14:paraId="3CE2D90D" w14:textId="77777777" w:rsidR="009707D6" w:rsidRPr="00AA4D57" w:rsidRDefault="00D2356F">
      <w:pPr>
        <w:jc w:val="center"/>
        <w:rPr>
          <w:rFonts w:asciiTheme="minorHAnsi" w:eastAsia="Calibri" w:hAnsiTheme="minorHAnsi" w:cstheme="minorHAnsi"/>
          <w:b/>
        </w:rPr>
      </w:pPr>
      <w:r w:rsidRPr="00AA4D57">
        <w:rPr>
          <w:rFonts w:asciiTheme="minorHAnsi" w:eastAsia="Calibri" w:hAnsiTheme="minorHAnsi" w:cstheme="minorHAnsi"/>
          <w:b/>
        </w:rPr>
        <w:lastRenderedPageBreak/>
        <w:t>ABSTRACT</w:t>
      </w:r>
    </w:p>
    <w:p w14:paraId="65AD8C94" w14:textId="77777777" w:rsidR="009707D6" w:rsidRPr="00AA4D57" w:rsidRDefault="009707D6">
      <w:pPr>
        <w:jc w:val="center"/>
        <w:rPr>
          <w:rFonts w:asciiTheme="minorHAnsi" w:eastAsia="Calibri" w:hAnsiTheme="minorHAnsi" w:cstheme="minorHAnsi"/>
          <w:b/>
        </w:rPr>
      </w:pPr>
    </w:p>
    <w:p w14:paraId="25DD0F19" w14:textId="16A85DB0" w:rsidR="00A80D05" w:rsidRPr="00AA4D57" w:rsidRDefault="00D2356F" w:rsidP="00AA4D57">
      <w:pPr>
        <w:spacing w:line="480" w:lineRule="auto"/>
        <w:ind w:firstLine="720"/>
        <w:rPr>
          <w:rFonts w:asciiTheme="minorHAnsi" w:eastAsia="Calibri" w:hAnsiTheme="minorHAnsi" w:cstheme="minorHAnsi"/>
        </w:rPr>
      </w:pPr>
      <w:r w:rsidRPr="00AA4D57">
        <w:rPr>
          <w:rFonts w:asciiTheme="minorHAnsi" w:eastAsia="Calibri" w:hAnsiTheme="minorHAnsi" w:cstheme="minorHAnsi"/>
        </w:rPr>
        <w:t xml:space="preserve">In this lab report, </w:t>
      </w:r>
      <w:r w:rsidR="005969E6" w:rsidRPr="00AA4D57">
        <w:rPr>
          <w:rFonts w:asciiTheme="minorHAnsi" w:eastAsia="Calibri" w:hAnsiTheme="minorHAnsi" w:cstheme="minorHAnsi"/>
        </w:rPr>
        <w:t>a water jet from a nozzle is used to apply a force on a plate, which directs the ideally vertical flow into horizontal flow</w:t>
      </w:r>
      <w:r w:rsidRPr="00AA4D57">
        <w:rPr>
          <w:rFonts w:asciiTheme="minorHAnsi" w:eastAsia="Calibri" w:hAnsiTheme="minorHAnsi" w:cstheme="minorHAnsi"/>
        </w:rPr>
        <w:t>.</w:t>
      </w:r>
      <w:r w:rsidR="005969E6" w:rsidRPr="00AA4D57">
        <w:rPr>
          <w:rFonts w:asciiTheme="minorHAnsi" w:eastAsia="Calibri" w:hAnsiTheme="minorHAnsi" w:cstheme="minorHAnsi"/>
        </w:rPr>
        <w:t xml:space="preserve"> This force on the plate affects the transducer force shown, which is used in comparison with the theoretical force from the flow rates used in the water jet.</w:t>
      </w:r>
      <w:r w:rsidRPr="00AA4D57">
        <w:rPr>
          <w:rFonts w:asciiTheme="minorHAnsi" w:eastAsia="Calibri" w:hAnsiTheme="minorHAnsi" w:cstheme="minorHAnsi"/>
        </w:rPr>
        <w:t xml:space="preserve"> </w:t>
      </w:r>
      <w:r w:rsidR="00174C1A" w:rsidRPr="00AA4D57">
        <w:rPr>
          <w:rFonts w:asciiTheme="minorHAnsi" w:eastAsia="Calibri" w:hAnsiTheme="minorHAnsi" w:cstheme="minorHAnsi"/>
        </w:rPr>
        <w:t xml:space="preserve">The theoretical force and the measured transducer forces (adjusted for the force at the plate) are derived from the linear momentum equation. After data collection and analysis, the two force data sets seemed to trend well together, though the transducer forces were consistently higher than the theoretical values. Potential error for this shift was speculated via the shift applied in the adjustment of the transducer forces, </w:t>
      </w:r>
      <w:r w:rsidR="00AA4D57" w:rsidRPr="00AA4D57">
        <w:rPr>
          <w:rFonts w:asciiTheme="minorHAnsi" w:eastAsia="Calibri" w:hAnsiTheme="minorHAnsi" w:cstheme="minorHAnsi"/>
        </w:rPr>
        <w:t>highlighting plate weight as a potential source of error. When attempting to adjust for this slightly, the force data sets matched up exceptionally well. In either case, the data trends validate the concept of conservation of linear momentum through relating both sides of the associated equation.</w:t>
      </w:r>
    </w:p>
    <w:p w14:paraId="066C1309" w14:textId="3E223737" w:rsidR="00A80D05" w:rsidRPr="00AA4D57" w:rsidRDefault="00A80D05" w:rsidP="00AA4D57">
      <w:pPr>
        <w:pStyle w:val="ListParagraph"/>
        <w:numPr>
          <w:ilvl w:val="0"/>
          <w:numId w:val="1"/>
        </w:numPr>
        <w:spacing w:line="480" w:lineRule="auto"/>
        <w:rPr>
          <w:rFonts w:eastAsia="Calibri" w:cstheme="minorHAnsi"/>
        </w:rPr>
      </w:pPr>
      <w:r w:rsidRPr="00AA4D57">
        <w:rPr>
          <w:rFonts w:eastAsia="Calibri" w:cstheme="minorHAnsi"/>
          <w:b/>
          <w:bCs/>
        </w:rPr>
        <w:t>INTRODUCTION</w:t>
      </w:r>
    </w:p>
    <w:p w14:paraId="41AD0D20" w14:textId="0CF642B4" w:rsidR="00A80D05" w:rsidRPr="00AA4D57" w:rsidRDefault="002A0699" w:rsidP="00AA4D57">
      <w:pPr>
        <w:spacing w:line="480" w:lineRule="auto"/>
        <w:ind w:left="360" w:firstLine="360"/>
        <w:rPr>
          <w:rFonts w:asciiTheme="minorHAnsi" w:eastAsia="Calibri" w:hAnsiTheme="minorHAnsi" w:cstheme="minorHAnsi"/>
        </w:rPr>
      </w:pPr>
      <w:r w:rsidRPr="00AA4D57">
        <w:rPr>
          <w:rFonts w:asciiTheme="minorHAnsi" w:eastAsia="Calibri" w:hAnsiTheme="minorHAnsi" w:cstheme="minorHAnsi"/>
        </w:rPr>
        <w:t>In this lab, the concept explored is the conservation of linear momentum. This concept is used to determine the theoretical force that should be experienced via the flow rate of a jet of water impacting a plate. Ideally, the momentum of the water jet is directed entirely to the horizontal plane, resulting in an upward force on the plate to maintain the vertical linear momentum.</w:t>
      </w:r>
      <w:r w:rsidR="00CB7F5B" w:rsidRPr="00AA4D57">
        <w:rPr>
          <w:rFonts w:asciiTheme="minorHAnsi" w:eastAsia="Calibri" w:hAnsiTheme="minorHAnsi" w:cstheme="minorHAnsi"/>
        </w:rPr>
        <w:t xml:space="preserve"> So</w:t>
      </w:r>
      <w:r w:rsidR="006C2426" w:rsidRPr="00AA4D57">
        <w:rPr>
          <w:rFonts w:asciiTheme="minorHAnsi" w:eastAsia="Calibri" w:hAnsiTheme="minorHAnsi" w:cstheme="minorHAnsi"/>
        </w:rPr>
        <w:t>,</w:t>
      </w:r>
      <w:r w:rsidR="00CB7F5B" w:rsidRPr="00AA4D57">
        <w:rPr>
          <w:rFonts w:asciiTheme="minorHAnsi" w:eastAsia="Calibri" w:hAnsiTheme="minorHAnsi" w:cstheme="minorHAnsi"/>
        </w:rPr>
        <w:t xml:space="preserve"> if momentum is conserved and the calculations are accurate, they should match up closely with the force measurements from the transducer adjusted to measure the impingement force.</w:t>
      </w:r>
    </w:p>
    <w:p w14:paraId="0F8E3F4D" w14:textId="5E69B33A" w:rsidR="00F07046" w:rsidRPr="00AA4D57" w:rsidRDefault="00F07046" w:rsidP="00AA4D57">
      <w:pPr>
        <w:spacing w:line="480" w:lineRule="auto"/>
        <w:ind w:left="360" w:firstLine="360"/>
        <w:rPr>
          <w:rFonts w:asciiTheme="minorHAnsi" w:eastAsia="Calibri" w:hAnsiTheme="minorHAnsi" w:cstheme="minorHAnsi"/>
        </w:rPr>
      </w:pPr>
      <w:r w:rsidRPr="00AA4D57">
        <w:rPr>
          <w:rFonts w:asciiTheme="minorHAnsi" w:eastAsia="Calibri" w:hAnsiTheme="minorHAnsi" w:cstheme="minorHAnsi"/>
        </w:rPr>
        <w:t xml:space="preserve">The considerations in this analysis have several different applications. The flow force analysis could be applied to tools such as pressure washers. Given that this system involves </w:t>
      </w:r>
      <w:r w:rsidRPr="00AA4D57">
        <w:rPr>
          <w:rFonts w:asciiTheme="minorHAnsi" w:eastAsia="Calibri" w:hAnsiTheme="minorHAnsi" w:cstheme="minorHAnsi"/>
        </w:rPr>
        <w:lastRenderedPageBreak/>
        <w:t>a perpendicular application of force, the linear momentum in the horizontal direction is ideally remaining at zero if the fluid is spread out evenly in all horizontal directions. So, this analysis could be applied directly to perpendicular pressure wash application. In addition, potential error in this experiment could arise if</w:t>
      </w:r>
      <w:r w:rsidR="00CB7F5B" w:rsidRPr="00AA4D57">
        <w:rPr>
          <w:rFonts w:asciiTheme="minorHAnsi" w:eastAsia="Calibri" w:hAnsiTheme="minorHAnsi" w:cstheme="minorHAnsi"/>
        </w:rPr>
        <w:t xml:space="preserve"> the momentum of the water is not directed evenly in all directions, which is unlikely to occur anyway. However, analysis of this error could be compared to a pressure washer being used at an angle, which affects the applied horizontal force component. </w:t>
      </w:r>
    </w:p>
    <w:p w14:paraId="37616436" w14:textId="66231056" w:rsidR="00A02C9A" w:rsidRPr="00AA4D57" w:rsidRDefault="006C2426" w:rsidP="00AA4D57">
      <w:pPr>
        <w:spacing w:line="480" w:lineRule="auto"/>
        <w:ind w:left="360" w:firstLine="360"/>
        <w:rPr>
          <w:rFonts w:asciiTheme="minorHAnsi" w:eastAsia="Calibri" w:hAnsiTheme="minorHAnsi" w:cstheme="minorHAnsi"/>
        </w:rPr>
      </w:pPr>
      <w:r w:rsidRPr="00AA4D57">
        <w:rPr>
          <w:rFonts w:asciiTheme="minorHAnsi" w:eastAsia="Calibri" w:hAnsiTheme="minorHAnsi" w:cstheme="minorHAnsi"/>
        </w:rPr>
        <w:t>A similar, simulated experiment was completed by Saeed R. Yassen at the University-Erbil in Iraq</w:t>
      </w:r>
      <w:r w:rsidR="002D3A79" w:rsidRPr="00AA4D57">
        <w:rPr>
          <w:rFonts w:asciiTheme="minorHAnsi" w:eastAsia="Calibri" w:hAnsiTheme="minorHAnsi" w:cstheme="minorHAnsi"/>
        </w:rPr>
        <w:t xml:space="preserve"> [1]</w:t>
      </w:r>
      <w:r w:rsidRPr="00AA4D57">
        <w:rPr>
          <w:rFonts w:asciiTheme="minorHAnsi" w:eastAsia="Calibri" w:hAnsiTheme="minorHAnsi" w:cstheme="minorHAnsi"/>
        </w:rPr>
        <w:t>. They compared the results of completing this analysis with a flat plate and a hemispherical plate. This showed that the hemispherical plate absorbed more energy (producing more force applied) because the water contin</w:t>
      </w:r>
      <w:r w:rsidR="00A02C9A" w:rsidRPr="00AA4D57">
        <w:rPr>
          <w:rFonts w:asciiTheme="minorHAnsi" w:eastAsia="Calibri" w:hAnsiTheme="minorHAnsi" w:cstheme="minorHAnsi"/>
        </w:rPr>
        <w:t>ues to apply energy to the system through its transition to the horizontal direction. Comparing this to this lab, the result should be somewhat like the hemispherical plate because of the gradual transition used at the center of the “flat plate” in this lab. However, there could be still some difference given that the water is not redirected back towards the origin of the water jet, like with the hemispherical plate.</w:t>
      </w:r>
    </w:p>
    <w:p w14:paraId="1C89DF1A" w14:textId="6B6A4439" w:rsidR="00A02C9A" w:rsidRPr="00AA4D57" w:rsidRDefault="00A02C9A" w:rsidP="00AA4D57">
      <w:pPr>
        <w:spacing w:line="480" w:lineRule="auto"/>
        <w:ind w:left="360" w:firstLine="360"/>
        <w:rPr>
          <w:rFonts w:asciiTheme="minorHAnsi" w:eastAsia="Calibri" w:hAnsiTheme="minorHAnsi" w:cstheme="minorHAnsi"/>
        </w:rPr>
      </w:pPr>
      <w:r w:rsidRPr="00AA4D57">
        <w:rPr>
          <w:rFonts w:asciiTheme="minorHAnsi" w:eastAsia="Calibri" w:hAnsiTheme="minorHAnsi" w:cstheme="minorHAnsi"/>
        </w:rPr>
        <w:t>Considering the ideal case of this lab</w:t>
      </w:r>
      <w:r w:rsidR="002D3A79" w:rsidRPr="00AA4D57">
        <w:rPr>
          <w:rFonts w:asciiTheme="minorHAnsi" w:eastAsia="Calibri" w:hAnsiTheme="minorHAnsi" w:cstheme="minorHAnsi"/>
        </w:rPr>
        <w:t xml:space="preserve">, </w:t>
      </w:r>
      <w:r w:rsidRPr="00AA4D57">
        <w:rPr>
          <w:rFonts w:asciiTheme="minorHAnsi" w:eastAsia="Calibri" w:hAnsiTheme="minorHAnsi" w:cstheme="minorHAnsi"/>
        </w:rPr>
        <w:t xml:space="preserve">the experiment provided, </w:t>
      </w:r>
      <w:r w:rsidR="002D3A79" w:rsidRPr="00AA4D57">
        <w:rPr>
          <w:rFonts w:asciiTheme="minorHAnsi" w:eastAsia="Calibri" w:hAnsiTheme="minorHAnsi" w:cstheme="minorHAnsi"/>
        </w:rPr>
        <w:t xml:space="preserve">and the consideration of linear momentum, </w:t>
      </w:r>
      <w:r w:rsidRPr="00AA4D57">
        <w:rPr>
          <w:rFonts w:asciiTheme="minorHAnsi" w:eastAsia="Calibri" w:hAnsiTheme="minorHAnsi" w:cstheme="minorHAnsi"/>
        </w:rPr>
        <w:t xml:space="preserve">it is suspected that the </w:t>
      </w:r>
      <w:r w:rsidR="002D3A79" w:rsidRPr="00AA4D57">
        <w:rPr>
          <w:rFonts w:asciiTheme="minorHAnsi" w:eastAsia="Calibri" w:hAnsiTheme="minorHAnsi" w:cstheme="minorHAnsi"/>
        </w:rPr>
        <w:t>theoretical impingement forces from the flows will match up closely with the forces measured via the transducer, and that any potential error should generally decrease with increases in flow rate. This is due to their being less potential for momentum in the horizontal direction when the flow rates are higher, and the jet impacts the plate in full.</w:t>
      </w:r>
    </w:p>
    <w:p w14:paraId="47022AA3" w14:textId="2E8E3332" w:rsidR="009707D6" w:rsidRPr="00AA4D57" w:rsidRDefault="002D3A79" w:rsidP="00AA4D57">
      <w:pPr>
        <w:keepNext/>
        <w:numPr>
          <w:ilvl w:val="0"/>
          <w:numId w:val="1"/>
        </w:numPr>
        <w:pBdr>
          <w:top w:val="nil"/>
          <w:left w:val="nil"/>
          <w:bottom w:val="nil"/>
          <w:right w:val="nil"/>
          <w:between w:val="nil"/>
        </w:pBdr>
        <w:spacing w:line="480" w:lineRule="auto"/>
        <w:rPr>
          <w:rFonts w:asciiTheme="minorHAnsi" w:eastAsia="Calibri" w:hAnsiTheme="minorHAnsi" w:cstheme="minorHAnsi"/>
          <w:b/>
          <w:color w:val="000000"/>
        </w:rPr>
      </w:pPr>
      <w:r w:rsidRPr="00AA4D57">
        <w:rPr>
          <w:rFonts w:asciiTheme="minorHAnsi" w:eastAsia="Calibri" w:hAnsiTheme="minorHAnsi" w:cstheme="minorHAnsi"/>
          <w:b/>
          <w:color w:val="000000"/>
        </w:rPr>
        <w:lastRenderedPageBreak/>
        <w:t>MATERIALS AND METHODS</w:t>
      </w:r>
    </w:p>
    <w:p w14:paraId="204EDB1C" w14:textId="2D7EC080" w:rsidR="002D3A79" w:rsidRPr="00AA4D57" w:rsidRDefault="002D3A79" w:rsidP="00AA4D57">
      <w:pPr>
        <w:keepNext/>
        <w:numPr>
          <w:ilvl w:val="1"/>
          <w:numId w:val="1"/>
        </w:numPr>
        <w:pBdr>
          <w:top w:val="nil"/>
          <w:left w:val="nil"/>
          <w:bottom w:val="nil"/>
          <w:right w:val="nil"/>
          <w:between w:val="nil"/>
        </w:pBdr>
        <w:spacing w:line="480" w:lineRule="auto"/>
        <w:rPr>
          <w:rFonts w:asciiTheme="minorHAnsi" w:eastAsia="Calibri" w:hAnsiTheme="minorHAnsi" w:cstheme="minorHAnsi"/>
          <w:b/>
          <w:color w:val="000000"/>
        </w:rPr>
      </w:pPr>
      <w:r w:rsidRPr="00AA4D57">
        <w:rPr>
          <w:rFonts w:asciiTheme="minorHAnsi" w:eastAsia="Calibri" w:hAnsiTheme="minorHAnsi" w:cstheme="minorHAnsi"/>
          <w:b/>
          <w:color w:val="000000"/>
        </w:rPr>
        <w:t>Experimental Setup</w:t>
      </w:r>
    </w:p>
    <w:p w14:paraId="40E15DEB" w14:textId="77777777" w:rsidR="00AC4E6C" w:rsidRPr="00AA4D57" w:rsidRDefault="00AC4E6C" w:rsidP="00AA4D57">
      <w:pPr>
        <w:keepNext/>
        <w:pBdr>
          <w:top w:val="nil"/>
          <w:left w:val="nil"/>
          <w:bottom w:val="nil"/>
          <w:right w:val="nil"/>
          <w:between w:val="nil"/>
        </w:pBdr>
        <w:spacing w:line="480" w:lineRule="auto"/>
        <w:ind w:left="360" w:firstLine="360"/>
        <w:rPr>
          <w:rFonts w:asciiTheme="minorHAnsi" w:eastAsia="Calibri" w:hAnsiTheme="minorHAnsi" w:cstheme="minorHAnsi"/>
          <w:bCs/>
          <w:color w:val="000000"/>
        </w:rPr>
      </w:pPr>
      <w:r w:rsidRPr="00AA4D57">
        <w:rPr>
          <w:rFonts w:asciiTheme="minorHAnsi" w:eastAsia="Calibri" w:hAnsiTheme="minorHAnsi" w:cstheme="minorHAnsi"/>
          <w:bCs/>
          <w:color w:val="000000"/>
        </w:rPr>
        <w:t xml:space="preserve">In this experiment, a transducer, or load cell, measures the downward force applied to it. This, in fact, means the weight of the plate is considered a positive load from the readout. This should be kept in mind for future calculations. </w:t>
      </w:r>
    </w:p>
    <w:p w14:paraId="20DCDEB5" w14:textId="77777777" w:rsidR="00AC4E6C" w:rsidRPr="00AA4D57" w:rsidRDefault="00AC4E6C" w:rsidP="00AA4D57">
      <w:pPr>
        <w:keepNext/>
        <w:pBdr>
          <w:top w:val="nil"/>
          <w:left w:val="nil"/>
          <w:bottom w:val="nil"/>
          <w:right w:val="nil"/>
          <w:between w:val="nil"/>
        </w:pBdr>
        <w:spacing w:line="480" w:lineRule="auto"/>
        <w:jc w:val="center"/>
        <w:rPr>
          <w:rFonts w:asciiTheme="minorHAnsi" w:eastAsia="Calibri" w:hAnsiTheme="minorHAnsi" w:cstheme="minorHAnsi"/>
          <w:bCs/>
          <w:color w:val="000000"/>
        </w:rPr>
      </w:pPr>
      <w:r w:rsidRPr="00AA4D57">
        <w:rPr>
          <w:rFonts w:asciiTheme="minorHAnsi" w:hAnsiTheme="minorHAnsi" w:cstheme="minorHAnsi"/>
          <w:noProof/>
        </w:rPr>
        <w:drawing>
          <wp:inline distT="0" distB="0" distL="0" distR="0" wp14:anchorId="2D5C7AD3" wp14:editId="4FE0A8EC">
            <wp:extent cx="2936631" cy="28090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2580"/>
                    <a:stretch/>
                  </pic:blipFill>
                  <pic:spPr bwMode="auto">
                    <a:xfrm>
                      <a:off x="0" y="0"/>
                      <a:ext cx="3084880" cy="2950822"/>
                    </a:xfrm>
                    <a:prstGeom prst="rect">
                      <a:avLst/>
                    </a:prstGeom>
                    <a:ln>
                      <a:noFill/>
                    </a:ln>
                    <a:extLst>
                      <a:ext uri="{53640926-AAD7-44D8-BBD7-CCE9431645EC}">
                        <a14:shadowObscured xmlns:a14="http://schemas.microsoft.com/office/drawing/2010/main"/>
                      </a:ext>
                    </a:extLst>
                  </pic:spPr>
                </pic:pic>
              </a:graphicData>
            </a:graphic>
          </wp:inline>
        </w:drawing>
      </w:r>
    </w:p>
    <w:p w14:paraId="54589387" w14:textId="77777777" w:rsidR="00AC4E6C" w:rsidRPr="00AA4D57" w:rsidRDefault="00AC4E6C" w:rsidP="00AA4D57">
      <w:pPr>
        <w:pBdr>
          <w:top w:val="nil"/>
          <w:left w:val="nil"/>
          <w:bottom w:val="nil"/>
          <w:right w:val="nil"/>
          <w:between w:val="nil"/>
        </w:pBdr>
        <w:spacing w:line="480" w:lineRule="auto"/>
        <w:jc w:val="center"/>
        <w:rPr>
          <w:rFonts w:asciiTheme="minorHAnsi" w:eastAsia="Calibri" w:hAnsiTheme="minorHAnsi" w:cstheme="minorHAnsi"/>
        </w:rPr>
      </w:pPr>
      <w:r w:rsidRPr="00AA4D57">
        <w:rPr>
          <w:rFonts w:asciiTheme="minorHAnsi" w:eastAsia="Calibri" w:hAnsiTheme="minorHAnsi" w:cstheme="minorHAnsi"/>
        </w:rPr>
        <w:t>Figure 1. Streamline Flow [2]</w:t>
      </w:r>
    </w:p>
    <w:p w14:paraId="72ABB8E7" w14:textId="50F268F9" w:rsidR="00AC4E6C" w:rsidRPr="00AA4D57" w:rsidRDefault="00AC4E6C" w:rsidP="00AA4D57">
      <w:pPr>
        <w:pBdr>
          <w:top w:val="nil"/>
          <w:left w:val="nil"/>
          <w:bottom w:val="nil"/>
          <w:right w:val="nil"/>
          <w:between w:val="nil"/>
        </w:pBdr>
        <w:spacing w:line="480" w:lineRule="auto"/>
        <w:ind w:left="360" w:firstLine="360"/>
        <w:rPr>
          <w:rFonts w:asciiTheme="minorHAnsi" w:eastAsia="Calibri" w:hAnsiTheme="minorHAnsi" w:cstheme="minorHAnsi"/>
          <w:bCs/>
          <w:color w:val="000000"/>
        </w:rPr>
      </w:pPr>
      <w:r w:rsidRPr="00AA4D57">
        <w:rPr>
          <w:rFonts w:asciiTheme="minorHAnsi" w:eastAsia="Calibri" w:hAnsiTheme="minorHAnsi" w:cstheme="minorHAnsi"/>
          <w:bCs/>
          <w:color w:val="000000"/>
        </w:rPr>
        <w:t xml:space="preserve">The impingement plate is impacted with a water jet from a nozzle situated below it. Ideally, this water is all redirected into the horizontal direction, meaning the vertical, linear momentum is transferred to the impingement plate, as seen in the figure above. A Coriolis flow meter measures the flow rate of fluid entering the system via the nozzle, permitting the theoretical calculations of force applied at the nozzle. The main region of concern involving the nozzle and the impingement plate is contained in a transparent cylinder, which permits viewing of the testing to notice any unusual behaviors. </w:t>
      </w:r>
      <w:r w:rsidR="00C63CDA" w:rsidRPr="00AA4D57">
        <w:rPr>
          <w:rFonts w:asciiTheme="minorHAnsi" w:eastAsia="Calibri" w:hAnsiTheme="minorHAnsi" w:cstheme="minorHAnsi"/>
          <w:bCs/>
          <w:color w:val="000000"/>
        </w:rPr>
        <w:t xml:space="preserve">For this lab, the nozzle diameter used was 0.53 inches, the mass of the plate is supposedly 0.6028 kg, and the height from the nozzle to the plate is 4.860 inches. </w:t>
      </w:r>
      <w:r w:rsidRPr="00AA4D57">
        <w:rPr>
          <w:rFonts w:asciiTheme="minorHAnsi" w:eastAsia="Calibri" w:hAnsiTheme="minorHAnsi" w:cstheme="minorHAnsi"/>
          <w:bCs/>
          <w:color w:val="000000"/>
        </w:rPr>
        <w:t xml:space="preserve">At the time of testing, the room </w:t>
      </w:r>
      <w:r w:rsidRPr="00AA4D57">
        <w:rPr>
          <w:rFonts w:asciiTheme="minorHAnsi" w:eastAsia="Calibri" w:hAnsiTheme="minorHAnsi" w:cstheme="minorHAnsi"/>
          <w:bCs/>
          <w:color w:val="000000"/>
        </w:rPr>
        <w:lastRenderedPageBreak/>
        <w:t>atmospheric pressure was 748 in. Hg with a temperature of 21.7°C.</w:t>
      </w:r>
      <w:r w:rsidR="00C63CDA" w:rsidRPr="00AA4D57">
        <w:rPr>
          <w:rFonts w:asciiTheme="minorHAnsi" w:eastAsia="Calibri" w:hAnsiTheme="minorHAnsi" w:cstheme="minorHAnsi"/>
          <w:bCs/>
          <w:color w:val="000000"/>
        </w:rPr>
        <w:t xml:space="preserve"> The density of water at this temperature is known to be 997.83 kg/m</w:t>
      </w:r>
      <w:r w:rsidR="00C63CDA" w:rsidRPr="00AA4D57">
        <w:rPr>
          <w:rFonts w:asciiTheme="minorHAnsi" w:eastAsia="Calibri" w:hAnsiTheme="minorHAnsi" w:cstheme="minorHAnsi"/>
          <w:bCs/>
          <w:color w:val="000000"/>
          <w:vertAlign w:val="superscript"/>
        </w:rPr>
        <w:t>3</w:t>
      </w:r>
      <w:r w:rsidR="00C63CDA" w:rsidRPr="00AA4D57">
        <w:rPr>
          <w:rFonts w:asciiTheme="minorHAnsi" w:eastAsia="Calibri" w:hAnsiTheme="minorHAnsi" w:cstheme="minorHAnsi"/>
          <w:bCs/>
          <w:color w:val="000000"/>
        </w:rPr>
        <w:t>.</w:t>
      </w:r>
    </w:p>
    <w:p w14:paraId="5EA30F12" w14:textId="021EE136" w:rsidR="00D57142" w:rsidRPr="00AA4D57" w:rsidRDefault="00D57142" w:rsidP="00AA4D57">
      <w:pPr>
        <w:pBdr>
          <w:top w:val="nil"/>
          <w:left w:val="nil"/>
          <w:bottom w:val="nil"/>
          <w:right w:val="nil"/>
          <w:between w:val="nil"/>
        </w:pBdr>
        <w:spacing w:line="480" w:lineRule="auto"/>
        <w:ind w:left="360"/>
        <w:rPr>
          <w:rFonts w:asciiTheme="minorHAnsi" w:eastAsia="Calibri" w:hAnsiTheme="minorHAnsi" w:cstheme="minorHAnsi"/>
          <w:noProof/>
        </w:rPr>
      </w:pPr>
      <w:r w:rsidRPr="00AA4D57">
        <w:rPr>
          <w:rFonts w:asciiTheme="minorHAnsi" w:eastAsia="Calibri" w:hAnsiTheme="minorHAnsi" w:cstheme="minorHAnsi"/>
          <w:bCs/>
          <w:color w:val="000000"/>
        </w:rPr>
        <w:tab/>
        <w:t>Ten data points will be taken at each flow setting, and the average force readout and flow will be compiled for analysis. In addition to the five flow settings of 20%, 40%, 60%, 80% and 100%, readings will be taken when the flow is entirely off</w:t>
      </w:r>
      <w:r w:rsidR="009A1CDF" w:rsidRPr="00AA4D57">
        <w:rPr>
          <w:rFonts w:asciiTheme="minorHAnsi" w:eastAsia="Calibri" w:hAnsiTheme="minorHAnsi" w:cstheme="minorHAnsi"/>
          <w:bCs/>
          <w:color w:val="000000"/>
        </w:rPr>
        <w:t xml:space="preserve"> before and after the experiment, and one reading attempting to zero the transducer reading will be taken.</w:t>
      </w:r>
    </w:p>
    <w:p w14:paraId="3AF56357" w14:textId="4BF7BCDF" w:rsidR="00AC4E6C" w:rsidRPr="00AA4D57" w:rsidRDefault="00AC4E6C" w:rsidP="00AA4D57">
      <w:pPr>
        <w:keepNext/>
        <w:numPr>
          <w:ilvl w:val="1"/>
          <w:numId w:val="1"/>
        </w:numPr>
        <w:pBdr>
          <w:top w:val="nil"/>
          <w:left w:val="nil"/>
          <w:bottom w:val="nil"/>
          <w:right w:val="nil"/>
          <w:between w:val="nil"/>
        </w:pBdr>
        <w:spacing w:line="480" w:lineRule="auto"/>
        <w:rPr>
          <w:rFonts w:asciiTheme="minorHAnsi" w:eastAsia="Calibri" w:hAnsiTheme="minorHAnsi" w:cstheme="minorHAnsi"/>
          <w:b/>
          <w:color w:val="000000"/>
        </w:rPr>
      </w:pPr>
      <w:r w:rsidRPr="00AA4D57">
        <w:rPr>
          <w:rFonts w:asciiTheme="minorHAnsi" w:eastAsia="Calibri" w:hAnsiTheme="minorHAnsi" w:cstheme="minorHAnsi"/>
          <w:b/>
          <w:color w:val="000000"/>
        </w:rPr>
        <w:t>Analysis</w:t>
      </w:r>
    </w:p>
    <w:p w14:paraId="060672E2" w14:textId="031F66BB" w:rsidR="00996E0E" w:rsidRPr="00AA4D57" w:rsidRDefault="00996E0E" w:rsidP="00AA4D57">
      <w:pPr>
        <w:pStyle w:val="ListParagraph"/>
        <w:pBdr>
          <w:top w:val="nil"/>
          <w:left w:val="nil"/>
          <w:bottom w:val="nil"/>
          <w:right w:val="nil"/>
          <w:between w:val="nil"/>
        </w:pBdr>
        <w:spacing w:line="480" w:lineRule="auto"/>
        <w:ind w:left="360"/>
        <w:rPr>
          <w:rFonts w:eastAsia="Calibri" w:cstheme="minorHAnsi"/>
        </w:rPr>
      </w:pPr>
      <w:r w:rsidRPr="00AA4D57">
        <w:rPr>
          <w:rFonts w:eastAsia="Calibri" w:cstheme="minorHAnsi"/>
        </w:rPr>
        <w:t>To start off the equations used in this lab, the first should clearly be the conservation of linear momentum equation, obtained from Iowa State University’s “</w:t>
      </w:r>
      <w:r w:rsidR="003B6363">
        <w:rPr>
          <w:rFonts w:eastAsia="Calibri" w:cstheme="minorHAnsi"/>
        </w:rPr>
        <w:t xml:space="preserve">Lab 4 </w:t>
      </w:r>
      <w:r w:rsidRPr="00AA4D57">
        <w:rPr>
          <w:rFonts w:eastAsia="Calibri" w:cstheme="minorHAnsi"/>
        </w:rPr>
        <w:t>Linear Momentum Video Slides” [2]:</w:t>
      </w:r>
    </w:p>
    <w:p w14:paraId="3A293F3C" w14:textId="42AFE23C" w:rsidR="00996E0E" w:rsidRPr="00AA4D57" w:rsidRDefault="00F77873" w:rsidP="00AA4D57">
      <w:pPr>
        <w:pStyle w:val="ListParagraph"/>
        <w:pBdr>
          <w:top w:val="nil"/>
          <w:left w:val="nil"/>
          <w:bottom w:val="nil"/>
          <w:right w:val="nil"/>
          <w:between w:val="nil"/>
        </w:pBdr>
        <w:spacing w:line="480" w:lineRule="auto"/>
        <w:ind w:left="360"/>
        <w:jc w:val="right"/>
        <w:rPr>
          <w:rFonts w:eastAsia="Calibri" w:cstheme="minorHAnsi"/>
        </w:rPr>
      </w:pPr>
      <m:oMath>
        <m:nary>
          <m:naryPr>
            <m:chr m:val="∑"/>
            <m:limLoc m:val="undOvr"/>
            <m:subHide m:val="1"/>
            <m:supHide m:val="1"/>
            <m:ctrlPr>
              <w:rPr>
                <w:rFonts w:ascii="Cambria Math" w:eastAsia="Calibri" w:hAnsi="Cambria Math" w:cstheme="minorHAnsi"/>
              </w:rPr>
            </m:ctrlPr>
          </m:naryPr>
          <m:sub/>
          <m:sup/>
          <m:e>
            <m:sSub>
              <m:sSubPr>
                <m:ctrlPr>
                  <w:rPr>
                    <w:rFonts w:ascii="Cambria Math" w:eastAsia="Calibri" w:hAnsi="Cambria Math" w:cstheme="minorHAnsi"/>
                  </w:rPr>
                </m:ctrlPr>
              </m:sSubPr>
              <m:e>
                <m:r>
                  <m:rPr>
                    <m:sty m:val="p"/>
                  </m:rPr>
                  <w:rPr>
                    <w:rFonts w:ascii="Cambria Math" w:eastAsia="Calibri" w:hAnsi="Cambria Math" w:cstheme="minorHAnsi"/>
                  </w:rPr>
                  <m:t>F</m:t>
                </m:r>
              </m:e>
              <m:sub>
                <m:r>
                  <w:rPr>
                    <w:rFonts w:ascii="Cambria Math" w:eastAsia="Calibri" w:hAnsi="Cambria Math" w:cstheme="minorHAnsi"/>
                  </w:rPr>
                  <m:t>CV</m:t>
                </m:r>
              </m:sub>
            </m:sSub>
          </m:e>
        </m:nary>
        <m:r>
          <m:rPr>
            <m:sty m:val="p"/>
          </m:rPr>
          <w:rPr>
            <w:rFonts w:ascii="Cambria Math" w:eastAsia="Calibri" w:hAnsi="Cambria Math" w:cstheme="minorHAnsi"/>
          </w:rPr>
          <m:t>=</m:t>
        </m:r>
        <m:f>
          <m:fPr>
            <m:ctrlPr>
              <w:rPr>
                <w:rFonts w:ascii="Cambria Math" w:eastAsia="Calibri" w:hAnsi="Cambria Math" w:cstheme="minorHAnsi"/>
              </w:rPr>
            </m:ctrlPr>
          </m:fPr>
          <m:num>
            <m:r>
              <m:rPr>
                <m:sty m:val="p"/>
              </m:rPr>
              <w:rPr>
                <w:rFonts w:ascii="Cambria Math" w:eastAsia="Calibri" w:hAnsi="Cambria Math" w:cstheme="minorHAnsi"/>
              </w:rPr>
              <m:t>∂</m:t>
            </m:r>
          </m:num>
          <m:den>
            <m:r>
              <m:rPr>
                <m:sty m:val="p"/>
              </m:rPr>
              <w:rPr>
                <w:rFonts w:ascii="Cambria Math" w:eastAsia="Calibri" w:hAnsi="Cambria Math" w:cstheme="minorHAnsi"/>
              </w:rPr>
              <m:t>∂t</m:t>
            </m:r>
          </m:den>
        </m:f>
        <m:d>
          <m:dPr>
            <m:ctrlPr>
              <w:rPr>
                <w:rFonts w:ascii="Cambria Math" w:eastAsia="Calibri" w:hAnsi="Cambria Math" w:cstheme="minorHAnsi"/>
              </w:rPr>
            </m:ctrlPr>
          </m:dPr>
          <m:e>
            <m:nary>
              <m:naryPr>
                <m:limLoc m:val="undOvr"/>
                <m:ctrlPr>
                  <w:rPr>
                    <w:rFonts w:ascii="Cambria Math" w:eastAsia="Calibri" w:hAnsi="Cambria Math" w:cstheme="minorHAnsi"/>
                  </w:rPr>
                </m:ctrlPr>
              </m:naryPr>
              <m:sub>
                <m:r>
                  <w:rPr>
                    <w:rFonts w:ascii="Cambria Math" w:eastAsia="Calibri" w:hAnsi="Cambria Math" w:cstheme="minorHAnsi"/>
                  </w:rPr>
                  <m:t>CV</m:t>
                </m:r>
              </m:sub>
              <m:sup>
                <m:r>
                  <w:rPr>
                    <w:rFonts w:ascii="Cambria Math" w:eastAsia="Calibri" w:hAnsi="Cambria Math" w:cstheme="minorHAnsi"/>
                  </w:rPr>
                  <m:t xml:space="preserve"> </m:t>
                </m:r>
              </m:sup>
              <m:e>
                <m:acc>
                  <m:accPr>
                    <m:chr m:val="⃗"/>
                    <m:ctrlPr>
                      <w:rPr>
                        <w:rFonts w:ascii="Cambria Math" w:eastAsia="Calibri" w:hAnsi="Cambria Math" w:cstheme="minorHAnsi"/>
                        <w:i/>
                      </w:rPr>
                    </m:ctrlPr>
                  </m:accPr>
                  <m:e>
                    <m:r>
                      <w:rPr>
                        <w:rFonts w:ascii="Cambria Math" w:eastAsia="Calibri" w:hAnsi="Cambria Math" w:cstheme="minorHAnsi"/>
                      </w:rPr>
                      <m:t>V</m:t>
                    </m:r>
                  </m:e>
                </m:acc>
                <m:r>
                  <w:rPr>
                    <w:rFonts w:ascii="Cambria Math" w:eastAsia="Calibri" w:hAnsi="Cambria Math" w:cstheme="minorHAnsi"/>
                  </w:rPr>
                  <m:t>ρδ</m:t>
                </m:r>
                <m:r>
                  <w:rPr>
                    <w:rFonts w:ascii="Cambria Math" w:eastAsia="Calibri" w:hAnsi="Cambria Math" w:cstheme="minorHAnsi"/>
                    <w:strike/>
                  </w:rPr>
                  <m:t>V</m:t>
                </m:r>
              </m:e>
            </m:nary>
          </m:e>
        </m:d>
        <m:r>
          <m:rPr>
            <m:sty m:val="p"/>
          </m:rPr>
          <w:rPr>
            <w:rFonts w:ascii="Cambria Math" w:eastAsia="Calibri" w:hAnsi="Cambria Math" w:cstheme="minorHAnsi"/>
          </w:rPr>
          <m:t>+</m:t>
        </m:r>
        <m:nary>
          <m:naryPr>
            <m:limLoc m:val="subSup"/>
            <m:ctrlPr>
              <w:rPr>
                <w:rFonts w:ascii="Cambria Math" w:eastAsia="Calibri" w:hAnsi="Cambria Math" w:cstheme="minorHAnsi"/>
              </w:rPr>
            </m:ctrlPr>
          </m:naryPr>
          <m:sub>
            <m:r>
              <w:rPr>
                <w:rFonts w:ascii="Cambria Math" w:eastAsia="Calibri" w:hAnsi="Cambria Math" w:cstheme="minorHAnsi"/>
              </w:rPr>
              <m:t>CS</m:t>
            </m:r>
          </m:sub>
          <m:sup>
            <m:r>
              <w:rPr>
                <w:rFonts w:ascii="Cambria Math" w:eastAsia="Calibri" w:hAnsi="Cambria Math" w:cstheme="minorHAnsi"/>
              </w:rPr>
              <m:t xml:space="preserve"> </m:t>
            </m:r>
          </m:sup>
          <m:e>
            <m:acc>
              <m:accPr>
                <m:chr m:val="⃗"/>
                <m:ctrlPr>
                  <w:rPr>
                    <w:rFonts w:ascii="Cambria Math" w:eastAsia="Calibri" w:hAnsi="Cambria Math" w:cstheme="minorHAnsi"/>
                    <w:i/>
                  </w:rPr>
                </m:ctrlPr>
              </m:accPr>
              <m:e>
                <m:r>
                  <w:rPr>
                    <w:rFonts w:ascii="Cambria Math" w:eastAsia="Calibri" w:hAnsi="Cambria Math" w:cstheme="minorHAnsi"/>
                  </w:rPr>
                  <m:t>V</m:t>
                </m:r>
              </m:e>
            </m:acc>
            <m:r>
              <w:rPr>
                <w:rFonts w:ascii="Cambria Math" w:eastAsia="Calibri" w:hAnsi="Cambria Math" w:cstheme="minorHAnsi"/>
              </w:rPr>
              <m:t>ρ</m:t>
            </m:r>
            <m:acc>
              <m:accPr>
                <m:chr m:val="⃗"/>
                <m:ctrlPr>
                  <w:rPr>
                    <w:rFonts w:ascii="Cambria Math" w:eastAsia="Calibri" w:hAnsi="Cambria Math" w:cstheme="minorHAnsi"/>
                    <w:i/>
                  </w:rPr>
                </m:ctrlPr>
              </m:accPr>
              <m:e>
                <m:r>
                  <w:rPr>
                    <w:rFonts w:ascii="Cambria Math" w:eastAsia="Calibri" w:hAnsi="Cambria Math" w:cstheme="minorHAnsi"/>
                  </w:rPr>
                  <m:t>V</m:t>
                </m:r>
              </m:e>
            </m:acc>
            <m:r>
              <w:rPr>
                <w:rFonts w:ascii="Cambria Math" w:eastAsia="Calibri" w:hAnsi="Cambria Math" w:cstheme="minorHAnsi"/>
              </w:rPr>
              <m:t>*</m:t>
            </m:r>
            <m:acc>
              <m:accPr>
                <m:ctrlPr>
                  <w:rPr>
                    <w:rFonts w:ascii="Cambria Math" w:eastAsia="Calibri" w:hAnsi="Cambria Math" w:cstheme="minorHAnsi"/>
                    <w:i/>
                  </w:rPr>
                </m:ctrlPr>
              </m:accPr>
              <m:e>
                <m:r>
                  <w:rPr>
                    <w:rFonts w:ascii="Cambria Math" w:eastAsia="Calibri" w:hAnsi="Cambria Math" w:cstheme="minorHAnsi"/>
                  </w:rPr>
                  <m:t>n</m:t>
                </m:r>
              </m:e>
            </m:acc>
            <m:r>
              <w:rPr>
                <w:rFonts w:ascii="Cambria Math" w:eastAsia="Calibri" w:hAnsi="Cambria Math" w:cstheme="minorHAnsi"/>
              </w:rPr>
              <m:t>dA</m:t>
            </m:r>
          </m:e>
        </m:nary>
      </m:oMath>
      <w:r w:rsidR="00996E0E" w:rsidRPr="00AA4D57">
        <w:rPr>
          <w:rFonts w:eastAsia="Calibri" w:cstheme="minorHAnsi"/>
        </w:rPr>
        <w:t xml:space="preserve">     </w:t>
      </w:r>
      <w:r w:rsidR="00996E0E" w:rsidRPr="00AA4D57">
        <w:rPr>
          <w:rFonts w:eastAsia="Calibri" w:cstheme="minorHAnsi"/>
        </w:rPr>
        <w:tab/>
      </w:r>
      <w:r w:rsidR="00996E0E" w:rsidRPr="00AA4D57">
        <w:rPr>
          <w:rFonts w:eastAsia="Calibri" w:cstheme="minorHAnsi"/>
        </w:rPr>
        <w:tab/>
      </w:r>
      <w:r w:rsidR="00996E0E" w:rsidRPr="00AA4D57">
        <w:rPr>
          <w:rFonts w:eastAsia="Calibri" w:cstheme="minorHAnsi"/>
        </w:rPr>
        <w:tab/>
        <w:t xml:space="preserve"> (</w:t>
      </w:r>
      <w:r w:rsidR="00616F81" w:rsidRPr="00AA4D57">
        <w:rPr>
          <w:rFonts w:eastAsia="Calibri" w:cstheme="minorHAnsi"/>
        </w:rPr>
        <w:t>1</w:t>
      </w:r>
      <w:r w:rsidR="00996E0E" w:rsidRPr="00AA4D57">
        <w:rPr>
          <w:rFonts w:eastAsia="Calibri" w:cstheme="minorHAnsi"/>
        </w:rPr>
        <w:t>)</w:t>
      </w:r>
    </w:p>
    <w:p w14:paraId="50083400" w14:textId="1E2A4FED" w:rsidR="009A1CDF" w:rsidRPr="00AA4D57" w:rsidRDefault="00616F81" w:rsidP="00AA4D57">
      <w:pPr>
        <w:pStyle w:val="ListParagraph"/>
        <w:pBdr>
          <w:top w:val="nil"/>
          <w:left w:val="nil"/>
          <w:bottom w:val="nil"/>
          <w:right w:val="nil"/>
          <w:between w:val="nil"/>
        </w:pBdr>
        <w:spacing w:line="480" w:lineRule="auto"/>
        <w:ind w:left="360"/>
        <w:rPr>
          <w:rFonts w:eastAsia="Calibri" w:cstheme="minorHAnsi"/>
        </w:rPr>
      </w:pPr>
      <w:r w:rsidRPr="00AA4D57">
        <w:rPr>
          <w:rFonts w:eastAsia="Calibri" w:cstheme="minorHAnsi"/>
        </w:rPr>
        <w:t xml:space="preserve">In this equation, the first term on the right side can simply be ignored since the momentum in the system should not be changing for a given setting. The other term is later simplified below into Eqn. 4. </w:t>
      </w:r>
      <w:r w:rsidR="009A1CDF" w:rsidRPr="00AA4D57">
        <w:rPr>
          <w:rFonts w:eastAsia="Calibri" w:cstheme="minorHAnsi"/>
        </w:rPr>
        <w:t>Once the flow rates are initially obtained, the velocity at the nozzle must be found for each flow rate. This involves the equation relating flow rate and fluid velocity via area:</w:t>
      </w:r>
    </w:p>
    <w:p w14:paraId="5B68D15A" w14:textId="051689E1" w:rsidR="009A1CDF" w:rsidRPr="00AA4D57" w:rsidRDefault="009A1CDF" w:rsidP="00AA4D57">
      <w:pPr>
        <w:pStyle w:val="ListParagraph"/>
        <w:pBdr>
          <w:top w:val="nil"/>
          <w:left w:val="nil"/>
          <w:bottom w:val="nil"/>
          <w:right w:val="nil"/>
          <w:between w:val="nil"/>
        </w:pBdr>
        <w:spacing w:line="480" w:lineRule="auto"/>
        <w:ind w:left="360"/>
        <w:jc w:val="right"/>
        <w:rPr>
          <w:rFonts w:eastAsia="Calibri" w:cstheme="minorHAnsi"/>
        </w:rPr>
      </w:pPr>
      <m:oMath>
        <m:r>
          <m:rPr>
            <m:sty m:val="p"/>
          </m:rPr>
          <w:rPr>
            <w:rFonts w:ascii="Cambria Math" w:eastAsia="Calibri" w:hAnsi="Cambria Math" w:cstheme="minorHAnsi"/>
          </w:rPr>
          <m:t>Q=V*A</m:t>
        </m:r>
      </m:oMath>
      <w:r w:rsidRPr="00AA4D57">
        <w:rPr>
          <w:rFonts w:eastAsia="Calibri" w:cstheme="minorHAnsi"/>
        </w:rPr>
        <w:t xml:space="preserve">     </w:t>
      </w:r>
      <w:r w:rsidRPr="00AA4D57">
        <w:rPr>
          <w:rFonts w:eastAsia="Calibri" w:cstheme="minorHAnsi"/>
        </w:rPr>
        <w:tab/>
      </w:r>
      <w:r w:rsidRPr="00AA4D57">
        <w:rPr>
          <w:rFonts w:eastAsia="Calibri" w:cstheme="minorHAnsi"/>
        </w:rPr>
        <w:tab/>
      </w:r>
      <w:r w:rsidRPr="00AA4D57">
        <w:rPr>
          <w:rFonts w:eastAsia="Calibri" w:cstheme="minorHAnsi"/>
        </w:rPr>
        <w:tab/>
      </w:r>
      <w:r w:rsidRPr="00AA4D57">
        <w:rPr>
          <w:rFonts w:eastAsia="Calibri" w:cstheme="minorHAnsi"/>
        </w:rPr>
        <w:tab/>
      </w:r>
      <w:r w:rsidRPr="00AA4D57">
        <w:rPr>
          <w:rFonts w:eastAsia="Calibri" w:cstheme="minorHAnsi"/>
        </w:rPr>
        <w:tab/>
        <w:t xml:space="preserve"> (2)</w:t>
      </w:r>
    </w:p>
    <w:p w14:paraId="4B456F2E" w14:textId="77777777" w:rsidR="009A1CDF" w:rsidRPr="00AA4D57" w:rsidRDefault="009A1CDF" w:rsidP="00AA4D57">
      <w:pPr>
        <w:pStyle w:val="ListParagraph"/>
        <w:pBdr>
          <w:top w:val="nil"/>
          <w:left w:val="nil"/>
          <w:bottom w:val="nil"/>
          <w:right w:val="nil"/>
          <w:between w:val="nil"/>
        </w:pBdr>
        <w:spacing w:line="480" w:lineRule="auto"/>
        <w:ind w:left="360"/>
        <w:rPr>
          <w:rFonts w:eastAsia="Calibri" w:cstheme="minorHAnsi"/>
        </w:rPr>
      </w:pPr>
      <w:r w:rsidRPr="00AA4D57">
        <w:rPr>
          <w:rFonts w:eastAsia="Calibri" w:cstheme="minorHAnsi"/>
        </w:rPr>
        <w:t>To solve for velocity, this equation can simply be rewritten as the following:</w:t>
      </w:r>
    </w:p>
    <w:p w14:paraId="41C7072A" w14:textId="779F913F" w:rsidR="009A1CDF" w:rsidRPr="00AA4D57" w:rsidRDefault="009A1CDF" w:rsidP="00AA4D57">
      <w:pPr>
        <w:pStyle w:val="ListParagraph"/>
        <w:pBdr>
          <w:top w:val="nil"/>
          <w:left w:val="nil"/>
          <w:bottom w:val="nil"/>
          <w:right w:val="nil"/>
          <w:between w:val="nil"/>
        </w:pBdr>
        <w:spacing w:line="480" w:lineRule="auto"/>
        <w:ind w:left="360"/>
        <w:jc w:val="right"/>
        <w:rPr>
          <w:rFonts w:eastAsia="Calibri" w:cstheme="minorHAnsi"/>
        </w:rPr>
      </w:pPr>
      <w:r w:rsidRPr="00AA4D57">
        <w:rPr>
          <w:rFonts w:eastAsia="Calibri" w:cstheme="minorHAnsi"/>
        </w:rPr>
        <w:t xml:space="preserve">    </w:t>
      </w:r>
      <m:oMath>
        <m:r>
          <m:rPr>
            <m:sty m:val="p"/>
          </m:rPr>
          <w:rPr>
            <w:rFonts w:ascii="Cambria Math" w:eastAsia="Calibri" w:hAnsi="Cambria Math" w:cstheme="minorHAnsi"/>
          </w:rPr>
          <m:t>V=</m:t>
        </m:r>
        <m:f>
          <m:fPr>
            <m:ctrlPr>
              <w:rPr>
                <w:rFonts w:ascii="Cambria Math" w:eastAsia="Calibri" w:hAnsi="Cambria Math" w:cstheme="minorHAnsi"/>
              </w:rPr>
            </m:ctrlPr>
          </m:fPr>
          <m:num>
            <m:r>
              <w:rPr>
                <w:rFonts w:ascii="Cambria Math" w:eastAsia="Calibri" w:hAnsi="Cambria Math" w:cstheme="minorHAnsi"/>
              </w:rPr>
              <m:t>Q</m:t>
            </m:r>
          </m:num>
          <m:den>
            <m:r>
              <w:rPr>
                <w:rFonts w:ascii="Cambria Math" w:eastAsia="Calibri" w:hAnsi="Cambria Math" w:cstheme="minorHAnsi"/>
              </w:rPr>
              <m:t>A</m:t>
            </m:r>
          </m:den>
        </m:f>
      </m:oMath>
      <w:r w:rsidRPr="00AA4D57">
        <w:rPr>
          <w:rFonts w:eastAsia="Calibri" w:cstheme="minorHAnsi"/>
        </w:rPr>
        <w:t xml:space="preserve">     </w:t>
      </w:r>
      <w:r w:rsidRPr="00AA4D57">
        <w:rPr>
          <w:rFonts w:eastAsia="Calibri" w:cstheme="minorHAnsi"/>
        </w:rPr>
        <w:tab/>
      </w:r>
      <w:r w:rsidRPr="00AA4D57">
        <w:rPr>
          <w:rFonts w:eastAsia="Calibri" w:cstheme="minorHAnsi"/>
        </w:rPr>
        <w:tab/>
      </w:r>
      <w:r w:rsidRPr="00AA4D57">
        <w:rPr>
          <w:rFonts w:eastAsia="Calibri" w:cstheme="minorHAnsi"/>
        </w:rPr>
        <w:tab/>
      </w:r>
      <w:r w:rsidRPr="00AA4D57">
        <w:rPr>
          <w:rFonts w:eastAsia="Calibri" w:cstheme="minorHAnsi"/>
        </w:rPr>
        <w:tab/>
      </w:r>
      <w:r w:rsidRPr="00AA4D57">
        <w:rPr>
          <w:rFonts w:eastAsia="Calibri" w:cstheme="minorHAnsi"/>
        </w:rPr>
        <w:tab/>
      </w:r>
      <w:r w:rsidRPr="00AA4D57">
        <w:rPr>
          <w:rFonts w:eastAsia="Calibri" w:cstheme="minorHAnsi"/>
        </w:rPr>
        <w:tab/>
        <w:t xml:space="preserve"> (3)</w:t>
      </w:r>
    </w:p>
    <w:p w14:paraId="30FFA258" w14:textId="61F25BB3" w:rsidR="009A1CDF" w:rsidRPr="00AA4D57" w:rsidRDefault="009A1CDF" w:rsidP="00AA4D57">
      <w:pPr>
        <w:pStyle w:val="ListParagraph"/>
        <w:pBdr>
          <w:top w:val="nil"/>
          <w:left w:val="nil"/>
          <w:bottom w:val="nil"/>
          <w:right w:val="nil"/>
          <w:between w:val="nil"/>
        </w:pBdr>
        <w:spacing w:line="480" w:lineRule="auto"/>
        <w:ind w:left="360"/>
        <w:rPr>
          <w:rFonts w:eastAsia="Calibri" w:cstheme="minorHAnsi"/>
        </w:rPr>
      </w:pPr>
      <w:r w:rsidRPr="00AA4D57">
        <w:rPr>
          <w:rFonts w:eastAsia="Calibri" w:cstheme="minorHAnsi"/>
        </w:rPr>
        <w:t>After velocity is obtained, this velocity must be applied to identify the force at the nozzle. This is done through the following equation</w:t>
      </w:r>
      <w:r w:rsidR="00996E0E" w:rsidRPr="00AA4D57">
        <w:rPr>
          <w:rFonts w:eastAsia="Calibri" w:cstheme="minorHAnsi"/>
        </w:rPr>
        <w:t>, which is derived from the second term in the Eqn. 1</w:t>
      </w:r>
      <w:r w:rsidRPr="00AA4D57">
        <w:rPr>
          <w:rFonts w:eastAsia="Calibri" w:cstheme="minorHAnsi"/>
        </w:rPr>
        <w:t>:</w:t>
      </w:r>
    </w:p>
    <w:p w14:paraId="5A03D93E" w14:textId="216F858D" w:rsidR="009A1CDF" w:rsidRPr="00AA4D57" w:rsidRDefault="009A1CDF" w:rsidP="00AA4D57">
      <w:pPr>
        <w:pStyle w:val="ListParagraph"/>
        <w:pBdr>
          <w:top w:val="nil"/>
          <w:left w:val="nil"/>
          <w:bottom w:val="nil"/>
          <w:right w:val="nil"/>
          <w:between w:val="nil"/>
        </w:pBdr>
        <w:spacing w:line="480" w:lineRule="auto"/>
        <w:ind w:left="360"/>
        <w:jc w:val="right"/>
        <w:rPr>
          <w:rFonts w:eastAsia="Calibri" w:cstheme="minorHAnsi"/>
        </w:rPr>
      </w:pPr>
      <w:r w:rsidRPr="00AA4D57">
        <w:rPr>
          <w:rFonts w:eastAsia="Calibri" w:cstheme="minorHAnsi"/>
        </w:rPr>
        <w:t xml:space="preserve">    </w:t>
      </w:r>
      <m:oMath>
        <m:sSub>
          <m:sSubPr>
            <m:ctrlPr>
              <w:rPr>
                <w:rFonts w:ascii="Cambria Math" w:eastAsia="Calibri" w:hAnsi="Cambria Math" w:cstheme="minorHAnsi"/>
              </w:rPr>
            </m:ctrlPr>
          </m:sSubPr>
          <m:e>
            <m:r>
              <m:rPr>
                <m:sty m:val="p"/>
              </m:rPr>
              <w:rPr>
                <w:rFonts w:ascii="Cambria Math" w:eastAsia="Calibri" w:hAnsi="Cambria Math" w:cstheme="minorHAnsi"/>
              </w:rPr>
              <m:t>F</m:t>
            </m:r>
          </m:e>
          <m:sub>
            <m:r>
              <w:rPr>
                <w:rFonts w:ascii="Cambria Math" w:eastAsia="Calibri" w:hAnsi="Cambria Math" w:cstheme="minorHAnsi"/>
              </w:rPr>
              <m:t>Nozzle</m:t>
            </m:r>
          </m:sub>
        </m:sSub>
        <m:r>
          <m:rPr>
            <m:sty m:val="p"/>
          </m:rPr>
          <w:rPr>
            <w:rFonts w:ascii="Cambria Math" w:eastAsia="Calibri" w:hAnsi="Cambria Math" w:cstheme="minorHAnsi"/>
          </w:rPr>
          <w:softHyphen/>
        </m:r>
        <m:r>
          <m:rPr>
            <m:sty m:val="p"/>
          </m:rPr>
          <w:rPr>
            <w:rFonts w:ascii="Cambria Math" w:eastAsia="Calibri" w:hAnsi="Cambria Math" w:cstheme="minorHAnsi"/>
          </w:rPr>
          <w:softHyphen/>
        </m:r>
        <m:r>
          <m:rPr>
            <m:sty m:val="p"/>
          </m:rPr>
          <w:rPr>
            <w:rFonts w:ascii="Cambria Math" w:eastAsia="Calibri" w:hAnsi="Cambria Math" w:cstheme="minorHAnsi"/>
          </w:rPr>
          <w:softHyphen/>
        </m:r>
        <m:r>
          <m:rPr>
            <m:sty m:val="p"/>
          </m:rPr>
          <w:rPr>
            <w:rFonts w:ascii="Cambria Math" w:eastAsia="Calibri" w:hAnsi="Cambria Math" w:cstheme="minorHAnsi"/>
          </w:rPr>
          <w:softHyphen/>
        </m:r>
        <m:r>
          <m:rPr>
            <m:sty m:val="p"/>
          </m:rPr>
          <w:rPr>
            <w:rFonts w:ascii="Cambria Math" w:eastAsia="Calibri" w:hAnsi="Cambria Math" w:cstheme="minorHAnsi"/>
          </w:rPr>
          <w:softHyphen/>
        </m:r>
        <m:r>
          <m:rPr>
            <m:sty m:val="p"/>
          </m:rPr>
          <w:rPr>
            <w:rFonts w:ascii="Cambria Math" w:eastAsia="Calibri" w:hAnsi="Cambria Math" w:cstheme="minorHAnsi"/>
          </w:rPr>
          <w:softHyphen/>
        </m:r>
        <m:r>
          <m:rPr>
            <m:sty m:val="p"/>
          </m:rPr>
          <w:rPr>
            <w:rFonts w:ascii="Cambria Math" w:eastAsia="Calibri" w:hAnsi="Cambria Math" w:cstheme="minorHAnsi"/>
          </w:rPr>
          <w:softHyphen/>
        </m:r>
        <m:r>
          <m:rPr>
            <m:sty m:val="p"/>
          </m:rPr>
          <w:rPr>
            <w:rFonts w:ascii="Cambria Math" w:eastAsia="Calibri" w:hAnsi="Cambria Math" w:cstheme="minorHAnsi"/>
          </w:rPr>
          <w:softHyphen/>
          <m:t>=</m:t>
        </m:r>
        <m:sSup>
          <m:sSupPr>
            <m:ctrlPr>
              <w:rPr>
                <w:rFonts w:ascii="Cambria Math" w:eastAsia="Calibri" w:hAnsi="Cambria Math" w:cstheme="minorHAnsi"/>
                <w:i/>
              </w:rPr>
            </m:ctrlPr>
          </m:sSupPr>
          <m:e>
            <m:r>
              <w:rPr>
                <w:rFonts w:ascii="Cambria Math" w:eastAsia="Calibri" w:hAnsi="Cambria Math" w:cstheme="minorHAnsi"/>
              </w:rPr>
              <m:t>V</m:t>
            </m:r>
            <m:ctrlPr>
              <w:rPr>
                <w:rFonts w:ascii="Cambria Math" w:eastAsia="Calibri" w:hAnsi="Cambria Math" w:cstheme="minorHAnsi"/>
              </w:rPr>
            </m:ctrlPr>
          </m:e>
          <m:sup>
            <m:r>
              <w:rPr>
                <w:rFonts w:ascii="Cambria Math" w:eastAsia="Calibri" w:hAnsi="Cambria Math" w:cstheme="minorHAnsi"/>
              </w:rPr>
              <m:t>2</m:t>
            </m:r>
          </m:sup>
        </m:sSup>
        <m:r>
          <w:rPr>
            <w:rFonts w:ascii="Cambria Math" w:eastAsia="Calibri" w:hAnsi="Cambria Math" w:cstheme="minorHAnsi"/>
          </w:rPr>
          <m:t>ρA</m:t>
        </m:r>
      </m:oMath>
      <w:r w:rsidRPr="00AA4D57">
        <w:rPr>
          <w:rFonts w:eastAsia="Calibri" w:cstheme="minorHAnsi"/>
        </w:rPr>
        <w:t xml:space="preserve">  </w:t>
      </w:r>
      <w:r w:rsidR="005B5EC7" w:rsidRPr="00AA4D57">
        <w:rPr>
          <w:rFonts w:eastAsia="Calibri" w:cstheme="minorHAnsi"/>
        </w:rPr>
        <w:tab/>
      </w:r>
      <w:r w:rsidRPr="00AA4D57">
        <w:rPr>
          <w:rFonts w:eastAsia="Calibri" w:cstheme="minorHAnsi"/>
        </w:rPr>
        <w:t xml:space="preserve">   </w:t>
      </w:r>
      <w:r w:rsidRPr="00AA4D57">
        <w:rPr>
          <w:rFonts w:eastAsia="Calibri" w:cstheme="minorHAnsi"/>
        </w:rPr>
        <w:tab/>
      </w:r>
      <w:r w:rsidR="005B5EC7" w:rsidRPr="00AA4D57">
        <w:rPr>
          <w:rFonts w:eastAsia="Calibri" w:cstheme="minorHAnsi"/>
        </w:rPr>
        <w:t xml:space="preserve">  </w:t>
      </w:r>
      <w:r w:rsidRPr="00AA4D57">
        <w:rPr>
          <w:rFonts w:eastAsia="Calibri" w:cstheme="minorHAnsi"/>
        </w:rPr>
        <w:tab/>
      </w:r>
      <w:r w:rsidRPr="00AA4D57">
        <w:rPr>
          <w:rFonts w:eastAsia="Calibri" w:cstheme="minorHAnsi"/>
        </w:rPr>
        <w:tab/>
      </w:r>
      <w:r w:rsidRPr="00AA4D57">
        <w:rPr>
          <w:rFonts w:eastAsia="Calibri" w:cstheme="minorHAnsi"/>
        </w:rPr>
        <w:tab/>
        <w:t xml:space="preserve"> (</w:t>
      </w:r>
      <w:r w:rsidR="004876AC" w:rsidRPr="00AA4D57">
        <w:rPr>
          <w:rFonts w:eastAsia="Calibri" w:cstheme="minorHAnsi"/>
        </w:rPr>
        <w:t>4</w:t>
      </w:r>
      <w:r w:rsidRPr="00AA4D57">
        <w:rPr>
          <w:rFonts w:eastAsia="Calibri" w:cstheme="minorHAnsi"/>
        </w:rPr>
        <w:t>)</w:t>
      </w:r>
    </w:p>
    <w:p w14:paraId="38AD74CD" w14:textId="2CD71019" w:rsidR="005B5EC7" w:rsidRPr="00AA4D57" w:rsidRDefault="00616F81" w:rsidP="00AA4D57">
      <w:pPr>
        <w:pStyle w:val="ListParagraph"/>
        <w:pBdr>
          <w:top w:val="nil"/>
          <w:left w:val="nil"/>
          <w:bottom w:val="nil"/>
          <w:right w:val="nil"/>
          <w:between w:val="nil"/>
        </w:pBdr>
        <w:spacing w:line="480" w:lineRule="auto"/>
        <w:ind w:left="360"/>
        <w:rPr>
          <w:rFonts w:eastAsia="Calibri" w:cstheme="minorHAnsi"/>
        </w:rPr>
      </w:pPr>
      <w:r w:rsidRPr="00AA4D57">
        <w:rPr>
          <w:rFonts w:eastAsia="Calibri" w:cstheme="minorHAnsi"/>
        </w:rPr>
        <w:lastRenderedPageBreak/>
        <w:t>Looking at Eqn. 1 again, this can be rewritten with Eqn</w:t>
      </w:r>
      <w:r w:rsidR="004876AC" w:rsidRPr="00AA4D57">
        <w:rPr>
          <w:rFonts w:eastAsia="Calibri" w:cstheme="minorHAnsi"/>
        </w:rPr>
        <w:t xml:space="preserve">. 4 </w:t>
      </w:r>
      <w:r w:rsidRPr="00AA4D57">
        <w:rPr>
          <w:rFonts w:eastAsia="Calibri" w:cstheme="minorHAnsi"/>
        </w:rPr>
        <w:t>with the forces written out for the control volume force sum</w:t>
      </w:r>
      <w:r w:rsidR="004876AC" w:rsidRPr="00AA4D57">
        <w:rPr>
          <w:rFonts w:eastAsia="Calibri" w:cstheme="minorHAnsi"/>
        </w:rPr>
        <w:t>, and rearranged to be equivalent to the force at the plate</w:t>
      </w:r>
      <w:r w:rsidR="005B5EC7" w:rsidRPr="00AA4D57">
        <w:rPr>
          <w:rFonts w:eastAsia="Calibri" w:cstheme="minorHAnsi"/>
        </w:rPr>
        <w:t>:</w:t>
      </w:r>
    </w:p>
    <w:p w14:paraId="7166BB54" w14:textId="7FA0ABCB" w:rsidR="005B5EC7" w:rsidRPr="00AA4D57" w:rsidRDefault="005B5EC7" w:rsidP="00AA4D57">
      <w:pPr>
        <w:pStyle w:val="ListParagraph"/>
        <w:pBdr>
          <w:top w:val="nil"/>
          <w:left w:val="nil"/>
          <w:bottom w:val="nil"/>
          <w:right w:val="nil"/>
          <w:between w:val="nil"/>
        </w:pBdr>
        <w:spacing w:line="480" w:lineRule="auto"/>
        <w:ind w:left="360"/>
        <w:jc w:val="right"/>
        <w:rPr>
          <w:rFonts w:eastAsia="Calibri" w:cstheme="minorHAnsi"/>
        </w:rPr>
      </w:pPr>
      <w:r w:rsidRPr="00AA4D57">
        <w:rPr>
          <w:rFonts w:eastAsia="Calibri" w:cstheme="minorHAnsi"/>
        </w:rPr>
        <w:t xml:space="preserve">    </w:t>
      </w:r>
      <m:oMath>
        <m:r>
          <w:rPr>
            <w:rFonts w:ascii="Cambria Math" w:eastAsia="Calibri" w:hAnsi="Cambria Math" w:cstheme="minorHAnsi"/>
          </w:rPr>
          <m:t>-(</m:t>
        </m:r>
        <m:sSub>
          <m:sSubPr>
            <m:ctrlPr>
              <w:rPr>
                <w:rFonts w:ascii="Cambria Math" w:eastAsia="Calibri" w:hAnsi="Cambria Math" w:cstheme="minorHAnsi"/>
                <w:i/>
              </w:rPr>
            </m:ctrlPr>
          </m:sSubPr>
          <m:e>
            <m:r>
              <w:rPr>
                <w:rFonts w:ascii="Cambria Math" w:eastAsia="Calibri" w:hAnsi="Cambria Math" w:cstheme="minorHAnsi"/>
              </w:rPr>
              <m:t>F</m:t>
            </m:r>
          </m:e>
          <m:sub>
            <m:r>
              <w:rPr>
                <w:rFonts w:ascii="Cambria Math" w:eastAsia="Calibri" w:hAnsi="Cambria Math" w:cstheme="minorHAnsi"/>
              </w:rPr>
              <m:t>cell</m:t>
            </m:r>
          </m:sub>
        </m:sSub>
        <m:r>
          <m:rPr>
            <m:sty m:val="p"/>
          </m:rPr>
          <w:rPr>
            <w:rFonts w:ascii="Cambria Math" w:eastAsia="Calibri" w:hAnsi="Cambria Math" w:cstheme="minorHAnsi"/>
          </w:rPr>
          <w:softHyphen/>
        </m:r>
        <m:r>
          <m:rPr>
            <m:sty m:val="p"/>
          </m:rPr>
          <w:rPr>
            <w:rFonts w:ascii="Cambria Math" w:eastAsia="Calibri" w:hAnsi="Cambria Math" w:cstheme="minorHAnsi"/>
          </w:rPr>
          <w:softHyphen/>
        </m:r>
        <m:r>
          <m:rPr>
            <m:sty m:val="p"/>
          </m:rPr>
          <w:rPr>
            <w:rFonts w:ascii="Cambria Math" w:eastAsia="Calibri" w:hAnsi="Cambria Math" w:cstheme="minorHAnsi"/>
          </w:rPr>
          <w:softHyphen/>
        </m:r>
        <m:r>
          <m:rPr>
            <m:sty m:val="p"/>
          </m:rPr>
          <w:rPr>
            <w:rFonts w:ascii="Cambria Math" w:eastAsia="Calibri" w:hAnsi="Cambria Math" w:cstheme="minorHAnsi"/>
          </w:rPr>
          <w:softHyphen/>
        </m:r>
        <m:r>
          <m:rPr>
            <m:sty m:val="p"/>
          </m:rPr>
          <w:rPr>
            <w:rFonts w:ascii="Cambria Math" w:eastAsia="Calibri" w:hAnsi="Cambria Math" w:cstheme="minorHAnsi"/>
          </w:rPr>
          <w:softHyphen/>
        </m:r>
        <m:r>
          <m:rPr>
            <m:sty m:val="p"/>
          </m:rPr>
          <w:rPr>
            <w:rFonts w:ascii="Cambria Math" w:eastAsia="Calibri" w:hAnsi="Cambria Math" w:cstheme="minorHAnsi"/>
          </w:rPr>
          <w:softHyphen/>
        </m:r>
        <m:r>
          <m:rPr>
            <m:sty m:val="p"/>
          </m:rPr>
          <w:rPr>
            <w:rFonts w:ascii="Cambria Math" w:eastAsia="Calibri" w:hAnsi="Cambria Math" w:cstheme="minorHAnsi"/>
          </w:rPr>
          <w:softHyphen/>
        </m:r>
        <m:r>
          <m:rPr>
            <m:sty m:val="p"/>
          </m:rPr>
          <w:rPr>
            <w:rFonts w:ascii="Cambria Math" w:eastAsia="Calibri" w:hAnsi="Cambria Math" w:cstheme="minorHAnsi"/>
          </w:rPr>
          <w:softHyphen/>
          <m:t>-</m:t>
        </m:r>
        <m:sSub>
          <m:sSubPr>
            <m:ctrlPr>
              <w:rPr>
                <w:rFonts w:ascii="Cambria Math" w:eastAsia="Calibri" w:hAnsi="Cambria Math" w:cstheme="minorHAnsi"/>
              </w:rPr>
            </m:ctrlPr>
          </m:sSubPr>
          <m:e>
            <m:r>
              <m:rPr>
                <m:sty m:val="p"/>
              </m:rPr>
              <w:rPr>
                <w:rFonts w:ascii="Cambria Math" w:eastAsia="Calibri" w:hAnsi="Cambria Math" w:cstheme="minorHAnsi"/>
              </w:rPr>
              <m:t>W</m:t>
            </m:r>
          </m:e>
          <m:sub>
            <m:r>
              <w:rPr>
                <w:rFonts w:ascii="Cambria Math" w:eastAsia="Calibri" w:hAnsi="Cambria Math" w:cstheme="minorHAnsi"/>
              </w:rPr>
              <m:t>plate</m:t>
            </m:r>
          </m:sub>
        </m:sSub>
        <m:r>
          <m:rPr>
            <m:sty m:val="p"/>
          </m:rPr>
          <w:rPr>
            <w:rFonts w:ascii="Cambria Math" w:eastAsia="Calibri" w:hAnsi="Cambria Math" w:cstheme="minorHAnsi"/>
          </w:rPr>
          <m:t>)=</m:t>
        </m:r>
        <m:sSup>
          <m:sSupPr>
            <m:ctrlPr>
              <w:rPr>
                <w:rFonts w:ascii="Cambria Math" w:eastAsia="Calibri" w:hAnsi="Cambria Math" w:cstheme="minorHAnsi"/>
                <w:i/>
              </w:rPr>
            </m:ctrlPr>
          </m:sSupPr>
          <m:e>
            <m:r>
              <w:rPr>
                <w:rFonts w:ascii="Cambria Math" w:eastAsia="Calibri" w:hAnsi="Cambria Math" w:cstheme="minorHAnsi"/>
              </w:rPr>
              <m:t>V</m:t>
            </m:r>
            <m:ctrlPr>
              <w:rPr>
                <w:rFonts w:ascii="Cambria Math" w:eastAsia="Calibri" w:hAnsi="Cambria Math" w:cstheme="minorHAnsi"/>
              </w:rPr>
            </m:ctrlPr>
          </m:e>
          <m:sup>
            <m:r>
              <w:rPr>
                <w:rFonts w:ascii="Cambria Math" w:eastAsia="Calibri" w:hAnsi="Cambria Math" w:cstheme="minorHAnsi"/>
              </w:rPr>
              <m:t>2</m:t>
            </m:r>
          </m:sup>
        </m:sSup>
        <m:r>
          <w:rPr>
            <w:rFonts w:ascii="Cambria Math" w:eastAsia="Calibri" w:hAnsi="Cambria Math" w:cstheme="minorHAnsi"/>
          </w:rPr>
          <m:t>ρA</m:t>
        </m:r>
        <m:r>
          <m:rPr>
            <m:sty m:val="p"/>
          </m:rPr>
          <w:rPr>
            <w:rFonts w:ascii="Cambria Math" w:eastAsia="Calibri" w:hAnsi="Cambria Math" w:cstheme="minorHAnsi"/>
          </w:rPr>
          <m:t>-</m:t>
        </m:r>
        <m:sSub>
          <m:sSubPr>
            <m:ctrlPr>
              <w:rPr>
                <w:rFonts w:ascii="Cambria Math" w:eastAsia="Calibri" w:hAnsi="Cambria Math" w:cstheme="minorHAnsi"/>
              </w:rPr>
            </m:ctrlPr>
          </m:sSubPr>
          <m:e>
            <m:r>
              <m:rPr>
                <m:sty m:val="p"/>
              </m:rPr>
              <w:rPr>
                <w:rFonts w:ascii="Cambria Math" w:eastAsia="Calibri" w:hAnsi="Cambria Math" w:cstheme="minorHAnsi"/>
              </w:rPr>
              <m:t>W</m:t>
            </m:r>
          </m:e>
          <m:sub>
            <m:r>
              <w:rPr>
                <w:rFonts w:ascii="Cambria Math" w:eastAsia="Calibri" w:hAnsi="Cambria Math" w:cstheme="minorHAnsi"/>
              </w:rPr>
              <m:t>water</m:t>
            </m:r>
          </m:sub>
        </m:sSub>
        <m:r>
          <m:rPr>
            <m:sty m:val="p"/>
          </m:rPr>
          <w:rPr>
            <w:rFonts w:ascii="Cambria Math" w:eastAsia="Calibri" w:hAnsi="Cambria Math" w:cstheme="minorHAnsi"/>
          </w:rPr>
          <w:softHyphen/>
        </m:r>
      </m:oMath>
      <w:r w:rsidRPr="00AA4D57">
        <w:rPr>
          <w:rFonts w:eastAsia="Calibri" w:cstheme="minorHAnsi"/>
        </w:rPr>
        <w:t xml:space="preserve">   </w:t>
      </w:r>
      <w:r w:rsidRPr="00AA4D57">
        <w:rPr>
          <w:rFonts w:eastAsia="Calibri" w:cstheme="minorHAnsi"/>
        </w:rPr>
        <w:tab/>
      </w:r>
      <w:r w:rsidRPr="00AA4D57">
        <w:rPr>
          <w:rFonts w:eastAsia="Calibri" w:cstheme="minorHAnsi"/>
        </w:rPr>
        <w:tab/>
      </w:r>
      <w:r w:rsidRPr="00AA4D57">
        <w:rPr>
          <w:rFonts w:eastAsia="Calibri" w:cstheme="minorHAnsi"/>
        </w:rPr>
        <w:tab/>
        <w:t xml:space="preserve"> (</w:t>
      </w:r>
      <w:r w:rsidR="005A73E4" w:rsidRPr="00AA4D57">
        <w:rPr>
          <w:rFonts w:eastAsia="Calibri" w:cstheme="minorHAnsi"/>
        </w:rPr>
        <w:t>5</w:t>
      </w:r>
      <w:r w:rsidRPr="00AA4D57">
        <w:rPr>
          <w:rFonts w:eastAsia="Calibri" w:cstheme="minorHAnsi"/>
        </w:rPr>
        <w:t>)</w:t>
      </w:r>
    </w:p>
    <w:p w14:paraId="7A15A54E" w14:textId="73C42C3F" w:rsidR="00AC4E6C" w:rsidRPr="00AA4D57" w:rsidRDefault="005A73E4" w:rsidP="00AA4D57">
      <w:pPr>
        <w:pStyle w:val="ListParagraph"/>
        <w:pBdr>
          <w:top w:val="nil"/>
          <w:left w:val="nil"/>
          <w:bottom w:val="nil"/>
          <w:right w:val="nil"/>
          <w:between w:val="nil"/>
        </w:pBdr>
        <w:spacing w:line="480" w:lineRule="auto"/>
        <w:ind w:left="360"/>
        <w:rPr>
          <w:rFonts w:eastAsia="Calibri" w:cstheme="minorHAnsi"/>
        </w:rPr>
      </w:pPr>
      <w:r w:rsidRPr="00AA4D57">
        <w:rPr>
          <w:rFonts w:eastAsia="Calibri" w:cstheme="minorHAnsi"/>
        </w:rPr>
        <w:t>For this equation, the left side is solved by reducing the transducer reading by the weight of the plate since the zero-flow readings will produce a positive value, the positive value supposedly being the weight of the plate. Shifting this value by the weight of the plate will set the scale to zero being no force applied to the plate. This value is then made negative because the readings applied from the plate will appear as negative, as they are opposite the direction of gravity. For the right side, the force applied to the plate from the nozzle involves a reduction of the weight of water since the water jet must overcome gravity to reach its target. This means the force applied to the plate is slightly less than the force at the nozzle, which makes sense. This relationship is the main relationship which will be tested in this experiment</w:t>
      </w:r>
      <w:r w:rsidR="006012C6" w:rsidRPr="00AA4D57">
        <w:rPr>
          <w:rFonts w:eastAsia="Calibri" w:cstheme="minorHAnsi"/>
        </w:rPr>
        <w:t>, with the following equations representing the weights of the plate and the water jet:</w:t>
      </w:r>
    </w:p>
    <w:p w14:paraId="38DB1B50" w14:textId="165490DE" w:rsidR="006012C6" w:rsidRPr="00AA4D57" w:rsidRDefault="006012C6" w:rsidP="00AA4D57">
      <w:pPr>
        <w:pStyle w:val="ListParagraph"/>
        <w:pBdr>
          <w:top w:val="nil"/>
          <w:left w:val="nil"/>
          <w:bottom w:val="nil"/>
          <w:right w:val="nil"/>
          <w:between w:val="nil"/>
        </w:pBdr>
        <w:spacing w:line="480" w:lineRule="auto"/>
        <w:ind w:left="360"/>
        <w:jc w:val="right"/>
        <w:rPr>
          <w:rFonts w:eastAsia="Calibri" w:cstheme="minorHAnsi"/>
        </w:rPr>
      </w:pPr>
      <w:r w:rsidRPr="00AA4D57">
        <w:rPr>
          <w:rFonts w:eastAsia="Calibri" w:cstheme="minorHAnsi"/>
        </w:rPr>
        <w:t xml:space="preserve">    </w:t>
      </w:r>
      <m:oMath>
        <m:sSub>
          <m:sSubPr>
            <m:ctrlPr>
              <w:rPr>
                <w:rFonts w:ascii="Cambria Math" w:eastAsia="Calibri" w:hAnsi="Cambria Math" w:cstheme="minorHAnsi"/>
              </w:rPr>
            </m:ctrlPr>
          </m:sSubPr>
          <m:e>
            <m:r>
              <m:rPr>
                <m:sty m:val="p"/>
              </m:rPr>
              <w:rPr>
                <w:rFonts w:ascii="Cambria Math" w:eastAsia="Calibri" w:hAnsi="Cambria Math" w:cstheme="minorHAnsi"/>
              </w:rPr>
              <m:t>W</m:t>
            </m:r>
          </m:e>
          <m:sub>
            <m:r>
              <w:rPr>
                <w:rFonts w:ascii="Cambria Math" w:eastAsia="Calibri" w:hAnsi="Cambria Math" w:cstheme="minorHAnsi"/>
              </w:rPr>
              <m:t>plate</m:t>
            </m:r>
          </m:sub>
        </m:sSub>
        <m:r>
          <m:rPr>
            <m:sty m:val="p"/>
          </m:rPr>
          <w:rPr>
            <w:rFonts w:ascii="Cambria Math" w:eastAsia="Calibri" w:hAnsi="Cambria Math" w:cstheme="minorHAnsi"/>
          </w:rPr>
          <m:t>=</m:t>
        </m:r>
        <m:sSub>
          <m:sSubPr>
            <m:ctrlPr>
              <w:rPr>
                <w:rFonts w:ascii="Cambria Math" w:eastAsia="Calibri" w:hAnsi="Cambria Math" w:cstheme="minorHAnsi"/>
                <w:i/>
              </w:rPr>
            </m:ctrlPr>
          </m:sSubPr>
          <m:e>
            <m:r>
              <w:rPr>
                <w:rFonts w:ascii="Cambria Math" w:eastAsia="Calibri" w:hAnsi="Cambria Math" w:cstheme="minorHAnsi"/>
              </w:rPr>
              <m:t>m</m:t>
            </m:r>
          </m:e>
          <m:sub>
            <m:r>
              <w:rPr>
                <w:rFonts w:ascii="Cambria Math" w:eastAsia="Calibri" w:hAnsi="Cambria Math" w:cstheme="minorHAnsi"/>
              </w:rPr>
              <m:t>plate</m:t>
            </m:r>
          </m:sub>
        </m:sSub>
        <m:r>
          <m:rPr>
            <m:sty m:val="p"/>
          </m:rPr>
          <w:rPr>
            <w:rFonts w:ascii="Cambria Math" w:eastAsia="Calibri" w:hAnsi="Cambria Math" w:cstheme="minorHAnsi"/>
          </w:rPr>
          <m:t>*g</m:t>
        </m:r>
        <m:r>
          <m:rPr>
            <m:sty m:val="p"/>
          </m:rPr>
          <w:rPr>
            <w:rFonts w:ascii="Cambria Math" w:eastAsia="Calibri" w:hAnsi="Cambria Math" w:cstheme="minorHAnsi"/>
          </w:rPr>
          <w:softHyphen/>
        </m:r>
      </m:oMath>
      <w:r w:rsidRPr="00AA4D57">
        <w:rPr>
          <w:rFonts w:eastAsia="Calibri" w:cstheme="minorHAnsi"/>
        </w:rPr>
        <w:t xml:space="preserve">   </w:t>
      </w:r>
      <w:r w:rsidRPr="00AA4D57">
        <w:rPr>
          <w:rFonts w:eastAsia="Calibri" w:cstheme="minorHAnsi"/>
        </w:rPr>
        <w:tab/>
      </w:r>
      <w:r w:rsidRPr="00AA4D57">
        <w:rPr>
          <w:rFonts w:eastAsia="Calibri" w:cstheme="minorHAnsi"/>
        </w:rPr>
        <w:tab/>
      </w:r>
      <w:r w:rsidRPr="00AA4D57">
        <w:rPr>
          <w:rFonts w:eastAsia="Calibri" w:cstheme="minorHAnsi"/>
        </w:rPr>
        <w:tab/>
      </w:r>
      <w:r w:rsidRPr="00AA4D57">
        <w:rPr>
          <w:rFonts w:eastAsia="Calibri" w:cstheme="minorHAnsi"/>
        </w:rPr>
        <w:tab/>
      </w:r>
      <w:r w:rsidRPr="00AA4D57">
        <w:rPr>
          <w:rFonts w:eastAsia="Calibri" w:cstheme="minorHAnsi"/>
        </w:rPr>
        <w:tab/>
        <w:t xml:space="preserve"> (6)</w:t>
      </w:r>
    </w:p>
    <w:p w14:paraId="48B3981D" w14:textId="15EBBACB" w:rsidR="006012C6" w:rsidRPr="00AA4D57" w:rsidRDefault="006012C6" w:rsidP="00AA4D57">
      <w:pPr>
        <w:pStyle w:val="ListParagraph"/>
        <w:pBdr>
          <w:top w:val="nil"/>
          <w:left w:val="nil"/>
          <w:bottom w:val="nil"/>
          <w:right w:val="nil"/>
          <w:between w:val="nil"/>
        </w:pBdr>
        <w:spacing w:line="480" w:lineRule="auto"/>
        <w:ind w:left="360"/>
        <w:jc w:val="right"/>
        <w:rPr>
          <w:rFonts w:eastAsia="Calibri" w:cstheme="minorHAnsi"/>
        </w:rPr>
      </w:pPr>
      <w:r w:rsidRPr="00AA4D57">
        <w:rPr>
          <w:rFonts w:eastAsia="Calibri" w:cstheme="minorHAnsi"/>
        </w:rPr>
        <w:t xml:space="preserve">    </w:t>
      </w:r>
      <m:oMath>
        <m:sSub>
          <m:sSubPr>
            <m:ctrlPr>
              <w:rPr>
                <w:rFonts w:ascii="Cambria Math" w:eastAsia="Calibri" w:hAnsi="Cambria Math" w:cstheme="minorHAnsi"/>
              </w:rPr>
            </m:ctrlPr>
          </m:sSubPr>
          <m:e>
            <m:r>
              <m:rPr>
                <m:sty m:val="p"/>
              </m:rPr>
              <w:rPr>
                <w:rFonts w:ascii="Cambria Math" w:eastAsia="Calibri" w:hAnsi="Cambria Math" w:cstheme="minorHAnsi"/>
              </w:rPr>
              <m:t>W</m:t>
            </m:r>
          </m:e>
          <m:sub>
            <m:r>
              <w:rPr>
                <w:rFonts w:ascii="Cambria Math" w:eastAsia="Calibri" w:hAnsi="Cambria Math" w:cstheme="minorHAnsi"/>
              </w:rPr>
              <m:t>water</m:t>
            </m:r>
          </m:sub>
        </m:sSub>
        <m:r>
          <m:rPr>
            <m:sty m:val="p"/>
          </m:rPr>
          <w:rPr>
            <w:rFonts w:ascii="Cambria Math" w:eastAsia="Calibri" w:hAnsi="Cambria Math" w:cstheme="minorHAnsi"/>
          </w:rPr>
          <m:t xml:space="preserve">= </m:t>
        </m:r>
        <m:r>
          <m:rPr>
            <m:sty m:val="p"/>
          </m:rPr>
          <w:rPr>
            <w:rFonts w:ascii="Cambria Math" w:eastAsia="Calibri" w:hAnsi="Cambria Math" w:cstheme="minorHAnsi"/>
          </w:rPr>
          <w:softHyphen/>
        </m:r>
      </m:oMath>
      <w:r w:rsidRPr="00AA4D57">
        <w:rPr>
          <w:rFonts w:eastAsia="Calibri" w:cstheme="minorHAnsi"/>
        </w:rPr>
        <w:t xml:space="preserve"> </w:t>
      </w:r>
      <m:oMath>
        <m:r>
          <w:rPr>
            <w:rFonts w:ascii="Cambria Math" w:eastAsia="Calibri" w:hAnsi="Cambria Math" w:cstheme="minorHAnsi"/>
          </w:rPr>
          <m:t>ρ*h*A*g</m:t>
        </m:r>
      </m:oMath>
      <w:r w:rsidRPr="00AA4D57">
        <w:rPr>
          <w:rFonts w:eastAsia="Calibri" w:cstheme="minorHAnsi"/>
        </w:rPr>
        <w:t xml:space="preserve">  </w:t>
      </w:r>
      <w:r w:rsidRPr="00AA4D57">
        <w:rPr>
          <w:rFonts w:eastAsia="Calibri" w:cstheme="minorHAnsi"/>
        </w:rPr>
        <w:tab/>
      </w:r>
      <w:r w:rsidRPr="00AA4D57">
        <w:rPr>
          <w:rFonts w:eastAsia="Calibri" w:cstheme="minorHAnsi"/>
        </w:rPr>
        <w:tab/>
      </w:r>
      <w:r w:rsidRPr="00AA4D57">
        <w:rPr>
          <w:rFonts w:eastAsia="Calibri" w:cstheme="minorHAnsi"/>
        </w:rPr>
        <w:tab/>
      </w:r>
      <w:r w:rsidRPr="00AA4D57">
        <w:rPr>
          <w:rFonts w:eastAsia="Calibri" w:cstheme="minorHAnsi"/>
        </w:rPr>
        <w:tab/>
        <w:t xml:space="preserve"> (7)</w:t>
      </w:r>
    </w:p>
    <w:p w14:paraId="47E258B5" w14:textId="1D818C8C" w:rsidR="006012C6" w:rsidRPr="00AA4D57" w:rsidRDefault="006012C6" w:rsidP="00AA4D57">
      <w:pPr>
        <w:pStyle w:val="ListParagraph"/>
        <w:pBdr>
          <w:top w:val="nil"/>
          <w:left w:val="nil"/>
          <w:bottom w:val="nil"/>
          <w:right w:val="nil"/>
          <w:between w:val="nil"/>
        </w:pBdr>
        <w:spacing w:line="480" w:lineRule="auto"/>
        <w:ind w:left="360"/>
        <w:rPr>
          <w:rFonts w:eastAsia="Calibri" w:cstheme="minorHAnsi"/>
        </w:rPr>
      </w:pPr>
    </w:p>
    <w:p w14:paraId="15907F9C" w14:textId="4D1DEFD8" w:rsidR="009707D6" w:rsidRPr="00AA4D57" w:rsidRDefault="005A73E4" w:rsidP="00AA4D57">
      <w:pPr>
        <w:keepNext/>
        <w:numPr>
          <w:ilvl w:val="0"/>
          <w:numId w:val="1"/>
        </w:numPr>
        <w:pBdr>
          <w:top w:val="nil"/>
          <w:left w:val="nil"/>
          <w:bottom w:val="nil"/>
          <w:right w:val="nil"/>
          <w:between w:val="nil"/>
        </w:pBdr>
        <w:spacing w:line="480" w:lineRule="auto"/>
        <w:rPr>
          <w:rFonts w:asciiTheme="minorHAnsi" w:eastAsia="Calibri" w:hAnsiTheme="minorHAnsi" w:cstheme="minorHAnsi"/>
          <w:b/>
          <w:color w:val="000000"/>
        </w:rPr>
      </w:pPr>
      <w:r w:rsidRPr="00AA4D57">
        <w:rPr>
          <w:rFonts w:asciiTheme="minorHAnsi" w:eastAsia="Calibri" w:hAnsiTheme="minorHAnsi" w:cstheme="minorHAnsi"/>
          <w:b/>
          <w:color w:val="000000"/>
        </w:rPr>
        <w:t>RESULTS AND DISCUSSION</w:t>
      </w:r>
    </w:p>
    <w:p w14:paraId="637C39EB" w14:textId="4FF61CCF" w:rsidR="009707D6" w:rsidRPr="00AA4D57" w:rsidRDefault="00D2356F" w:rsidP="00AA4D57">
      <w:pPr>
        <w:pBdr>
          <w:top w:val="nil"/>
          <w:left w:val="nil"/>
          <w:bottom w:val="nil"/>
          <w:right w:val="nil"/>
          <w:between w:val="nil"/>
        </w:pBdr>
        <w:spacing w:line="480" w:lineRule="auto"/>
        <w:ind w:left="360" w:firstLine="360"/>
        <w:rPr>
          <w:rFonts w:asciiTheme="minorHAnsi" w:eastAsia="Calibri" w:hAnsiTheme="minorHAnsi" w:cstheme="minorHAnsi"/>
        </w:rPr>
      </w:pPr>
      <w:r w:rsidRPr="00AA4D57">
        <w:rPr>
          <w:rFonts w:asciiTheme="minorHAnsi" w:eastAsia="Calibri" w:hAnsiTheme="minorHAnsi" w:cstheme="minorHAnsi"/>
        </w:rPr>
        <w:t>The calculations for this section can be referenced in Appendix A,</w:t>
      </w:r>
      <w:r w:rsidR="005A73E4" w:rsidRPr="00AA4D57">
        <w:rPr>
          <w:rFonts w:asciiTheme="minorHAnsi" w:eastAsia="Calibri" w:hAnsiTheme="minorHAnsi" w:cstheme="minorHAnsi"/>
        </w:rPr>
        <w:t xml:space="preserve"> which includes the</w:t>
      </w:r>
      <w:r w:rsidRPr="00AA4D57">
        <w:rPr>
          <w:rFonts w:asciiTheme="minorHAnsi" w:eastAsia="Calibri" w:hAnsiTheme="minorHAnsi" w:cstheme="minorHAnsi"/>
        </w:rPr>
        <w:t xml:space="preserve"> </w:t>
      </w:r>
      <w:r w:rsidR="005A73E4" w:rsidRPr="00AA4D57">
        <w:rPr>
          <w:rFonts w:asciiTheme="minorHAnsi" w:eastAsia="Calibri" w:hAnsiTheme="minorHAnsi" w:cstheme="minorHAnsi"/>
        </w:rPr>
        <w:t>MAT</w:t>
      </w:r>
      <w:r w:rsidRPr="00AA4D57">
        <w:rPr>
          <w:rFonts w:asciiTheme="minorHAnsi" w:eastAsia="Calibri" w:hAnsiTheme="minorHAnsi" w:cstheme="minorHAnsi"/>
        </w:rPr>
        <w:t>LAB code</w:t>
      </w:r>
      <w:r w:rsidR="005A73E4" w:rsidRPr="00AA4D57">
        <w:rPr>
          <w:rFonts w:asciiTheme="minorHAnsi" w:eastAsia="Calibri" w:hAnsiTheme="minorHAnsi" w:cstheme="minorHAnsi"/>
        </w:rPr>
        <w:t xml:space="preserve"> and corresponding outputs</w:t>
      </w:r>
      <w:r w:rsidRPr="00AA4D57">
        <w:rPr>
          <w:rFonts w:asciiTheme="minorHAnsi" w:eastAsia="Calibri" w:hAnsiTheme="minorHAnsi" w:cstheme="minorHAnsi"/>
        </w:rPr>
        <w:t xml:space="preserve">. </w:t>
      </w:r>
      <w:r w:rsidR="005A73E4" w:rsidRPr="00AA4D57">
        <w:rPr>
          <w:rFonts w:asciiTheme="minorHAnsi" w:eastAsia="Calibri" w:hAnsiTheme="minorHAnsi" w:cstheme="minorHAnsi"/>
        </w:rPr>
        <w:t>After all the data was gathered, the following flow-force information was averaged from the different settings</w:t>
      </w:r>
      <w:r w:rsidR="00AA4D57" w:rsidRPr="00AA4D57">
        <w:rPr>
          <w:rFonts w:asciiTheme="minorHAnsi" w:eastAsia="Calibri" w:hAnsiTheme="minorHAnsi" w:cstheme="minorHAnsi"/>
        </w:rPr>
        <w:t>:</w:t>
      </w:r>
    </w:p>
    <w:p w14:paraId="2FC6D9B1" w14:textId="77777777" w:rsidR="009707D6" w:rsidRPr="00AA4D57" w:rsidRDefault="009707D6" w:rsidP="00AA4D57">
      <w:pPr>
        <w:spacing w:line="480" w:lineRule="auto"/>
        <w:ind w:left="360"/>
        <w:jc w:val="center"/>
        <w:rPr>
          <w:rFonts w:asciiTheme="minorHAnsi" w:eastAsia="Calibri" w:hAnsiTheme="minorHAnsi" w:cstheme="minorHAnsi"/>
        </w:rPr>
      </w:pPr>
    </w:p>
    <w:p w14:paraId="5E4D95CB" w14:textId="77777777" w:rsidR="00AA4D57" w:rsidRPr="00AA4D57" w:rsidRDefault="00AA4D57">
      <w:pPr>
        <w:rPr>
          <w:rFonts w:asciiTheme="minorHAnsi" w:eastAsia="Calibri" w:hAnsiTheme="minorHAnsi" w:cstheme="minorHAnsi"/>
        </w:rPr>
      </w:pPr>
      <w:r w:rsidRPr="00AA4D57">
        <w:rPr>
          <w:rFonts w:asciiTheme="minorHAnsi" w:eastAsia="Calibri" w:hAnsiTheme="minorHAnsi" w:cstheme="minorHAnsi"/>
        </w:rPr>
        <w:br w:type="page"/>
      </w:r>
    </w:p>
    <w:p w14:paraId="7A9A35A9" w14:textId="2FBC1A66" w:rsidR="009707D6" w:rsidRPr="00AA4D57" w:rsidRDefault="00D2356F" w:rsidP="00AA4D57">
      <w:pPr>
        <w:spacing w:line="276" w:lineRule="auto"/>
        <w:ind w:left="360"/>
        <w:jc w:val="center"/>
        <w:rPr>
          <w:rFonts w:asciiTheme="minorHAnsi" w:eastAsia="Calibri" w:hAnsiTheme="minorHAnsi" w:cstheme="minorHAnsi"/>
        </w:rPr>
      </w:pPr>
      <w:r w:rsidRPr="00AA4D57">
        <w:rPr>
          <w:rFonts w:asciiTheme="minorHAnsi" w:eastAsia="Calibri" w:hAnsiTheme="minorHAnsi" w:cstheme="minorHAnsi"/>
        </w:rPr>
        <w:lastRenderedPageBreak/>
        <w:t xml:space="preserve">Table 1. </w:t>
      </w:r>
      <w:r w:rsidR="00045AF2" w:rsidRPr="00AA4D57">
        <w:rPr>
          <w:rFonts w:asciiTheme="minorHAnsi" w:eastAsia="Calibri" w:hAnsiTheme="minorHAnsi" w:cstheme="minorHAnsi"/>
        </w:rPr>
        <w:t>Flow</w:t>
      </w:r>
      <w:r w:rsidR="00F86D19" w:rsidRPr="00AA4D57">
        <w:rPr>
          <w:rFonts w:asciiTheme="minorHAnsi" w:eastAsia="Calibri" w:hAnsiTheme="minorHAnsi" w:cstheme="minorHAnsi"/>
        </w:rPr>
        <w:t xml:space="preserve"> Rate</w:t>
      </w:r>
      <w:r w:rsidR="00045AF2" w:rsidRPr="00AA4D57">
        <w:rPr>
          <w:rFonts w:asciiTheme="minorHAnsi" w:eastAsia="Calibri" w:hAnsiTheme="minorHAnsi" w:cstheme="minorHAnsi"/>
        </w:rPr>
        <w:t xml:space="preserve"> (GPM) and Transducer Readings (lbf)</w:t>
      </w:r>
      <w:r w:rsidR="00F86D19" w:rsidRPr="00AA4D57">
        <w:rPr>
          <w:rFonts w:asciiTheme="minorHAnsi" w:eastAsia="Calibri" w:hAnsiTheme="minorHAnsi" w:cstheme="minorHAnsi"/>
        </w:rPr>
        <w:t xml:space="preserve"> at Different Flow Settings (%)</w:t>
      </w:r>
    </w:p>
    <w:tbl>
      <w:tblPr>
        <w:tblStyle w:val="a0"/>
        <w:tblW w:w="9260" w:type="dxa"/>
        <w:jc w:val="center"/>
        <w:tblLayout w:type="fixed"/>
        <w:tblLook w:val="0400" w:firstRow="0" w:lastRow="0" w:firstColumn="0" w:lastColumn="0" w:noHBand="0" w:noVBand="1"/>
      </w:tblPr>
      <w:tblGrid>
        <w:gridCol w:w="1790"/>
        <w:gridCol w:w="1810"/>
        <w:gridCol w:w="1880"/>
        <w:gridCol w:w="1800"/>
        <w:gridCol w:w="1980"/>
      </w:tblGrid>
      <w:tr w:rsidR="00045AF2" w:rsidRPr="00AA4D57" w14:paraId="73A98AD2" w14:textId="77777777" w:rsidTr="00045AF2">
        <w:trPr>
          <w:trHeight w:val="320"/>
          <w:jc w:val="center"/>
        </w:trPr>
        <w:tc>
          <w:tcPr>
            <w:tcW w:w="179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AF2D17D" w14:textId="3D5B8C0E" w:rsidR="00045AF2" w:rsidRPr="00AA4D57" w:rsidRDefault="00045AF2" w:rsidP="00AA4D57">
            <w:pPr>
              <w:spacing w:line="276" w:lineRule="auto"/>
              <w:jc w:val="center"/>
              <w:rPr>
                <w:rFonts w:asciiTheme="minorHAnsi" w:eastAsia="Arial" w:hAnsiTheme="minorHAnsi" w:cstheme="minorHAnsi"/>
                <w:b/>
              </w:rPr>
            </w:pPr>
            <w:r w:rsidRPr="00AA4D57">
              <w:rPr>
                <w:rFonts w:asciiTheme="minorHAnsi" w:eastAsia="Arial" w:hAnsiTheme="minorHAnsi" w:cstheme="minorHAnsi"/>
                <w:b/>
              </w:rPr>
              <w:t>Flow Setting (%)</w:t>
            </w:r>
          </w:p>
        </w:tc>
        <w:tc>
          <w:tcPr>
            <w:tcW w:w="181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05B9B34" w14:textId="3C23D057" w:rsidR="00045AF2" w:rsidRPr="00AA4D57" w:rsidRDefault="00045AF2" w:rsidP="00AA4D57">
            <w:pPr>
              <w:spacing w:line="276" w:lineRule="auto"/>
              <w:jc w:val="center"/>
              <w:rPr>
                <w:rFonts w:asciiTheme="minorHAnsi" w:eastAsia="Arial" w:hAnsiTheme="minorHAnsi" w:cstheme="minorHAnsi"/>
                <w:b/>
              </w:rPr>
            </w:pPr>
            <w:r w:rsidRPr="00AA4D57">
              <w:rPr>
                <w:rFonts w:asciiTheme="minorHAnsi" w:eastAsia="Arial" w:hAnsiTheme="minorHAnsi" w:cstheme="minorHAnsi"/>
                <w:b/>
              </w:rPr>
              <w:t>Flow Rate (GPM)</w:t>
            </w:r>
          </w:p>
        </w:tc>
        <w:tc>
          <w:tcPr>
            <w:tcW w:w="188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55DD7DB" w14:textId="444A608A" w:rsidR="00045AF2" w:rsidRPr="00AA4D57" w:rsidRDefault="00045AF2" w:rsidP="00AA4D57">
            <w:pPr>
              <w:spacing w:line="276" w:lineRule="auto"/>
              <w:jc w:val="center"/>
              <w:rPr>
                <w:rFonts w:asciiTheme="minorHAnsi" w:eastAsia="Arial" w:hAnsiTheme="minorHAnsi" w:cstheme="minorHAnsi"/>
                <w:b/>
              </w:rPr>
            </w:pPr>
            <w:r w:rsidRPr="00AA4D57">
              <w:rPr>
                <w:rFonts w:asciiTheme="minorHAnsi" w:eastAsia="Arial" w:hAnsiTheme="minorHAnsi" w:cstheme="minorHAnsi"/>
                <w:b/>
              </w:rPr>
              <w:t>Flow Rate Std. Dev. (GPM)</w:t>
            </w:r>
          </w:p>
        </w:tc>
        <w:tc>
          <w:tcPr>
            <w:tcW w:w="180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C2ECEB7" w14:textId="69F19184" w:rsidR="00045AF2" w:rsidRPr="00AA4D57" w:rsidRDefault="00045AF2" w:rsidP="00AA4D57">
            <w:pPr>
              <w:spacing w:line="276" w:lineRule="auto"/>
              <w:jc w:val="center"/>
              <w:rPr>
                <w:rFonts w:asciiTheme="minorHAnsi" w:eastAsia="Arial" w:hAnsiTheme="minorHAnsi" w:cstheme="minorHAnsi"/>
                <w:b/>
              </w:rPr>
            </w:pPr>
            <w:r w:rsidRPr="00AA4D57">
              <w:rPr>
                <w:rFonts w:asciiTheme="minorHAnsi" w:eastAsia="Arial" w:hAnsiTheme="minorHAnsi" w:cstheme="minorHAnsi"/>
                <w:b/>
              </w:rPr>
              <w:t>Transducer Force (lbf)</w:t>
            </w:r>
          </w:p>
        </w:tc>
        <w:tc>
          <w:tcPr>
            <w:tcW w:w="198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6ABD1A5E" w14:textId="6516EB55" w:rsidR="00045AF2" w:rsidRPr="00AA4D57" w:rsidRDefault="00045AF2" w:rsidP="00AA4D57">
            <w:pPr>
              <w:spacing w:line="276" w:lineRule="auto"/>
              <w:jc w:val="center"/>
              <w:rPr>
                <w:rFonts w:asciiTheme="minorHAnsi" w:eastAsia="Arial" w:hAnsiTheme="minorHAnsi" w:cstheme="minorHAnsi"/>
                <w:b/>
              </w:rPr>
            </w:pPr>
            <w:r w:rsidRPr="00AA4D57">
              <w:rPr>
                <w:rFonts w:asciiTheme="minorHAnsi" w:eastAsia="Arial" w:hAnsiTheme="minorHAnsi" w:cstheme="minorHAnsi"/>
                <w:b/>
              </w:rPr>
              <w:t>Transducer Force Std. Dev. (lbf)</w:t>
            </w:r>
          </w:p>
        </w:tc>
      </w:tr>
      <w:tr w:rsidR="00045AF2" w:rsidRPr="00AA4D57" w14:paraId="293A1581" w14:textId="77777777" w:rsidTr="00045AF2">
        <w:trPr>
          <w:trHeight w:val="360"/>
          <w:jc w:val="center"/>
        </w:trPr>
        <w:tc>
          <w:tcPr>
            <w:tcW w:w="179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A3F9219" w14:textId="125458A8" w:rsidR="00045AF2" w:rsidRPr="00AA4D57" w:rsidRDefault="00045AF2"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20</w:t>
            </w:r>
          </w:p>
        </w:tc>
        <w:tc>
          <w:tcPr>
            <w:tcW w:w="181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3D4B402" w14:textId="4A5E1A63" w:rsidR="00045AF2" w:rsidRPr="00AA4D57" w:rsidRDefault="001A087D"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3.056</w:t>
            </w:r>
          </w:p>
        </w:tc>
        <w:tc>
          <w:tcPr>
            <w:tcW w:w="188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20A6BEC" w14:textId="6F120612" w:rsidR="00045AF2" w:rsidRPr="00AA4D57" w:rsidRDefault="001A087D"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0.01075</w:t>
            </w:r>
          </w:p>
        </w:tc>
        <w:tc>
          <w:tcPr>
            <w:tcW w:w="180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4DB033E" w14:textId="53FDADDF" w:rsidR="00045AF2" w:rsidRPr="00AA4D57" w:rsidRDefault="001A087D"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1.11</w:t>
            </w:r>
          </w:p>
        </w:tc>
        <w:tc>
          <w:tcPr>
            <w:tcW w:w="198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1183871" w14:textId="5F7B40F0" w:rsidR="00045AF2" w:rsidRPr="00AA4D57" w:rsidRDefault="001A087D"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2.3406e-16</w:t>
            </w:r>
          </w:p>
        </w:tc>
      </w:tr>
      <w:tr w:rsidR="00045AF2" w:rsidRPr="00AA4D57" w14:paraId="1F5B6709" w14:textId="77777777" w:rsidTr="00045AF2">
        <w:trPr>
          <w:trHeight w:val="340"/>
          <w:jc w:val="center"/>
        </w:trPr>
        <w:tc>
          <w:tcPr>
            <w:tcW w:w="179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457B029" w14:textId="35B8BDE1" w:rsidR="00045AF2" w:rsidRPr="00AA4D57" w:rsidRDefault="001A087D"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40</w:t>
            </w:r>
          </w:p>
        </w:tc>
        <w:tc>
          <w:tcPr>
            <w:tcW w:w="181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30DD483" w14:textId="51AF2156" w:rsidR="00045AF2" w:rsidRPr="00AA4D57" w:rsidRDefault="001A087D"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6.079</w:t>
            </w:r>
          </w:p>
        </w:tc>
        <w:tc>
          <w:tcPr>
            <w:tcW w:w="188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649E613B" w14:textId="1C5453F9" w:rsidR="00045AF2" w:rsidRPr="00AA4D57" w:rsidRDefault="001A087D"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0.014491</w:t>
            </w:r>
          </w:p>
        </w:tc>
        <w:tc>
          <w:tcPr>
            <w:tcW w:w="180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B0504C1" w14:textId="0B88C2E1" w:rsidR="00045AF2" w:rsidRPr="00AA4D57" w:rsidRDefault="001A087D"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0.976</w:t>
            </w:r>
          </w:p>
        </w:tc>
        <w:tc>
          <w:tcPr>
            <w:tcW w:w="198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A941E4D" w14:textId="12BB92D3" w:rsidR="00045AF2" w:rsidRPr="00AA4D57" w:rsidRDefault="001A087D"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0.005164</w:t>
            </w:r>
          </w:p>
        </w:tc>
      </w:tr>
      <w:tr w:rsidR="00045AF2" w:rsidRPr="00AA4D57" w14:paraId="390FA698" w14:textId="77777777" w:rsidTr="00045AF2">
        <w:trPr>
          <w:trHeight w:val="340"/>
          <w:jc w:val="center"/>
        </w:trPr>
        <w:tc>
          <w:tcPr>
            <w:tcW w:w="179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08C8FE0" w14:textId="51471EBA" w:rsidR="00045AF2" w:rsidRPr="00AA4D57" w:rsidRDefault="001A087D"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60</w:t>
            </w:r>
          </w:p>
        </w:tc>
        <w:tc>
          <w:tcPr>
            <w:tcW w:w="181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B78426A" w14:textId="4207535D" w:rsidR="00045AF2" w:rsidRPr="00AA4D57" w:rsidRDefault="001A087D"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9.061</w:t>
            </w:r>
          </w:p>
        </w:tc>
        <w:tc>
          <w:tcPr>
            <w:tcW w:w="188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F98C5A2" w14:textId="69DA2461" w:rsidR="00045AF2" w:rsidRPr="00AA4D57" w:rsidRDefault="001A087D"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0.01792</w:t>
            </w:r>
          </w:p>
        </w:tc>
        <w:tc>
          <w:tcPr>
            <w:tcW w:w="180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2E2ABB3" w14:textId="10F16890" w:rsidR="00045AF2" w:rsidRPr="00AA4D57" w:rsidRDefault="001A087D"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0.666</w:t>
            </w:r>
          </w:p>
        </w:tc>
        <w:tc>
          <w:tcPr>
            <w:tcW w:w="198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CE1AF52" w14:textId="3F8990D8" w:rsidR="00045AF2" w:rsidRPr="00AA4D57" w:rsidRDefault="001A087D"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0.005164</w:t>
            </w:r>
          </w:p>
        </w:tc>
      </w:tr>
      <w:tr w:rsidR="00045AF2" w:rsidRPr="00AA4D57" w14:paraId="2997E0B3" w14:textId="77777777" w:rsidTr="00045AF2">
        <w:trPr>
          <w:trHeight w:val="340"/>
          <w:jc w:val="center"/>
        </w:trPr>
        <w:tc>
          <w:tcPr>
            <w:tcW w:w="179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876EBD6" w14:textId="56B2F848" w:rsidR="00045AF2" w:rsidRPr="00AA4D57" w:rsidRDefault="001A087D"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80</w:t>
            </w:r>
          </w:p>
        </w:tc>
        <w:tc>
          <w:tcPr>
            <w:tcW w:w="181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54249AE" w14:textId="2090546C" w:rsidR="00045AF2" w:rsidRPr="00AA4D57" w:rsidRDefault="001A087D"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12.099</w:t>
            </w:r>
          </w:p>
        </w:tc>
        <w:tc>
          <w:tcPr>
            <w:tcW w:w="188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B11895B" w14:textId="03FEFFC7" w:rsidR="001A087D" w:rsidRPr="00AA4D57" w:rsidRDefault="001A087D"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0.026854</w:t>
            </w:r>
          </w:p>
        </w:tc>
        <w:tc>
          <w:tcPr>
            <w:tcW w:w="180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ACF2653" w14:textId="7D944360" w:rsidR="00045AF2" w:rsidRPr="00AA4D57" w:rsidRDefault="001A087D"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0.195</w:t>
            </w:r>
          </w:p>
        </w:tc>
        <w:tc>
          <w:tcPr>
            <w:tcW w:w="198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7FE15D2" w14:textId="4E08BF12" w:rsidR="00045AF2" w:rsidRPr="00AA4D57" w:rsidRDefault="001A087D"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0.0052705</w:t>
            </w:r>
          </w:p>
        </w:tc>
      </w:tr>
      <w:tr w:rsidR="00045AF2" w:rsidRPr="00AA4D57" w14:paraId="0768F07A" w14:textId="77777777" w:rsidTr="00AA4D57">
        <w:trPr>
          <w:trHeight w:val="358"/>
          <w:jc w:val="center"/>
        </w:trPr>
        <w:tc>
          <w:tcPr>
            <w:tcW w:w="179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293EA79" w14:textId="4EA4FFF1" w:rsidR="00045AF2" w:rsidRPr="00AA4D57" w:rsidRDefault="001A087D"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100</w:t>
            </w:r>
          </w:p>
        </w:tc>
        <w:tc>
          <w:tcPr>
            <w:tcW w:w="181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F970DAE" w14:textId="6C986393" w:rsidR="00045AF2" w:rsidRPr="00AA4D57" w:rsidRDefault="001A087D"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15.156</w:t>
            </w:r>
          </w:p>
        </w:tc>
        <w:tc>
          <w:tcPr>
            <w:tcW w:w="188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0F4B15E" w14:textId="48B053FE" w:rsidR="00045AF2" w:rsidRPr="00AA4D57" w:rsidRDefault="001A087D"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0.020656</w:t>
            </w:r>
          </w:p>
        </w:tc>
        <w:tc>
          <w:tcPr>
            <w:tcW w:w="180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66451EDD" w14:textId="72209713" w:rsidR="00045AF2" w:rsidRPr="00AA4D57" w:rsidRDefault="001A087D"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-0.155</w:t>
            </w:r>
          </w:p>
        </w:tc>
        <w:tc>
          <w:tcPr>
            <w:tcW w:w="198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4BDFB93" w14:textId="2BA565DB" w:rsidR="00045AF2" w:rsidRPr="00AA4D57" w:rsidRDefault="001A087D"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0.0052705</w:t>
            </w:r>
          </w:p>
        </w:tc>
      </w:tr>
    </w:tbl>
    <w:p w14:paraId="7C7D6B20" w14:textId="77777777" w:rsidR="00045AF2" w:rsidRPr="00AA4D57" w:rsidRDefault="00045AF2" w:rsidP="00AA4D57">
      <w:pPr>
        <w:spacing w:line="480" w:lineRule="auto"/>
        <w:rPr>
          <w:rFonts w:asciiTheme="minorHAnsi" w:eastAsia="Calibri" w:hAnsiTheme="minorHAnsi" w:cstheme="minorHAnsi"/>
        </w:rPr>
      </w:pPr>
    </w:p>
    <w:p w14:paraId="404F8C7B" w14:textId="5F70D85B" w:rsidR="009707D6" w:rsidRPr="00AA4D57" w:rsidRDefault="00045AF2" w:rsidP="00AA4D57">
      <w:pPr>
        <w:spacing w:line="480" w:lineRule="auto"/>
        <w:ind w:left="360" w:firstLine="360"/>
        <w:rPr>
          <w:rFonts w:asciiTheme="minorHAnsi" w:hAnsiTheme="minorHAnsi" w:cstheme="minorHAnsi"/>
        </w:rPr>
      </w:pPr>
      <w:r w:rsidRPr="00AA4D57">
        <w:rPr>
          <w:rFonts w:asciiTheme="minorHAnsi" w:eastAsia="Calibri" w:hAnsiTheme="minorHAnsi" w:cstheme="minorHAnsi"/>
        </w:rPr>
        <w:t xml:space="preserve">Notice that as </w:t>
      </w:r>
      <w:r w:rsidRPr="00AA4D57">
        <w:rPr>
          <w:rFonts w:asciiTheme="minorHAnsi" w:hAnsiTheme="minorHAnsi" w:cstheme="minorHAnsi"/>
        </w:rPr>
        <w:t>the flow rates increase</w:t>
      </w:r>
      <w:r w:rsidR="001A087D" w:rsidRPr="00AA4D57">
        <w:rPr>
          <w:rFonts w:asciiTheme="minorHAnsi" w:hAnsiTheme="minorHAnsi" w:cstheme="minorHAnsi"/>
        </w:rPr>
        <w:t>, the transducer force is decreasing, simply indicating that the transducer force scale is oriented in the direction of gravity (opposite the direction of the water jet).</w:t>
      </w:r>
    </w:p>
    <w:p w14:paraId="7D83B41A" w14:textId="2F3C86ED" w:rsidR="00C63CDA" w:rsidRPr="00AA4D57" w:rsidRDefault="001A087D" w:rsidP="00AA4D57">
      <w:pPr>
        <w:spacing w:line="480" w:lineRule="auto"/>
        <w:ind w:left="360" w:firstLine="360"/>
        <w:rPr>
          <w:rFonts w:asciiTheme="minorHAnsi" w:hAnsiTheme="minorHAnsi" w:cstheme="minorHAnsi"/>
        </w:rPr>
      </w:pPr>
      <w:r w:rsidRPr="00AA4D57">
        <w:rPr>
          <w:rFonts w:asciiTheme="minorHAnsi" w:hAnsiTheme="minorHAnsi" w:cstheme="minorHAnsi"/>
        </w:rPr>
        <w:t>Taking these flows</w:t>
      </w:r>
      <w:r w:rsidR="00F86D19" w:rsidRPr="00AA4D57">
        <w:rPr>
          <w:rFonts w:asciiTheme="minorHAnsi" w:hAnsiTheme="minorHAnsi" w:cstheme="minorHAnsi"/>
        </w:rPr>
        <w:t xml:space="preserve"> in GPM, the metric flows (m</w:t>
      </w:r>
      <w:r w:rsidR="00F86D19" w:rsidRPr="00AA4D57">
        <w:rPr>
          <w:rFonts w:asciiTheme="minorHAnsi" w:hAnsiTheme="minorHAnsi" w:cstheme="minorHAnsi"/>
          <w:vertAlign w:val="superscript"/>
        </w:rPr>
        <w:t>3</w:t>
      </w:r>
      <w:r w:rsidR="00F86D19" w:rsidRPr="00AA4D57">
        <w:rPr>
          <w:rFonts w:asciiTheme="minorHAnsi" w:hAnsiTheme="minorHAnsi" w:cstheme="minorHAnsi"/>
        </w:rPr>
        <w:t>/s) can be found. After this, the velocities can be calculated using Eqn. 3, which results in the following table of values:</w:t>
      </w:r>
    </w:p>
    <w:p w14:paraId="4010F802" w14:textId="77777777" w:rsidR="00AA4D57" w:rsidRPr="00AA4D57" w:rsidRDefault="00AA4D57" w:rsidP="00AA4D57">
      <w:pPr>
        <w:spacing w:line="480" w:lineRule="auto"/>
        <w:ind w:left="360" w:firstLine="360"/>
        <w:rPr>
          <w:rFonts w:asciiTheme="minorHAnsi" w:hAnsiTheme="minorHAnsi" w:cstheme="minorHAnsi"/>
        </w:rPr>
      </w:pPr>
    </w:p>
    <w:p w14:paraId="46CD1AEF" w14:textId="7096C2B7" w:rsidR="009707D6" w:rsidRPr="00AA4D57" w:rsidRDefault="00D2356F" w:rsidP="00AA4D57">
      <w:pPr>
        <w:spacing w:line="276" w:lineRule="auto"/>
        <w:ind w:left="360"/>
        <w:jc w:val="center"/>
        <w:rPr>
          <w:rFonts w:asciiTheme="minorHAnsi" w:eastAsia="Calibri" w:hAnsiTheme="minorHAnsi" w:cstheme="minorHAnsi"/>
        </w:rPr>
      </w:pPr>
      <w:r w:rsidRPr="00AA4D57">
        <w:rPr>
          <w:rFonts w:asciiTheme="minorHAnsi" w:eastAsia="Calibri" w:hAnsiTheme="minorHAnsi" w:cstheme="minorHAnsi"/>
        </w:rPr>
        <w:t xml:space="preserve">Table 2. </w:t>
      </w:r>
      <w:r w:rsidR="00F86D19" w:rsidRPr="00AA4D57">
        <w:rPr>
          <w:rFonts w:asciiTheme="minorHAnsi" w:eastAsia="Calibri" w:hAnsiTheme="minorHAnsi" w:cstheme="minorHAnsi"/>
        </w:rPr>
        <w:t>Flow Rate (</w:t>
      </w:r>
      <w:r w:rsidR="00F86D19" w:rsidRPr="00AA4D57">
        <w:rPr>
          <w:rFonts w:asciiTheme="minorHAnsi" w:hAnsiTheme="minorHAnsi" w:cstheme="minorHAnsi"/>
        </w:rPr>
        <w:t>m</w:t>
      </w:r>
      <w:r w:rsidR="00F86D19" w:rsidRPr="00AA4D57">
        <w:rPr>
          <w:rFonts w:asciiTheme="minorHAnsi" w:hAnsiTheme="minorHAnsi" w:cstheme="minorHAnsi"/>
          <w:vertAlign w:val="superscript"/>
        </w:rPr>
        <w:t>3</w:t>
      </w:r>
      <w:r w:rsidR="00F86D19" w:rsidRPr="00AA4D57">
        <w:rPr>
          <w:rFonts w:asciiTheme="minorHAnsi" w:hAnsiTheme="minorHAnsi" w:cstheme="minorHAnsi"/>
        </w:rPr>
        <w:t>/s</w:t>
      </w:r>
      <w:r w:rsidR="00F86D19" w:rsidRPr="00AA4D57">
        <w:rPr>
          <w:rFonts w:asciiTheme="minorHAnsi" w:eastAsia="Calibri" w:hAnsiTheme="minorHAnsi" w:cstheme="minorHAnsi"/>
        </w:rPr>
        <w:t>) and Fluid Velocities (m/s) at Different Flow Settings (%)</w:t>
      </w:r>
    </w:p>
    <w:tbl>
      <w:tblPr>
        <w:tblStyle w:val="a0"/>
        <w:tblW w:w="9630" w:type="dxa"/>
        <w:jc w:val="center"/>
        <w:tblLayout w:type="fixed"/>
        <w:tblLook w:val="0400" w:firstRow="0" w:lastRow="0" w:firstColumn="0" w:lastColumn="0" w:noHBand="0" w:noVBand="1"/>
      </w:tblPr>
      <w:tblGrid>
        <w:gridCol w:w="1770"/>
        <w:gridCol w:w="1830"/>
        <w:gridCol w:w="2400"/>
        <w:gridCol w:w="1605"/>
        <w:gridCol w:w="2025"/>
      </w:tblGrid>
      <w:tr w:rsidR="00F86D19" w:rsidRPr="00AA4D57" w14:paraId="7AC6658F" w14:textId="77777777">
        <w:trPr>
          <w:trHeight w:val="320"/>
          <w:jc w:val="center"/>
        </w:trPr>
        <w:tc>
          <w:tcPr>
            <w:tcW w:w="177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58F0AE8" w14:textId="42589B44" w:rsidR="00F86D19" w:rsidRPr="00AA4D57" w:rsidRDefault="00F86D19" w:rsidP="00AA4D57">
            <w:pPr>
              <w:spacing w:line="276" w:lineRule="auto"/>
              <w:jc w:val="center"/>
              <w:rPr>
                <w:rFonts w:asciiTheme="minorHAnsi" w:eastAsia="Arial" w:hAnsiTheme="minorHAnsi" w:cstheme="minorHAnsi"/>
                <w:b/>
              </w:rPr>
            </w:pPr>
            <w:r w:rsidRPr="00AA4D57">
              <w:rPr>
                <w:rFonts w:asciiTheme="minorHAnsi" w:eastAsia="Arial" w:hAnsiTheme="minorHAnsi" w:cstheme="minorHAnsi"/>
                <w:b/>
              </w:rPr>
              <w:t>Flow Setting (%)</w:t>
            </w:r>
          </w:p>
        </w:tc>
        <w:tc>
          <w:tcPr>
            <w:tcW w:w="183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BA23615" w14:textId="6279CE9D" w:rsidR="00F86D19" w:rsidRPr="00AA4D57" w:rsidRDefault="00F86D19" w:rsidP="00AA4D57">
            <w:pPr>
              <w:spacing w:line="276" w:lineRule="auto"/>
              <w:jc w:val="center"/>
              <w:rPr>
                <w:rFonts w:asciiTheme="minorHAnsi" w:eastAsia="Arial" w:hAnsiTheme="minorHAnsi" w:cstheme="minorHAnsi"/>
                <w:b/>
              </w:rPr>
            </w:pPr>
            <w:r w:rsidRPr="00AA4D57">
              <w:rPr>
                <w:rFonts w:asciiTheme="minorHAnsi" w:eastAsia="Arial" w:hAnsiTheme="minorHAnsi" w:cstheme="minorHAnsi"/>
                <w:b/>
              </w:rPr>
              <w:t>Flow Rate (</w:t>
            </w:r>
            <w:r w:rsidRPr="00AA4D57">
              <w:rPr>
                <w:rFonts w:asciiTheme="minorHAnsi" w:hAnsiTheme="minorHAnsi" w:cstheme="minorHAnsi"/>
                <w:b/>
                <w:bCs/>
              </w:rPr>
              <w:t>m</w:t>
            </w:r>
            <w:r w:rsidRPr="00AA4D57">
              <w:rPr>
                <w:rFonts w:asciiTheme="minorHAnsi" w:hAnsiTheme="minorHAnsi" w:cstheme="minorHAnsi"/>
                <w:b/>
                <w:bCs/>
                <w:vertAlign w:val="superscript"/>
              </w:rPr>
              <w:t>3</w:t>
            </w:r>
            <w:r w:rsidRPr="00AA4D57">
              <w:rPr>
                <w:rFonts w:asciiTheme="minorHAnsi" w:hAnsiTheme="minorHAnsi" w:cstheme="minorHAnsi"/>
                <w:b/>
                <w:bCs/>
              </w:rPr>
              <w:t>/s</w:t>
            </w:r>
            <w:r w:rsidRPr="00AA4D57">
              <w:rPr>
                <w:rFonts w:asciiTheme="minorHAnsi" w:eastAsia="Arial" w:hAnsiTheme="minorHAnsi" w:cstheme="minorHAnsi"/>
                <w:b/>
              </w:rPr>
              <w:t>)</w:t>
            </w:r>
          </w:p>
        </w:tc>
        <w:tc>
          <w:tcPr>
            <w:tcW w:w="240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9018844" w14:textId="4E55616F" w:rsidR="00F86D19" w:rsidRPr="00AA4D57" w:rsidRDefault="00F86D19" w:rsidP="00AA4D57">
            <w:pPr>
              <w:spacing w:line="276" w:lineRule="auto"/>
              <w:jc w:val="center"/>
              <w:rPr>
                <w:rFonts w:asciiTheme="minorHAnsi" w:eastAsia="Arial" w:hAnsiTheme="minorHAnsi" w:cstheme="minorHAnsi"/>
                <w:b/>
              </w:rPr>
            </w:pPr>
            <w:r w:rsidRPr="00AA4D57">
              <w:rPr>
                <w:rFonts w:asciiTheme="minorHAnsi" w:eastAsia="Arial" w:hAnsiTheme="minorHAnsi" w:cstheme="minorHAnsi"/>
                <w:b/>
              </w:rPr>
              <w:t>Flow Rate Std. Dev. (</w:t>
            </w:r>
            <w:r w:rsidRPr="00AA4D57">
              <w:rPr>
                <w:rFonts w:asciiTheme="minorHAnsi" w:hAnsiTheme="minorHAnsi" w:cstheme="minorHAnsi"/>
                <w:b/>
                <w:bCs/>
              </w:rPr>
              <w:t>m</w:t>
            </w:r>
            <w:r w:rsidRPr="00AA4D57">
              <w:rPr>
                <w:rFonts w:asciiTheme="minorHAnsi" w:hAnsiTheme="minorHAnsi" w:cstheme="minorHAnsi"/>
                <w:b/>
                <w:bCs/>
                <w:vertAlign w:val="superscript"/>
              </w:rPr>
              <w:t>3</w:t>
            </w:r>
            <w:r w:rsidRPr="00AA4D57">
              <w:rPr>
                <w:rFonts w:asciiTheme="minorHAnsi" w:hAnsiTheme="minorHAnsi" w:cstheme="minorHAnsi"/>
                <w:b/>
                <w:bCs/>
              </w:rPr>
              <w:t>/s</w:t>
            </w:r>
            <w:r w:rsidRPr="00AA4D57">
              <w:rPr>
                <w:rFonts w:asciiTheme="minorHAnsi" w:eastAsia="Arial" w:hAnsiTheme="minorHAnsi" w:cstheme="minorHAnsi"/>
                <w:b/>
              </w:rPr>
              <w:t>)</w:t>
            </w:r>
          </w:p>
        </w:tc>
        <w:tc>
          <w:tcPr>
            <w:tcW w:w="1605"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AD55ADE" w14:textId="32CD06B6" w:rsidR="00F86D19" w:rsidRPr="00AA4D57" w:rsidRDefault="00F86D19" w:rsidP="00AA4D57">
            <w:pPr>
              <w:spacing w:line="276" w:lineRule="auto"/>
              <w:jc w:val="center"/>
              <w:rPr>
                <w:rFonts w:asciiTheme="minorHAnsi" w:eastAsia="Arial" w:hAnsiTheme="minorHAnsi" w:cstheme="minorHAnsi"/>
                <w:b/>
              </w:rPr>
            </w:pPr>
            <w:r w:rsidRPr="00AA4D57">
              <w:rPr>
                <w:rFonts w:asciiTheme="minorHAnsi" w:eastAsia="Arial" w:hAnsiTheme="minorHAnsi" w:cstheme="minorHAnsi"/>
                <w:b/>
              </w:rPr>
              <w:t>Fluid Velocity (</w:t>
            </w:r>
            <w:r w:rsidRPr="00AA4D57">
              <w:rPr>
                <w:rFonts w:asciiTheme="minorHAnsi" w:hAnsiTheme="minorHAnsi" w:cstheme="minorHAnsi"/>
                <w:b/>
                <w:bCs/>
              </w:rPr>
              <w:t>m/s</w:t>
            </w:r>
            <w:r w:rsidRPr="00AA4D57">
              <w:rPr>
                <w:rFonts w:asciiTheme="minorHAnsi" w:eastAsia="Arial" w:hAnsiTheme="minorHAnsi" w:cstheme="minorHAnsi"/>
                <w:b/>
              </w:rPr>
              <w:t>)</w:t>
            </w:r>
          </w:p>
        </w:tc>
        <w:tc>
          <w:tcPr>
            <w:tcW w:w="2025"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60BB909" w14:textId="1B232736" w:rsidR="00F86D19" w:rsidRPr="00AA4D57" w:rsidRDefault="00F86D19" w:rsidP="00AA4D57">
            <w:pPr>
              <w:spacing w:line="276" w:lineRule="auto"/>
              <w:jc w:val="center"/>
              <w:rPr>
                <w:rFonts w:asciiTheme="minorHAnsi" w:eastAsia="Arial" w:hAnsiTheme="minorHAnsi" w:cstheme="minorHAnsi"/>
                <w:b/>
              </w:rPr>
            </w:pPr>
            <w:r w:rsidRPr="00AA4D57">
              <w:rPr>
                <w:rFonts w:asciiTheme="minorHAnsi" w:eastAsia="Arial" w:hAnsiTheme="minorHAnsi" w:cstheme="minorHAnsi"/>
                <w:b/>
              </w:rPr>
              <w:t>Fluid Velocity Std. Dev. (</w:t>
            </w:r>
            <w:r w:rsidRPr="00AA4D57">
              <w:rPr>
                <w:rFonts w:asciiTheme="minorHAnsi" w:hAnsiTheme="minorHAnsi" w:cstheme="minorHAnsi"/>
                <w:b/>
                <w:bCs/>
              </w:rPr>
              <w:t>m/s</w:t>
            </w:r>
            <w:r w:rsidRPr="00AA4D57">
              <w:rPr>
                <w:rFonts w:asciiTheme="minorHAnsi" w:eastAsia="Arial" w:hAnsiTheme="minorHAnsi" w:cstheme="minorHAnsi"/>
                <w:b/>
              </w:rPr>
              <w:t>)</w:t>
            </w:r>
          </w:p>
        </w:tc>
      </w:tr>
      <w:tr w:rsidR="00F86D19" w:rsidRPr="00AA4D57" w14:paraId="6B974D99" w14:textId="77777777">
        <w:trPr>
          <w:trHeight w:val="360"/>
          <w:jc w:val="center"/>
        </w:trPr>
        <w:tc>
          <w:tcPr>
            <w:tcW w:w="177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833103E" w14:textId="00A7DE2D" w:rsidR="00F86D19" w:rsidRPr="00AA4D57" w:rsidRDefault="00F86D19"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20</w:t>
            </w:r>
          </w:p>
        </w:tc>
        <w:tc>
          <w:tcPr>
            <w:tcW w:w="183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A02E693" w14:textId="65A7EE80" w:rsidR="00F86D19" w:rsidRPr="00AA4D57" w:rsidRDefault="00F86D19"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3.056</w:t>
            </w:r>
          </w:p>
        </w:tc>
        <w:tc>
          <w:tcPr>
            <w:tcW w:w="240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6C547D40" w14:textId="17651FC9" w:rsidR="00F86D19" w:rsidRPr="00AA4D57" w:rsidRDefault="00F86D19"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0.01075</w:t>
            </w:r>
          </w:p>
        </w:tc>
        <w:tc>
          <w:tcPr>
            <w:tcW w:w="1605"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055F704" w14:textId="7D19AFAF" w:rsidR="00F86D19" w:rsidRPr="00AA4D57" w:rsidRDefault="00F86D19"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1.11</w:t>
            </w:r>
          </w:p>
        </w:tc>
        <w:tc>
          <w:tcPr>
            <w:tcW w:w="2025"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CF2042E" w14:textId="09CDD099" w:rsidR="00F86D19" w:rsidRPr="00AA4D57" w:rsidRDefault="00F86D19"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2.3406e-16</w:t>
            </w:r>
          </w:p>
        </w:tc>
      </w:tr>
      <w:tr w:rsidR="00F86D19" w:rsidRPr="00AA4D57" w14:paraId="660D58F6" w14:textId="77777777">
        <w:trPr>
          <w:trHeight w:val="340"/>
          <w:jc w:val="center"/>
        </w:trPr>
        <w:tc>
          <w:tcPr>
            <w:tcW w:w="177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688DC99" w14:textId="1599036D" w:rsidR="00F86D19" w:rsidRPr="00AA4D57" w:rsidRDefault="00F86D19"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40</w:t>
            </w:r>
          </w:p>
        </w:tc>
        <w:tc>
          <w:tcPr>
            <w:tcW w:w="183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6B83905A" w14:textId="6F8E1094" w:rsidR="00F86D19" w:rsidRPr="00AA4D57" w:rsidRDefault="00F86D19"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6.079</w:t>
            </w:r>
          </w:p>
        </w:tc>
        <w:tc>
          <w:tcPr>
            <w:tcW w:w="240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145C46F" w14:textId="1489ACE1" w:rsidR="00F86D19" w:rsidRPr="00AA4D57" w:rsidRDefault="00F86D19"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0.014491</w:t>
            </w:r>
          </w:p>
        </w:tc>
        <w:tc>
          <w:tcPr>
            <w:tcW w:w="1605"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C8D93FD" w14:textId="7A09F691" w:rsidR="00F86D19" w:rsidRPr="00AA4D57" w:rsidRDefault="00F86D19"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0.976</w:t>
            </w:r>
          </w:p>
        </w:tc>
        <w:tc>
          <w:tcPr>
            <w:tcW w:w="2025"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E733D8E" w14:textId="54F22BC9" w:rsidR="00F86D19" w:rsidRPr="00AA4D57" w:rsidRDefault="00F86D19"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0.005164</w:t>
            </w:r>
          </w:p>
        </w:tc>
      </w:tr>
      <w:tr w:rsidR="00F86D19" w:rsidRPr="00AA4D57" w14:paraId="187F4EA4" w14:textId="77777777">
        <w:trPr>
          <w:trHeight w:val="340"/>
          <w:jc w:val="center"/>
        </w:trPr>
        <w:tc>
          <w:tcPr>
            <w:tcW w:w="177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91AB02F" w14:textId="6B76E4DA" w:rsidR="00F86D19" w:rsidRPr="00AA4D57" w:rsidRDefault="00F86D19"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60</w:t>
            </w:r>
          </w:p>
        </w:tc>
        <w:tc>
          <w:tcPr>
            <w:tcW w:w="183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FE5B43E" w14:textId="002D7292" w:rsidR="00F86D19" w:rsidRPr="00AA4D57" w:rsidRDefault="00F86D19"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9.061</w:t>
            </w:r>
          </w:p>
        </w:tc>
        <w:tc>
          <w:tcPr>
            <w:tcW w:w="240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A409F11" w14:textId="577DFFC1" w:rsidR="00F86D19" w:rsidRPr="00AA4D57" w:rsidRDefault="00F86D19"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0.01792</w:t>
            </w:r>
          </w:p>
        </w:tc>
        <w:tc>
          <w:tcPr>
            <w:tcW w:w="1605"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C23226D" w14:textId="2780EB26" w:rsidR="00F86D19" w:rsidRPr="00AA4D57" w:rsidRDefault="00F86D19"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0.666</w:t>
            </w:r>
          </w:p>
        </w:tc>
        <w:tc>
          <w:tcPr>
            <w:tcW w:w="2025"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AEC5B82" w14:textId="330E693C" w:rsidR="00F86D19" w:rsidRPr="00AA4D57" w:rsidRDefault="00F86D19"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0.005164</w:t>
            </w:r>
          </w:p>
        </w:tc>
      </w:tr>
      <w:tr w:rsidR="00F86D19" w:rsidRPr="00AA4D57" w14:paraId="193AD19B" w14:textId="77777777">
        <w:trPr>
          <w:trHeight w:val="340"/>
          <w:jc w:val="center"/>
        </w:trPr>
        <w:tc>
          <w:tcPr>
            <w:tcW w:w="177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66F896D5" w14:textId="3E024B59" w:rsidR="00F86D19" w:rsidRPr="00AA4D57" w:rsidRDefault="00F86D19"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80</w:t>
            </w:r>
          </w:p>
        </w:tc>
        <w:tc>
          <w:tcPr>
            <w:tcW w:w="183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69BF5E7D" w14:textId="2C9ADFE4" w:rsidR="00F86D19" w:rsidRPr="00AA4D57" w:rsidRDefault="00F86D19"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12.099</w:t>
            </w:r>
          </w:p>
        </w:tc>
        <w:tc>
          <w:tcPr>
            <w:tcW w:w="240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6D98DDF0" w14:textId="3131D243" w:rsidR="00F86D19" w:rsidRPr="00AA4D57" w:rsidRDefault="00F86D19"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0.026854</w:t>
            </w:r>
          </w:p>
        </w:tc>
        <w:tc>
          <w:tcPr>
            <w:tcW w:w="1605"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C873C0C" w14:textId="6D5BF847" w:rsidR="00F86D19" w:rsidRPr="00AA4D57" w:rsidRDefault="00F86D19"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0.195</w:t>
            </w:r>
          </w:p>
        </w:tc>
        <w:tc>
          <w:tcPr>
            <w:tcW w:w="2025"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B175594" w14:textId="3F8B3FEB" w:rsidR="00F86D19" w:rsidRPr="00AA4D57" w:rsidRDefault="00F86D19"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0.0052705</w:t>
            </w:r>
          </w:p>
        </w:tc>
      </w:tr>
      <w:tr w:rsidR="00F86D19" w:rsidRPr="00AA4D57" w14:paraId="06D85D05" w14:textId="77777777">
        <w:trPr>
          <w:trHeight w:val="340"/>
          <w:jc w:val="center"/>
        </w:trPr>
        <w:tc>
          <w:tcPr>
            <w:tcW w:w="177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087DBB0" w14:textId="5269BBF5" w:rsidR="00F86D19" w:rsidRPr="00AA4D57" w:rsidRDefault="00F86D19"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100</w:t>
            </w:r>
          </w:p>
        </w:tc>
        <w:tc>
          <w:tcPr>
            <w:tcW w:w="183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703A123" w14:textId="240B2BD4" w:rsidR="00F86D19" w:rsidRPr="00AA4D57" w:rsidRDefault="00F86D19"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15.156</w:t>
            </w:r>
          </w:p>
        </w:tc>
        <w:tc>
          <w:tcPr>
            <w:tcW w:w="240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6149B061" w14:textId="3683B876" w:rsidR="00F86D19" w:rsidRPr="00AA4D57" w:rsidRDefault="00F86D19"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0.020656</w:t>
            </w:r>
          </w:p>
        </w:tc>
        <w:tc>
          <w:tcPr>
            <w:tcW w:w="1605" w:type="dxa"/>
            <w:tcBorders>
              <w:top w:val="single" w:sz="8" w:space="0" w:color="000000"/>
              <w:left w:val="single" w:sz="8" w:space="0" w:color="000000"/>
              <w:bottom w:val="single" w:sz="8" w:space="0" w:color="000000"/>
              <w:right w:val="single" w:sz="8" w:space="0" w:color="000000"/>
            </w:tcBorders>
            <w:shd w:val="clear" w:color="auto" w:fill="auto"/>
            <w:vAlign w:val="center"/>
          </w:tcPr>
          <w:p w14:paraId="63005792" w14:textId="50206388" w:rsidR="00F86D19" w:rsidRPr="00AA4D57" w:rsidRDefault="00F86D19"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-0.155</w:t>
            </w:r>
          </w:p>
        </w:tc>
        <w:tc>
          <w:tcPr>
            <w:tcW w:w="2025"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F2C702E" w14:textId="149D6A7E" w:rsidR="00F86D19" w:rsidRPr="00AA4D57" w:rsidRDefault="00F86D19"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0.0052705</w:t>
            </w:r>
          </w:p>
        </w:tc>
      </w:tr>
    </w:tbl>
    <w:p w14:paraId="57508999" w14:textId="77777777" w:rsidR="00AA4D57" w:rsidRPr="00AA4D57" w:rsidRDefault="00AA4D57" w:rsidP="00AA4D57">
      <w:pPr>
        <w:spacing w:line="480" w:lineRule="auto"/>
        <w:ind w:left="360" w:firstLine="360"/>
        <w:rPr>
          <w:rFonts w:asciiTheme="minorHAnsi" w:eastAsia="Calibri" w:hAnsiTheme="minorHAnsi" w:cstheme="minorHAnsi"/>
        </w:rPr>
      </w:pPr>
    </w:p>
    <w:p w14:paraId="0ECF0CF1" w14:textId="04C6BD15" w:rsidR="00336F78" w:rsidRPr="00AA4D57" w:rsidRDefault="00336F78" w:rsidP="00AA4D57">
      <w:pPr>
        <w:spacing w:line="480" w:lineRule="auto"/>
        <w:ind w:left="360" w:firstLine="360"/>
        <w:rPr>
          <w:rFonts w:asciiTheme="minorHAnsi" w:eastAsia="Calibri" w:hAnsiTheme="minorHAnsi" w:cstheme="minorHAnsi"/>
        </w:rPr>
      </w:pPr>
      <w:r w:rsidRPr="00AA4D57">
        <w:rPr>
          <w:rFonts w:asciiTheme="minorHAnsi" w:eastAsia="Calibri" w:hAnsiTheme="minorHAnsi" w:cstheme="minorHAnsi"/>
        </w:rPr>
        <w:t>Also originating from the raw, averaged experimental data, the forces from the transducer are converted into Newtons, providing the following data:</w:t>
      </w:r>
    </w:p>
    <w:p w14:paraId="7961222C" w14:textId="77777777" w:rsidR="00336F78" w:rsidRPr="00AA4D57" w:rsidRDefault="00336F78" w:rsidP="00AA4D57">
      <w:pPr>
        <w:spacing w:line="480" w:lineRule="auto"/>
        <w:ind w:firstLine="360"/>
        <w:rPr>
          <w:rFonts w:asciiTheme="minorHAnsi" w:eastAsia="Calibri" w:hAnsiTheme="minorHAnsi" w:cstheme="minorHAnsi"/>
        </w:rPr>
      </w:pPr>
    </w:p>
    <w:p w14:paraId="00BF0025" w14:textId="77777777" w:rsidR="00AA4D57" w:rsidRPr="00AA4D57" w:rsidRDefault="00AA4D57">
      <w:pPr>
        <w:rPr>
          <w:rFonts w:asciiTheme="minorHAnsi" w:eastAsia="Calibri" w:hAnsiTheme="minorHAnsi" w:cstheme="minorHAnsi"/>
        </w:rPr>
      </w:pPr>
      <w:r w:rsidRPr="00AA4D57">
        <w:rPr>
          <w:rFonts w:asciiTheme="minorHAnsi" w:eastAsia="Calibri" w:hAnsiTheme="minorHAnsi" w:cstheme="minorHAnsi"/>
        </w:rPr>
        <w:br w:type="page"/>
      </w:r>
    </w:p>
    <w:p w14:paraId="56E231D4" w14:textId="47BB8A8C" w:rsidR="009707D6" w:rsidRPr="00AA4D57" w:rsidRDefault="00D2356F" w:rsidP="00AA4D57">
      <w:pPr>
        <w:spacing w:line="276" w:lineRule="auto"/>
        <w:ind w:left="360"/>
        <w:jc w:val="center"/>
        <w:rPr>
          <w:rFonts w:asciiTheme="minorHAnsi" w:eastAsia="Calibri" w:hAnsiTheme="minorHAnsi" w:cstheme="minorHAnsi"/>
        </w:rPr>
      </w:pPr>
      <w:r w:rsidRPr="00AA4D57">
        <w:rPr>
          <w:rFonts w:asciiTheme="minorHAnsi" w:eastAsia="Calibri" w:hAnsiTheme="minorHAnsi" w:cstheme="minorHAnsi"/>
        </w:rPr>
        <w:lastRenderedPageBreak/>
        <w:t xml:space="preserve">Table </w:t>
      </w:r>
      <w:r w:rsidR="00E85811" w:rsidRPr="00AA4D57">
        <w:rPr>
          <w:rFonts w:asciiTheme="minorHAnsi" w:eastAsia="Calibri" w:hAnsiTheme="minorHAnsi" w:cstheme="minorHAnsi"/>
        </w:rPr>
        <w:t>3</w:t>
      </w:r>
      <w:r w:rsidRPr="00AA4D57">
        <w:rPr>
          <w:rFonts w:asciiTheme="minorHAnsi" w:eastAsia="Calibri" w:hAnsiTheme="minorHAnsi" w:cstheme="minorHAnsi"/>
        </w:rPr>
        <w:t xml:space="preserve">. </w:t>
      </w:r>
      <w:r w:rsidR="00E85811" w:rsidRPr="00AA4D57">
        <w:rPr>
          <w:rFonts w:asciiTheme="minorHAnsi" w:eastAsia="Calibri" w:hAnsiTheme="minorHAnsi" w:cstheme="minorHAnsi"/>
        </w:rPr>
        <w:t>Converted Transducer Forces (N) at Different Flow Settings (%)</w:t>
      </w:r>
    </w:p>
    <w:tbl>
      <w:tblPr>
        <w:tblStyle w:val="a2"/>
        <w:tblW w:w="7726" w:type="dxa"/>
        <w:jc w:val="center"/>
        <w:tblLayout w:type="fixed"/>
        <w:tblLook w:val="0400" w:firstRow="0" w:lastRow="0" w:firstColumn="0" w:lastColumn="0" w:noHBand="0" w:noVBand="1"/>
      </w:tblPr>
      <w:tblGrid>
        <w:gridCol w:w="1952"/>
        <w:gridCol w:w="2413"/>
        <w:gridCol w:w="3361"/>
      </w:tblGrid>
      <w:tr w:rsidR="00E85811" w:rsidRPr="00AA4D57" w14:paraId="6F17689F" w14:textId="77777777" w:rsidTr="00E85811">
        <w:trPr>
          <w:trHeight w:val="320"/>
          <w:jc w:val="center"/>
        </w:trPr>
        <w:tc>
          <w:tcPr>
            <w:tcW w:w="1952"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E9E6A5B" w14:textId="2C898476" w:rsidR="00E85811" w:rsidRPr="00AA4D57" w:rsidRDefault="00E85811" w:rsidP="00AA4D57">
            <w:pPr>
              <w:spacing w:line="276" w:lineRule="auto"/>
              <w:jc w:val="center"/>
              <w:rPr>
                <w:rFonts w:asciiTheme="minorHAnsi" w:eastAsia="Arial" w:hAnsiTheme="minorHAnsi" w:cstheme="minorHAnsi"/>
                <w:b/>
                <w:sz w:val="22"/>
                <w:szCs w:val="22"/>
              </w:rPr>
            </w:pPr>
            <w:r w:rsidRPr="00AA4D57">
              <w:rPr>
                <w:rFonts w:asciiTheme="minorHAnsi" w:eastAsia="Arial" w:hAnsiTheme="minorHAnsi" w:cstheme="minorHAnsi"/>
                <w:b/>
              </w:rPr>
              <w:t>Flow Setting (%)</w:t>
            </w:r>
          </w:p>
        </w:tc>
        <w:tc>
          <w:tcPr>
            <w:tcW w:w="2413"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E6304D1" w14:textId="7D6A7C44" w:rsidR="00E85811" w:rsidRPr="00AA4D57" w:rsidRDefault="00E85811" w:rsidP="00AA4D57">
            <w:pPr>
              <w:spacing w:line="276" w:lineRule="auto"/>
              <w:jc w:val="center"/>
              <w:rPr>
                <w:rFonts w:asciiTheme="minorHAnsi" w:eastAsia="Arial" w:hAnsiTheme="minorHAnsi" w:cstheme="minorHAnsi"/>
                <w:b/>
                <w:sz w:val="22"/>
                <w:szCs w:val="22"/>
              </w:rPr>
            </w:pPr>
            <w:r w:rsidRPr="00AA4D57">
              <w:rPr>
                <w:rFonts w:asciiTheme="minorHAnsi" w:eastAsia="Arial" w:hAnsiTheme="minorHAnsi" w:cstheme="minorHAnsi"/>
                <w:b/>
              </w:rPr>
              <w:t>Transducer Force (</w:t>
            </w:r>
            <w:r w:rsidRPr="00AA4D57">
              <w:rPr>
                <w:rFonts w:asciiTheme="minorHAnsi" w:hAnsiTheme="minorHAnsi" w:cstheme="minorHAnsi"/>
                <w:b/>
                <w:bCs/>
              </w:rPr>
              <w:t>N</w:t>
            </w:r>
            <w:r w:rsidRPr="00AA4D57">
              <w:rPr>
                <w:rFonts w:asciiTheme="minorHAnsi" w:eastAsia="Arial" w:hAnsiTheme="minorHAnsi" w:cstheme="minorHAnsi"/>
                <w:b/>
              </w:rPr>
              <w:t>)</w:t>
            </w:r>
          </w:p>
        </w:tc>
        <w:tc>
          <w:tcPr>
            <w:tcW w:w="336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7BCA503" w14:textId="21C77296" w:rsidR="00E85811" w:rsidRPr="00AA4D57" w:rsidRDefault="00E85811" w:rsidP="00AA4D57">
            <w:pPr>
              <w:spacing w:line="276" w:lineRule="auto"/>
              <w:jc w:val="center"/>
              <w:rPr>
                <w:rFonts w:asciiTheme="minorHAnsi" w:eastAsia="Arial" w:hAnsiTheme="minorHAnsi" w:cstheme="minorHAnsi"/>
                <w:b/>
                <w:sz w:val="22"/>
                <w:szCs w:val="22"/>
              </w:rPr>
            </w:pPr>
            <w:r w:rsidRPr="00AA4D57">
              <w:rPr>
                <w:rFonts w:asciiTheme="minorHAnsi" w:eastAsia="Arial" w:hAnsiTheme="minorHAnsi" w:cstheme="minorHAnsi"/>
                <w:b/>
              </w:rPr>
              <w:t>Transducer Force Std. Dev. (</w:t>
            </w:r>
            <w:r w:rsidRPr="00AA4D57">
              <w:rPr>
                <w:rFonts w:asciiTheme="minorHAnsi" w:hAnsiTheme="minorHAnsi" w:cstheme="minorHAnsi"/>
                <w:b/>
                <w:bCs/>
              </w:rPr>
              <w:t>N</w:t>
            </w:r>
            <w:r w:rsidRPr="00AA4D57">
              <w:rPr>
                <w:rFonts w:asciiTheme="minorHAnsi" w:eastAsia="Arial" w:hAnsiTheme="minorHAnsi" w:cstheme="minorHAnsi"/>
                <w:b/>
              </w:rPr>
              <w:t>)</w:t>
            </w:r>
          </w:p>
        </w:tc>
      </w:tr>
      <w:tr w:rsidR="00E85811" w:rsidRPr="00AA4D57" w14:paraId="7087C83A" w14:textId="77777777" w:rsidTr="00E85811">
        <w:trPr>
          <w:trHeight w:val="360"/>
          <w:jc w:val="center"/>
        </w:trPr>
        <w:tc>
          <w:tcPr>
            <w:tcW w:w="1952"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0157D8A" w14:textId="40B44CBA" w:rsidR="00E85811" w:rsidRPr="00AA4D57" w:rsidRDefault="00E85811" w:rsidP="00AA4D57">
            <w:pPr>
              <w:spacing w:line="276" w:lineRule="auto"/>
              <w:jc w:val="center"/>
              <w:rPr>
                <w:rFonts w:asciiTheme="minorHAnsi" w:eastAsia="Arial" w:hAnsiTheme="minorHAnsi" w:cstheme="minorHAnsi"/>
                <w:sz w:val="22"/>
                <w:szCs w:val="22"/>
              </w:rPr>
            </w:pPr>
            <w:r w:rsidRPr="00AA4D57">
              <w:rPr>
                <w:rFonts w:asciiTheme="minorHAnsi" w:eastAsia="Arial" w:hAnsiTheme="minorHAnsi" w:cstheme="minorHAnsi"/>
              </w:rPr>
              <w:t>20</w:t>
            </w:r>
          </w:p>
        </w:tc>
        <w:tc>
          <w:tcPr>
            <w:tcW w:w="2413"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37E18FD" w14:textId="00B1BAE3" w:rsidR="00E85811" w:rsidRPr="00AA4D57" w:rsidRDefault="00E85811" w:rsidP="00AA4D57">
            <w:pPr>
              <w:spacing w:line="276" w:lineRule="auto"/>
              <w:jc w:val="center"/>
              <w:rPr>
                <w:rFonts w:asciiTheme="minorHAnsi" w:eastAsia="Arial" w:hAnsiTheme="minorHAnsi" w:cstheme="minorHAnsi"/>
                <w:sz w:val="22"/>
                <w:szCs w:val="22"/>
              </w:rPr>
            </w:pPr>
            <w:r w:rsidRPr="00AA4D57">
              <w:rPr>
                <w:rFonts w:asciiTheme="minorHAnsi" w:eastAsia="Arial" w:hAnsiTheme="minorHAnsi" w:cstheme="minorHAnsi"/>
              </w:rPr>
              <w:t>4.9375</w:t>
            </w:r>
          </w:p>
        </w:tc>
        <w:tc>
          <w:tcPr>
            <w:tcW w:w="336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7914D26" w14:textId="3FF30171" w:rsidR="00E85811" w:rsidRPr="00AA4D57" w:rsidRDefault="00E85811" w:rsidP="00AA4D57">
            <w:pPr>
              <w:spacing w:line="276" w:lineRule="auto"/>
              <w:jc w:val="center"/>
              <w:rPr>
                <w:rFonts w:asciiTheme="minorHAnsi" w:eastAsia="Arial" w:hAnsiTheme="minorHAnsi" w:cstheme="minorHAnsi"/>
                <w:sz w:val="22"/>
                <w:szCs w:val="22"/>
              </w:rPr>
            </w:pPr>
            <w:r w:rsidRPr="00AA4D57">
              <w:rPr>
                <w:rFonts w:asciiTheme="minorHAnsi" w:eastAsia="Arial" w:hAnsiTheme="minorHAnsi" w:cstheme="minorHAnsi"/>
              </w:rPr>
              <w:t>1.0411e-15</w:t>
            </w:r>
          </w:p>
        </w:tc>
      </w:tr>
      <w:tr w:rsidR="00E85811" w:rsidRPr="00AA4D57" w14:paraId="597AA8F5" w14:textId="77777777" w:rsidTr="00E85811">
        <w:trPr>
          <w:trHeight w:val="340"/>
          <w:jc w:val="center"/>
        </w:trPr>
        <w:tc>
          <w:tcPr>
            <w:tcW w:w="1952"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4194EEF" w14:textId="5C5DF1DC" w:rsidR="00E85811" w:rsidRPr="00AA4D57" w:rsidRDefault="00E85811" w:rsidP="00AA4D57">
            <w:pPr>
              <w:spacing w:line="276" w:lineRule="auto"/>
              <w:jc w:val="center"/>
              <w:rPr>
                <w:rFonts w:asciiTheme="minorHAnsi" w:eastAsia="Arial" w:hAnsiTheme="minorHAnsi" w:cstheme="minorHAnsi"/>
                <w:sz w:val="22"/>
                <w:szCs w:val="22"/>
              </w:rPr>
            </w:pPr>
            <w:r w:rsidRPr="00AA4D57">
              <w:rPr>
                <w:rFonts w:asciiTheme="minorHAnsi" w:eastAsia="Arial" w:hAnsiTheme="minorHAnsi" w:cstheme="minorHAnsi"/>
              </w:rPr>
              <w:t>40</w:t>
            </w:r>
          </w:p>
        </w:tc>
        <w:tc>
          <w:tcPr>
            <w:tcW w:w="2413"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9F5F605" w14:textId="5C355FFE" w:rsidR="00E85811" w:rsidRPr="00AA4D57" w:rsidRDefault="00E85811" w:rsidP="00AA4D57">
            <w:pPr>
              <w:spacing w:line="276" w:lineRule="auto"/>
              <w:jc w:val="center"/>
              <w:rPr>
                <w:rFonts w:asciiTheme="minorHAnsi" w:eastAsia="Arial" w:hAnsiTheme="minorHAnsi" w:cstheme="minorHAnsi"/>
                <w:sz w:val="22"/>
                <w:szCs w:val="22"/>
              </w:rPr>
            </w:pPr>
            <w:r w:rsidRPr="00AA4D57">
              <w:rPr>
                <w:rFonts w:asciiTheme="minorHAnsi" w:eastAsia="Arial" w:hAnsiTheme="minorHAnsi" w:cstheme="minorHAnsi"/>
              </w:rPr>
              <w:t>4.3415</w:t>
            </w:r>
          </w:p>
        </w:tc>
        <w:tc>
          <w:tcPr>
            <w:tcW w:w="336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6BEC1DCB" w14:textId="39CA1EAC" w:rsidR="00E85811" w:rsidRPr="00AA4D57" w:rsidRDefault="00E85811" w:rsidP="00AA4D57">
            <w:pPr>
              <w:spacing w:line="276" w:lineRule="auto"/>
              <w:jc w:val="center"/>
              <w:rPr>
                <w:rFonts w:asciiTheme="minorHAnsi" w:eastAsia="Arial" w:hAnsiTheme="minorHAnsi" w:cstheme="minorHAnsi"/>
                <w:sz w:val="22"/>
                <w:szCs w:val="22"/>
              </w:rPr>
            </w:pPr>
            <w:r w:rsidRPr="00AA4D57">
              <w:rPr>
                <w:rFonts w:asciiTheme="minorHAnsi" w:eastAsia="Arial" w:hAnsiTheme="minorHAnsi" w:cstheme="minorHAnsi"/>
              </w:rPr>
              <w:t>0.022971</w:t>
            </w:r>
          </w:p>
        </w:tc>
      </w:tr>
      <w:tr w:rsidR="00E85811" w:rsidRPr="00AA4D57" w14:paraId="5CAF3C9D" w14:textId="77777777" w:rsidTr="00E85811">
        <w:trPr>
          <w:trHeight w:val="340"/>
          <w:jc w:val="center"/>
        </w:trPr>
        <w:tc>
          <w:tcPr>
            <w:tcW w:w="1952"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1B0B790" w14:textId="41784327" w:rsidR="00E85811" w:rsidRPr="00AA4D57" w:rsidRDefault="00E85811" w:rsidP="00AA4D57">
            <w:pPr>
              <w:spacing w:line="276" w:lineRule="auto"/>
              <w:jc w:val="center"/>
              <w:rPr>
                <w:rFonts w:asciiTheme="minorHAnsi" w:eastAsia="Arial" w:hAnsiTheme="minorHAnsi" w:cstheme="minorHAnsi"/>
                <w:sz w:val="22"/>
                <w:szCs w:val="22"/>
              </w:rPr>
            </w:pPr>
            <w:r w:rsidRPr="00AA4D57">
              <w:rPr>
                <w:rFonts w:asciiTheme="minorHAnsi" w:eastAsia="Arial" w:hAnsiTheme="minorHAnsi" w:cstheme="minorHAnsi"/>
              </w:rPr>
              <w:t>60</w:t>
            </w:r>
          </w:p>
        </w:tc>
        <w:tc>
          <w:tcPr>
            <w:tcW w:w="2413"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37EF31F" w14:textId="5A2E86EA" w:rsidR="00E85811" w:rsidRPr="00AA4D57" w:rsidRDefault="00E85811" w:rsidP="00AA4D57">
            <w:pPr>
              <w:spacing w:line="276" w:lineRule="auto"/>
              <w:jc w:val="center"/>
              <w:rPr>
                <w:rFonts w:asciiTheme="minorHAnsi" w:eastAsia="Arial" w:hAnsiTheme="minorHAnsi" w:cstheme="minorHAnsi"/>
                <w:sz w:val="22"/>
                <w:szCs w:val="22"/>
              </w:rPr>
            </w:pPr>
            <w:r w:rsidRPr="00AA4D57">
              <w:rPr>
                <w:rFonts w:asciiTheme="minorHAnsi" w:eastAsia="Arial" w:hAnsiTheme="minorHAnsi" w:cstheme="minorHAnsi"/>
              </w:rPr>
              <w:t>2.9625</w:t>
            </w:r>
          </w:p>
        </w:tc>
        <w:tc>
          <w:tcPr>
            <w:tcW w:w="336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8419DA4" w14:textId="1C624FE8" w:rsidR="00E85811" w:rsidRPr="00AA4D57" w:rsidRDefault="00E85811" w:rsidP="00AA4D57">
            <w:pPr>
              <w:spacing w:line="276" w:lineRule="auto"/>
              <w:jc w:val="center"/>
              <w:rPr>
                <w:rFonts w:asciiTheme="minorHAnsi" w:eastAsia="Arial" w:hAnsiTheme="minorHAnsi" w:cstheme="minorHAnsi"/>
                <w:sz w:val="22"/>
                <w:szCs w:val="22"/>
              </w:rPr>
            </w:pPr>
            <w:r w:rsidRPr="00AA4D57">
              <w:rPr>
                <w:rFonts w:asciiTheme="minorHAnsi" w:eastAsia="Arial" w:hAnsiTheme="minorHAnsi" w:cstheme="minorHAnsi"/>
              </w:rPr>
              <w:t>0.022971</w:t>
            </w:r>
          </w:p>
        </w:tc>
      </w:tr>
      <w:tr w:rsidR="00E85811" w:rsidRPr="00AA4D57" w14:paraId="70D62EA6" w14:textId="77777777" w:rsidTr="00E85811">
        <w:trPr>
          <w:trHeight w:val="340"/>
          <w:jc w:val="center"/>
        </w:trPr>
        <w:tc>
          <w:tcPr>
            <w:tcW w:w="1952"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9B534AB" w14:textId="1BE2FAE8" w:rsidR="00E85811" w:rsidRPr="00AA4D57" w:rsidRDefault="00E85811" w:rsidP="00AA4D57">
            <w:pPr>
              <w:spacing w:line="276" w:lineRule="auto"/>
              <w:jc w:val="center"/>
              <w:rPr>
                <w:rFonts w:asciiTheme="minorHAnsi" w:eastAsia="Arial" w:hAnsiTheme="minorHAnsi" w:cstheme="minorHAnsi"/>
                <w:sz w:val="22"/>
                <w:szCs w:val="22"/>
              </w:rPr>
            </w:pPr>
            <w:r w:rsidRPr="00AA4D57">
              <w:rPr>
                <w:rFonts w:asciiTheme="minorHAnsi" w:eastAsia="Arial" w:hAnsiTheme="minorHAnsi" w:cstheme="minorHAnsi"/>
              </w:rPr>
              <w:t>80</w:t>
            </w:r>
          </w:p>
        </w:tc>
        <w:tc>
          <w:tcPr>
            <w:tcW w:w="2413"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7B25199" w14:textId="7C46CD28" w:rsidR="00E85811" w:rsidRPr="00AA4D57" w:rsidRDefault="00E85811" w:rsidP="00AA4D57">
            <w:pPr>
              <w:spacing w:line="276" w:lineRule="auto"/>
              <w:jc w:val="center"/>
              <w:rPr>
                <w:rFonts w:asciiTheme="minorHAnsi" w:eastAsia="Arial" w:hAnsiTheme="minorHAnsi" w:cstheme="minorHAnsi"/>
                <w:sz w:val="22"/>
                <w:szCs w:val="22"/>
              </w:rPr>
            </w:pPr>
            <w:r w:rsidRPr="00AA4D57">
              <w:rPr>
                <w:rFonts w:asciiTheme="minorHAnsi" w:eastAsia="Arial" w:hAnsiTheme="minorHAnsi" w:cstheme="minorHAnsi"/>
              </w:rPr>
              <w:t>0.8674</w:t>
            </w:r>
          </w:p>
        </w:tc>
        <w:tc>
          <w:tcPr>
            <w:tcW w:w="336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EF12D61" w14:textId="64E22D4F" w:rsidR="00E85811" w:rsidRPr="00AA4D57" w:rsidRDefault="00E85811" w:rsidP="00AA4D57">
            <w:pPr>
              <w:spacing w:line="276" w:lineRule="auto"/>
              <w:jc w:val="center"/>
              <w:rPr>
                <w:rFonts w:asciiTheme="minorHAnsi" w:eastAsia="Arial" w:hAnsiTheme="minorHAnsi" w:cstheme="minorHAnsi"/>
                <w:sz w:val="22"/>
                <w:szCs w:val="22"/>
              </w:rPr>
            </w:pPr>
            <w:r w:rsidRPr="00AA4D57">
              <w:rPr>
                <w:rFonts w:asciiTheme="minorHAnsi" w:eastAsia="Arial" w:hAnsiTheme="minorHAnsi" w:cstheme="minorHAnsi"/>
              </w:rPr>
              <w:t>0.023444</w:t>
            </w:r>
          </w:p>
        </w:tc>
      </w:tr>
      <w:tr w:rsidR="00E85811" w:rsidRPr="00AA4D57" w14:paraId="0B6155E8" w14:textId="77777777" w:rsidTr="00E85811">
        <w:trPr>
          <w:trHeight w:val="340"/>
          <w:jc w:val="center"/>
        </w:trPr>
        <w:tc>
          <w:tcPr>
            <w:tcW w:w="1952" w:type="dxa"/>
            <w:tcBorders>
              <w:top w:val="single" w:sz="8" w:space="0" w:color="000000"/>
              <w:left w:val="single" w:sz="8" w:space="0" w:color="000000"/>
              <w:bottom w:val="single" w:sz="8" w:space="0" w:color="000000"/>
              <w:right w:val="single" w:sz="8" w:space="0" w:color="000000"/>
            </w:tcBorders>
            <w:shd w:val="clear" w:color="auto" w:fill="auto"/>
            <w:vAlign w:val="center"/>
          </w:tcPr>
          <w:p w14:paraId="63C87A55" w14:textId="7201B6CF" w:rsidR="00E85811" w:rsidRPr="00AA4D57" w:rsidRDefault="00E85811" w:rsidP="00AA4D57">
            <w:pPr>
              <w:spacing w:line="276" w:lineRule="auto"/>
              <w:jc w:val="center"/>
              <w:rPr>
                <w:rFonts w:asciiTheme="minorHAnsi" w:eastAsia="Arial" w:hAnsiTheme="minorHAnsi" w:cstheme="minorHAnsi"/>
                <w:sz w:val="22"/>
                <w:szCs w:val="22"/>
              </w:rPr>
            </w:pPr>
            <w:r w:rsidRPr="00AA4D57">
              <w:rPr>
                <w:rFonts w:asciiTheme="minorHAnsi" w:eastAsia="Arial" w:hAnsiTheme="minorHAnsi" w:cstheme="minorHAnsi"/>
              </w:rPr>
              <w:t>100</w:t>
            </w:r>
          </w:p>
        </w:tc>
        <w:tc>
          <w:tcPr>
            <w:tcW w:w="2413"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D09FB9A" w14:textId="52A3107E" w:rsidR="00E85811" w:rsidRPr="00AA4D57" w:rsidRDefault="00E85811" w:rsidP="00AA4D57">
            <w:pPr>
              <w:spacing w:line="276" w:lineRule="auto"/>
              <w:jc w:val="center"/>
              <w:rPr>
                <w:rFonts w:asciiTheme="minorHAnsi" w:eastAsia="Arial" w:hAnsiTheme="minorHAnsi" w:cstheme="minorHAnsi"/>
                <w:sz w:val="22"/>
                <w:szCs w:val="22"/>
              </w:rPr>
            </w:pPr>
            <w:r w:rsidRPr="00AA4D57">
              <w:rPr>
                <w:rFonts w:asciiTheme="minorHAnsi" w:eastAsia="Arial" w:hAnsiTheme="minorHAnsi" w:cstheme="minorHAnsi"/>
              </w:rPr>
              <w:t>-0.68947</w:t>
            </w:r>
          </w:p>
        </w:tc>
        <w:tc>
          <w:tcPr>
            <w:tcW w:w="3361"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3060BED" w14:textId="36320137" w:rsidR="00E85811" w:rsidRPr="00AA4D57" w:rsidRDefault="00E85811" w:rsidP="00AA4D57">
            <w:pPr>
              <w:spacing w:line="276" w:lineRule="auto"/>
              <w:jc w:val="center"/>
              <w:rPr>
                <w:rFonts w:asciiTheme="minorHAnsi" w:eastAsia="Arial" w:hAnsiTheme="minorHAnsi" w:cstheme="minorHAnsi"/>
                <w:sz w:val="22"/>
                <w:szCs w:val="22"/>
              </w:rPr>
            </w:pPr>
            <w:r w:rsidRPr="00AA4D57">
              <w:rPr>
                <w:rFonts w:asciiTheme="minorHAnsi" w:eastAsia="Arial" w:hAnsiTheme="minorHAnsi" w:cstheme="minorHAnsi"/>
              </w:rPr>
              <w:t>0.023444</w:t>
            </w:r>
          </w:p>
        </w:tc>
      </w:tr>
    </w:tbl>
    <w:p w14:paraId="277C361B" w14:textId="77777777" w:rsidR="009707D6" w:rsidRPr="00AA4D57" w:rsidRDefault="009707D6" w:rsidP="00AA4D57">
      <w:pPr>
        <w:spacing w:line="480" w:lineRule="auto"/>
        <w:ind w:left="360"/>
        <w:rPr>
          <w:rFonts w:asciiTheme="minorHAnsi" w:eastAsia="Calibri" w:hAnsiTheme="minorHAnsi" w:cstheme="minorHAnsi"/>
        </w:rPr>
      </w:pPr>
    </w:p>
    <w:p w14:paraId="6454DF2A" w14:textId="2E9B6C22" w:rsidR="006012C6" w:rsidRPr="00AA4D57" w:rsidRDefault="00C63CDA" w:rsidP="00AA4D57">
      <w:pPr>
        <w:pBdr>
          <w:top w:val="nil"/>
          <w:left w:val="nil"/>
          <w:bottom w:val="nil"/>
          <w:right w:val="nil"/>
          <w:between w:val="nil"/>
        </w:pBdr>
        <w:spacing w:line="480" w:lineRule="auto"/>
        <w:ind w:left="360" w:firstLine="360"/>
        <w:rPr>
          <w:rFonts w:asciiTheme="minorHAnsi" w:eastAsia="Calibri" w:hAnsiTheme="minorHAnsi" w:cstheme="minorHAnsi"/>
        </w:rPr>
      </w:pPr>
      <w:r w:rsidRPr="00AA4D57">
        <w:rPr>
          <w:rFonts w:asciiTheme="minorHAnsi" w:eastAsia="Calibri" w:hAnsiTheme="minorHAnsi" w:cstheme="minorHAnsi"/>
        </w:rPr>
        <w:t xml:space="preserve">With the acquired velocities and these transducer forces, each side of Eqn. 5 can be fleshed out. For the right side, an area of </w:t>
      </w:r>
      <w:r w:rsidR="00490C6A" w:rsidRPr="00AA4D57">
        <w:rPr>
          <w:rFonts w:asciiTheme="minorHAnsi" w:eastAsia="Calibri" w:hAnsiTheme="minorHAnsi" w:cstheme="minorHAnsi"/>
        </w:rPr>
        <w:t>1.4233e-4 m</w:t>
      </w:r>
      <w:r w:rsidR="00490C6A" w:rsidRPr="00AA4D57">
        <w:rPr>
          <w:rFonts w:asciiTheme="minorHAnsi" w:eastAsia="Calibri" w:hAnsiTheme="minorHAnsi" w:cstheme="minorHAnsi"/>
          <w:vertAlign w:val="superscript"/>
        </w:rPr>
        <w:t>2</w:t>
      </w:r>
      <w:r w:rsidR="00490C6A" w:rsidRPr="00AA4D57">
        <w:rPr>
          <w:rFonts w:asciiTheme="minorHAnsi" w:eastAsia="Calibri" w:hAnsiTheme="minorHAnsi" w:cstheme="minorHAnsi"/>
        </w:rPr>
        <w:t>, which is calculated from the nozzle diameter.</w:t>
      </w:r>
      <w:r w:rsidR="00070EEA" w:rsidRPr="00AA4D57">
        <w:rPr>
          <w:rFonts w:asciiTheme="minorHAnsi" w:eastAsia="Calibri" w:hAnsiTheme="minorHAnsi" w:cstheme="minorHAnsi"/>
        </w:rPr>
        <w:t xml:space="preserve"> The height is also converted to m, </w:t>
      </w:r>
      <w:r w:rsidR="006012C6" w:rsidRPr="00AA4D57">
        <w:rPr>
          <w:rFonts w:asciiTheme="minorHAnsi" w:eastAsia="Calibri" w:hAnsiTheme="minorHAnsi" w:cstheme="minorHAnsi"/>
        </w:rPr>
        <w:t xml:space="preserve">resulting in a value of 0.1234 m. </w:t>
      </w:r>
      <w:r w:rsidR="003B6363">
        <w:rPr>
          <w:rFonts w:asciiTheme="minorHAnsi" w:eastAsia="Calibri" w:hAnsiTheme="minorHAnsi" w:cstheme="minorHAnsi"/>
        </w:rPr>
        <w:t>Using Eqns. 6 and 7</w:t>
      </w:r>
      <w:r w:rsidR="003B6363" w:rsidRPr="00AA4D57">
        <w:rPr>
          <w:rFonts w:asciiTheme="minorHAnsi" w:eastAsia="Calibri" w:hAnsiTheme="minorHAnsi" w:cstheme="minorHAnsi"/>
        </w:rPr>
        <w:t xml:space="preserve">, </w:t>
      </w:r>
      <w:r w:rsidR="003B6363">
        <w:rPr>
          <w:rFonts w:asciiTheme="minorHAnsi" w:eastAsia="Calibri" w:hAnsiTheme="minorHAnsi" w:cstheme="minorHAnsi"/>
        </w:rPr>
        <w:t>k</w:t>
      </w:r>
      <w:r w:rsidR="006012C6" w:rsidRPr="00AA4D57">
        <w:rPr>
          <w:rFonts w:asciiTheme="minorHAnsi" w:eastAsia="Calibri" w:hAnsiTheme="minorHAnsi" w:cstheme="minorHAnsi"/>
        </w:rPr>
        <w:t>nown values are used to first compute the weight of the plate and water</w:t>
      </w:r>
      <w:r w:rsidR="003B6363">
        <w:rPr>
          <w:rFonts w:asciiTheme="minorHAnsi" w:eastAsia="Calibri" w:hAnsiTheme="minorHAnsi" w:cstheme="minorHAnsi"/>
        </w:rPr>
        <w:t xml:space="preserve">, </w:t>
      </w:r>
      <w:r w:rsidR="006012C6" w:rsidRPr="00AA4D57">
        <w:rPr>
          <w:rFonts w:asciiTheme="minorHAnsi" w:eastAsia="Calibri" w:hAnsiTheme="minorHAnsi" w:cstheme="minorHAnsi"/>
        </w:rPr>
        <w:t>which are found to be 5.9135 N and 0.1720 N</w:t>
      </w:r>
      <w:r w:rsidR="00F54E65" w:rsidRPr="00AA4D57">
        <w:rPr>
          <w:rFonts w:asciiTheme="minorHAnsi" w:eastAsia="Calibri" w:hAnsiTheme="minorHAnsi" w:cstheme="minorHAnsi"/>
        </w:rPr>
        <w:t>, respectively</w:t>
      </w:r>
      <w:r w:rsidR="006012C6" w:rsidRPr="00AA4D57">
        <w:rPr>
          <w:rFonts w:asciiTheme="minorHAnsi" w:eastAsia="Calibri" w:hAnsiTheme="minorHAnsi" w:cstheme="minorHAnsi"/>
        </w:rPr>
        <w:t>. Completing the calculations from either side of Eqn. 5, with the left side representing the read values and the right side representing the theoretical values</w:t>
      </w:r>
      <w:r w:rsidR="00F54E65" w:rsidRPr="00AA4D57">
        <w:rPr>
          <w:rFonts w:asciiTheme="minorHAnsi" w:eastAsia="Calibri" w:hAnsiTheme="minorHAnsi" w:cstheme="minorHAnsi"/>
        </w:rPr>
        <w:t>, results in the following table of data:</w:t>
      </w:r>
    </w:p>
    <w:p w14:paraId="6822E003" w14:textId="77777777" w:rsidR="00336F78" w:rsidRPr="00AA4D57" w:rsidRDefault="00336F78" w:rsidP="00AA4D57">
      <w:pPr>
        <w:pBdr>
          <w:top w:val="nil"/>
          <w:left w:val="nil"/>
          <w:bottom w:val="nil"/>
          <w:right w:val="nil"/>
          <w:between w:val="nil"/>
        </w:pBdr>
        <w:spacing w:line="480" w:lineRule="auto"/>
        <w:ind w:left="360" w:firstLine="360"/>
        <w:rPr>
          <w:rFonts w:asciiTheme="minorHAnsi" w:eastAsia="Calibri" w:hAnsiTheme="minorHAnsi" w:cstheme="minorHAnsi"/>
        </w:rPr>
      </w:pPr>
    </w:p>
    <w:p w14:paraId="471FD680" w14:textId="52FBD90D" w:rsidR="009707D6" w:rsidRPr="00AA4D57" w:rsidRDefault="00D2356F" w:rsidP="00AA4D57">
      <w:pPr>
        <w:spacing w:line="276" w:lineRule="auto"/>
        <w:jc w:val="center"/>
        <w:rPr>
          <w:rFonts w:asciiTheme="minorHAnsi" w:eastAsia="Calibri" w:hAnsiTheme="minorHAnsi" w:cstheme="minorHAnsi"/>
        </w:rPr>
      </w:pPr>
      <w:r w:rsidRPr="00AA4D57">
        <w:rPr>
          <w:rFonts w:asciiTheme="minorHAnsi" w:eastAsia="Calibri" w:hAnsiTheme="minorHAnsi" w:cstheme="minorHAnsi"/>
        </w:rPr>
        <w:t xml:space="preserve">Table </w:t>
      </w:r>
      <w:r w:rsidR="0025172F" w:rsidRPr="00AA4D57">
        <w:rPr>
          <w:rFonts w:asciiTheme="minorHAnsi" w:eastAsia="Calibri" w:hAnsiTheme="minorHAnsi" w:cstheme="minorHAnsi"/>
        </w:rPr>
        <w:t>4</w:t>
      </w:r>
      <w:r w:rsidRPr="00AA4D57">
        <w:rPr>
          <w:rFonts w:asciiTheme="minorHAnsi" w:eastAsia="Calibri" w:hAnsiTheme="minorHAnsi" w:cstheme="minorHAnsi"/>
        </w:rPr>
        <w:t xml:space="preserve">. </w:t>
      </w:r>
      <w:r w:rsidR="00F54E65" w:rsidRPr="00AA4D57">
        <w:rPr>
          <w:rFonts w:asciiTheme="minorHAnsi" w:eastAsia="Calibri" w:hAnsiTheme="minorHAnsi" w:cstheme="minorHAnsi"/>
        </w:rPr>
        <w:t>Adjusted Read and Theoretical Forces (N) at Plate at Different Flow Settings (%)</w:t>
      </w:r>
    </w:p>
    <w:tbl>
      <w:tblPr>
        <w:tblStyle w:val="a2"/>
        <w:tblW w:w="8990" w:type="dxa"/>
        <w:jc w:val="center"/>
        <w:tblLayout w:type="fixed"/>
        <w:tblLook w:val="0400" w:firstRow="0" w:lastRow="0" w:firstColumn="0" w:lastColumn="0" w:noHBand="0" w:noVBand="1"/>
      </w:tblPr>
      <w:tblGrid>
        <w:gridCol w:w="1340"/>
        <w:gridCol w:w="1710"/>
        <w:gridCol w:w="2070"/>
        <w:gridCol w:w="1890"/>
        <w:gridCol w:w="1980"/>
      </w:tblGrid>
      <w:tr w:rsidR="00F54E65" w:rsidRPr="00AA4D57" w14:paraId="092FE171" w14:textId="70AB2C46" w:rsidTr="0025172F">
        <w:trPr>
          <w:trHeight w:val="320"/>
          <w:jc w:val="center"/>
        </w:trPr>
        <w:tc>
          <w:tcPr>
            <w:tcW w:w="134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8BF3F9E" w14:textId="77777777" w:rsidR="00F54E65" w:rsidRPr="00AA4D57" w:rsidRDefault="00F54E65" w:rsidP="00AA4D57">
            <w:pPr>
              <w:spacing w:line="276" w:lineRule="auto"/>
              <w:jc w:val="center"/>
              <w:rPr>
                <w:rFonts w:asciiTheme="minorHAnsi" w:eastAsia="Arial" w:hAnsiTheme="minorHAnsi" w:cstheme="minorHAnsi"/>
                <w:b/>
                <w:sz w:val="22"/>
                <w:szCs w:val="22"/>
              </w:rPr>
            </w:pPr>
            <w:r w:rsidRPr="00AA4D57">
              <w:rPr>
                <w:rFonts w:asciiTheme="minorHAnsi" w:eastAsia="Arial" w:hAnsiTheme="minorHAnsi" w:cstheme="minorHAnsi"/>
                <w:b/>
              </w:rPr>
              <w:t>Flow Setting (%)</w:t>
            </w:r>
          </w:p>
        </w:tc>
        <w:tc>
          <w:tcPr>
            <w:tcW w:w="171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BF881C4" w14:textId="742851CD" w:rsidR="00F54E65" w:rsidRPr="00AA4D57" w:rsidRDefault="0025172F" w:rsidP="00AA4D57">
            <w:pPr>
              <w:spacing w:line="276" w:lineRule="auto"/>
              <w:jc w:val="center"/>
              <w:rPr>
                <w:rFonts w:asciiTheme="minorHAnsi" w:eastAsia="Arial" w:hAnsiTheme="minorHAnsi" w:cstheme="minorHAnsi"/>
                <w:b/>
                <w:sz w:val="22"/>
                <w:szCs w:val="22"/>
              </w:rPr>
            </w:pPr>
            <w:r w:rsidRPr="00AA4D57">
              <w:rPr>
                <w:rFonts w:asciiTheme="minorHAnsi" w:eastAsia="Arial" w:hAnsiTheme="minorHAnsi" w:cstheme="minorHAnsi"/>
                <w:b/>
              </w:rPr>
              <w:t>Theoretical</w:t>
            </w:r>
            <w:r w:rsidR="00F54E65" w:rsidRPr="00AA4D57">
              <w:rPr>
                <w:rFonts w:asciiTheme="minorHAnsi" w:eastAsia="Arial" w:hAnsiTheme="minorHAnsi" w:cstheme="minorHAnsi"/>
                <w:b/>
              </w:rPr>
              <w:t xml:space="preserve"> Force (</w:t>
            </w:r>
            <w:r w:rsidR="00F54E65" w:rsidRPr="00AA4D57">
              <w:rPr>
                <w:rFonts w:asciiTheme="minorHAnsi" w:hAnsiTheme="minorHAnsi" w:cstheme="minorHAnsi"/>
                <w:b/>
                <w:bCs/>
              </w:rPr>
              <w:t>N</w:t>
            </w:r>
            <w:r w:rsidR="00F54E65" w:rsidRPr="00AA4D57">
              <w:rPr>
                <w:rFonts w:asciiTheme="minorHAnsi" w:eastAsia="Arial" w:hAnsiTheme="minorHAnsi" w:cstheme="minorHAnsi"/>
                <w:b/>
              </w:rPr>
              <w:t>)</w:t>
            </w:r>
          </w:p>
        </w:tc>
        <w:tc>
          <w:tcPr>
            <w:tcW w:w="207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7970F39" w14:textId="3C787151" w:rsidR="00F54E65" w:rsidRPr="00AA4D57" w:rsidRDefault="00F54E65" w:rsidP="00AA4D57">
            <w:pPr>
              <w:spacing w:line="276" w:lineRule="auto"/>
              <w:jc w:val="center"/>
              <w:rPr>
                <w:rFonts w:asciiTheme="minorHAnsi" w:eastAsia="Arial" w:hAnsiTheme="minorHAnsi" w:cstheme="minorHAnsi"/>
                <w:b/>
                <w:sz w:val="22"/>
                <w:szCs w:val="22"/>
              </w:rPr>
            </w:pPr>
            <w:r w:rsidRPr="00AA4D57">
              <w:rPr>
                <w:rFonts w:asciiTheme="minorHAnsi" w:eastAsia="Arial" w:hAnsiTheme="minorHAnsi" w:cstheme="minorHAnsi"/>
                <w:b/>
              </w:rPr>
              <w:t xml:space="preserve"> </w:t>
            </w:r>
            <w:r w:rsidR="0025172F" w:rsidRPr="00AA4D57">
              <w:rPr>
                <w:rFonts w:asciiTheme="minorHAnsi" w:eastAsia="Arial" w:hAnsiTheme="minorHAnsi" w:cstheme="minorHAnsi"/>
                <w:b/>
              </w:rPr>
              <w:t>Theoretical Force</w:t>
            </w:r>
            <w:r w:rsidRPr="00AA4D57">
              <w:rPr>
                <w:rFonts w:asciiTheme="minorHAnsi" w:eastAsia="Arial" w:hAnsiTheme="minorHAnsi" w:cstheme="minorHAnsi"/>
                <w:b/>
              </w:rPr>
              <w:t xml:space="preserve"> Std. Dev. (</w:t>
            </w:r>
            <w:r w:rsidRPr="00AA4D57">
              <w:rPr>
                <w:rFonts w:asciiTheme="minorHAnsi" w:hAnsiTheme="minorHAnsi" w:cstheme="minorHAnsi"/>
                <w:b/>
                <w:bCs/>
              </w:rPr>
              <w:t>N</w:t>
            </w:r>
            <w:r w:rsidRPr="00AA4D57">
              <w:rPr>
                <w:rFonts w:asciiTheme="minorHAnsi" w:eastAsia="Arial" w:hAnsiTheme="minorHAnsi" w:cstheme="minorHAnsi"/>
                <w:b/>
              </w:rPr>
              <w:t>)</w:t>
            </w:r>
          </w:p>
        </w:tc>
        <w:tc>
          <w:tcPr>
            <w:tcW w:w="1890" w:type="dxa"/>
            <w:tcBorders>
              <w:top w:val="single" w:sz="8" w:space="0" w:color="000000"/>
              <w:left w:val="single" w:sz="8" w:space="0" w:color="000000"/>
              <w:bottom w:val="single" w:sz="8" w:space="0" w:color="000000"/>
              <w:right w:val="single" w:sz="8" w:space="0" w:color="000000"/>
            </w:tcBorders>
            <w:vAlign w:val="center"/>
          </w:tcPr>
          <w:p w14:paraId="4D289EEF" w14:textId="4DB65751" w:rsidR="00F54E65" w:rsidRPr="00AA4D57" w:rsidRDefault="00F54E65" w:rsidP="00AA4D57">
            <w:pPr>
              <w:spacing w:line="276" w:lineRule="auto"/>
              <w:jc w:val="center"/>
              <w:rPr>
                <w:rFonts w:asciiTheme="minorHAnsi" w:eastAsia="Arial" w:hAnsiTheme="minorHAnsi" w:cstheme="minorHAnsi"/>
                <w:b/>
              </w:rPr>
            </w:pPr>
            <w:r w:rsidRPr="00AA4D57">
              <w:rPr>
                <w:rFonts w:asciiTheme="minorHAnsi" w:eastAsia="Arial" w:hAnsiTheme="minorHAnsi" w:cstheme="minorHAnsi"/>
                <w:b/>
              </w:rPr>
              <w:t>Adjusted Read Force (</w:t>
            </w:r>
            <w:r w:rsidRPr="00AA4D57">
              <w:rPr>
                <w:rFonts w:asciiTheme="minorHAnsi" w:hAnsiTheme="minorHAnsi" w:cstheme="minorHAnsi"/>
                <w:b/>
                <w:bCs/>
              </w:rPr>
              <w:t>N</w:t>
            </w:r>
            <w:r w:rsidRPr="00AA4D57">
              <w:rPr>
                <w:rFonts w:asciiTheme="minorHAnsi" w:eastAsia="Arial" w:hAnsiTheme="minorHAnsi" w:cstheme="minorHAnsi"/>
                <w:b/>
              </w:rPr>
              <w:t>)</w:t>
            </w:r>
          </w:p>
        </w:tc>
        <w:tc>
          <w:tcPr>
            <w:tcW w:w="1980" w:type="dxa"/>
            <w:tcBorders>
              <w:top w:val="single" w:sz="8" w:space="0" w:color="000000"/>
              <w:left w:val="single" w:sz="8" w:space="0" w:color="000000"/>
              <w:bottom w:val="single" w:sz="8" w:space="0" w:color="000000"/>
              <w:right w:val="single" w:sz="8" w:space="0" w:color="000000"/>
            </w:tcBorders>
            <w:vAlign w:val="center"/>
          </w:tcPr>
          <w:p w14:paraId="2A662545" w14:textId="16C5C065" w:rsidR="00F54E65" w:rsidRPr="00AA4D57" w:rsidRDefault="0025172F" w:rsidP="00AA4D57">
            <w:pPr>
              <w:spacing w:line="276" w:lineRule="auto"/>
              <w:jc w:val="center"/>
              <w:rPr>
                <w:rFonts w:asciiTheme="minorHAnsi" w:eastAsia="Arial" w:hAnsiTheme="minorHAnsi" w:cstheme="minorHAnsi"/>
                <w:b/>
              </w:rPr>
            </w:pPr>
            <w:r w:rsidRPr="00AA4D57">
              <w:rPr>
                <w:rFonts w:asciiTheme="minorHAnsi" w:eastAsia="Arial" w:hAnsiTheme="minorHAnsi" w:cstheme="minorHAnsi"/>
                <w:b/>
              </w:rPr>
              <w:t>Adjusted Read</w:t>
            </w:r>
            <w:r w:rsidR="00F54E65" w:rsidRPr="00AA4D57">
              <w:rPr>
                <w:rFonts w:asciiTheme="minorHAnsi" w:eastAsia="Arial" w:hAnsiTheme="minorHAnsi" w:cstheme="minorHAnsi"/>
                <w:b/>
              </w:rPr>
              <w:t xml:space="preserve"> Std. Dev. (</w:t>
            </w:r>
            <w:r w:rsidR="00F54E65" w:rsidRPr="00AA4D57">
              <w:rPr>
                <w:rFonts w:asciiTheme="minorHAnsi" w:hAnsiTheme="minorHAnsi" w:cstheme="minorHAnsi"/>
                <w:b/>
                <w:bCs/>
              </w:rPr>
              <w:t>N</w:t>
            </w:r>
            <w:r w:rsidR="00F54E65" w:rsidRPr="00AA4D57">
              <w:rPr>
                <w:rFonts w:asciiTheme="minorHAnsi" w:eastAsia="Arial" w:hAnsiTheme="minorHAnsi" w:cstheme="minorHAnsi"/>
                <w:b/>
              </w:rPr>
              <w:t>)</w:t>
            </w:r>
          </w:p>
        </w:tc>
      </w:tr>
      <w:tr w:rsidR="00F54E65" w:rsidRPr="00AA4D57" w14:paraId="228BA8B4" w14:textId="187EF4A4" w:rsidTr="0025172F">
        <w:trPr>
          <w:trHeight w:val="360"/>
          <w:jc w:val="center"/>
        </w:trPr>
        <w:tc>
          <w:tcPr>
            <w:tcW w:w="134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CE85677" w14:textId="77777777" w:rsidR="00F54E65" w:rsidRPr="00AA4D57" w:rsidRDefault="00F54E65" w:rsidP="00AA4D57">
            <w:pPr>
              <w:spacing w:line="276" w:lineRule="auto"/>
              <w:jc w:val="center"/>
              <w:rPr>
                <w:rFonts w:asciiTheme="minorHAnsi" w:eastAsia="Arial" w:hAnsiTheme="minorHAnsi" w:cstheme="minorHAnsi"/>
                <w:sz w:val="22"/>
                <w:szCs w:val="22"/>
              </w:rPr>
            </w:pPr>
            <w:r w:rsidRPr="00AA4D57">
              <w:rPr>
                <w:rFonts w:asciiTheme="minorHAnsi" w:eastAsia="Arial" w:hAnsiTheme="minorHAnsi" w:cstheme="minorHAnsi"/>
              </w:rPr>
              <w:t>20</w:t>
            </w:r>
          </w:p>
        </w:tc>
        <w:tc>
          <w:tcPr>
            <w:tcW w:w="171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849BF5D" w14:textId="062E0700" w:rsidR="00F54E65" w:rsidRPr="00AA4D57" w:rsidRDefault="0025172F" w:rsidP="00AA4D57">
            <w:pPr>
              <w:spacing w:line="276" w:lineRule="auto"/>
              <w:jc w:val="center"/>
              <w:rPr>
                <w:rFonts w:asciiTheme="minorHAnsi" w:eastAsia="Arial" w:hAnsiTheme="minorHAnsi" w:cstheme="minorHAnsi"/>
                <w:sz w:val="22"/>
                <w:szCs w:val="22"/>
              </w:rPr>
            </w:pPr>
            <w:r w:rsidRPr="00AA4D57">
              <w:rPr>
                <w:rFonts w:asciiTheme="minorHAnsi" w:eastAsia="Arial" w:hAnsiTheme="minorHAnsi" w:cstheme="minorHAnsi"/>
              </w:rPr>
              <w:t>0.088693</w:t>
            </w:r>
          </w:p>
        </w:tc>
        <w:tc>
          <w:tcPr>
            <w:tcW w:w="207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03F2C19" w14:textId="40307216" w:rsidR="00F54E65" w:rsidRPr="00AA4D57" w:rsidRDefault="0025172F" w:rsidP="00AA4D57">
            <w:pPr>
              <w:spacing w:line="276" w:lineRule="auto"/>
              <w:jc w:val="center"/>
              <w:rPr>
                <w:rFonts w:asciiTheme="minorHAnsi" w:eastAsia="Arial" w:hAnsiTheme="minorHAnsi" w:cstheme="minorHAnsi"/>
                <w:sz w:val="22"/>
                <w:szCs w:val="22"/>
              </w:rPr>
            </w:pPr>
            <w:r w:rsidRPr="00AA4D57">
              <w:rPr>
                <w:rFonts w:asciiTheme="minorHAnsi" w:eastAsia="Arial" w:hAnsiTheme="minorHAnsi" w:cstheme="minorHAnsi"/>
              </w:rPr>
              <w:t>0.00095719</w:t>
            </w:r>
          </w:p>
        </w:tc>
        <w:tc>
          <w:tcPr>
            <w:tcW w:w="1890" w:type="dxa"/>
            <w:tcBorders>
              <w:top w:val="single" w:sz="8" w:space="0" w:color="000000"/>
              <w:left w:val="single" w:sz="8" w:space="0" w:color="000000"/>
              <w:bottom w:val="single" w:sz="8" w:space="0" w:color="000000"/>
              <w:right w:val="single" w:sz="8" w:space="0" w:color="000000"/>
            </w:tcBorders>
            <w:vAlign w:val="center"/>
          </w:tcPr>
          <w:p w14:paraId="30BEE449" w14:textId="0F7A8EB9" w:rsidR="00F54E65" w:rsidRPr="00AA4D57" w:rsidRDefault="0025172F"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0.97594</w:t>
            </w:r>
          </w:p>
        </w:tc>
        <w:tc>
          <w:tcPr>
            <w:tcW w:w="1980" w:type="dxa"/>
            <w:tcBorders>
              <w:top w:val="single" w:sz="8" w:space="0" w:color="000000"/>
              <w:left w:val="single" w:sz="8" w:space="0" w:color="000000"/>
              <w:bottom w:val="single" w:sz="8" w:space="0" w:color="000000"/>
              <w:right w:val="single" w:sz="8" w:space="0" w:color="000000"/>
            </w:tcBorders>
            <w:vAlign w:val="center"/>
          </w:tcPr>
          <w:p w14:paraId="264886AF" w14:textId="45BEDC3C" w:rsidR="00F54E65" w:rsidRPr="00AA4D57" w:rsidRDefault="00F54E65"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1.0411e-15</w:t>
            </w:r>
          </w:p>
        </w:tc>
      </w:tr>
      <w:tr w:rsidR="00F54E65" w:rsidRPr="00AA4D57" w14:paraId="0691F0CA" w14:textId="015FD07D" w:rsidTr="0025172F">
        <w:trPr>
          <w:trHeight w:val="340"/>
          <w:jc w:val="center"/>
        </w:trPr>
        <w:tc>
          <w:tcPr>
            <w:tcW w:w="134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62D3D143" w14:textId="77777777" w:rsidR="00F54E65" w:rsidRPr="00AA4D57" w:rsidRDefault="00F54E65" w:rsidP="00AA4D57">
            <w:pPr>
              <w:spacing w:line="276" w:lineRule="auto"/>
              <w:jc w:val="center"/>
              <w:rPr>
                <w:rFonts w:asciiTheme="minorHAnsi" w:eastAsia="Arial" w:hAnsiTheme="minorHAnsi" w:cstheme="minorHAnsi"/>
                <w:sz w:val="22"/>
                <w:szCs w:val="22"/>
              </w:rPr>
            </w:pPr>
            <w:r w:rsidRPr="00AA4D57">
              <w:rPr>
                <w:rFonts w:asciiTheme="minorHAnsi" w:eastAsia="Arial" w:hAnsiTheme="minorHAnsi" w:cstheme="minorHAnsi"/>
              </w:rPr>
              <w:t>40</w:t>
            </w:r>
          </w:p>
        </w:tc>
        <w:tc>
          <w:tcPr>
            <w:tcW w:w="171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30FE94E" w14:textId="7135ACDD" w:rsidR="00F54E65" w:rsidRPr="00AA4D57" w:rsidRDefault="0025172F" w:rsidP="00AA4D57">
            <w:pPr>
              <w:spacing w:line="276" w:lineRule="auto"/>
              <w:jc w:val="center"/>
              <w:rPr>
                <w:rFonts w:asciiTheme="minorHAnsi" w:eastAsia="Arial" w:hAnsiTheme="minorHAnsi" w:cstheme="minorHAnsi"/>
                <w:sz w:val="22"/>
                <w:szCs w:val="22"/>
              </w:rPr>
            </w:pPr>
            <w:r w:rsidRPr="00AA4D57">
              <w:rPr>
                <w:rFonts w:asciiTheme="minorHAnsi" w:eastAsia="Arial" w:hAnsiTheme="minorHAnsi" w:cstheme="minorHAnsi"/>
              </w:rPr>
              <w:t>0.85951</w:t>
            </w:r>
          </w:p>
        </w:tc>
        <w:tc>
          <w:tcPr>
            <w:tcW w:w="207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47639BD" w14:textId="6F8A071F" w:rsidR="00F54E65" w:rsidRPr="00AA4D57" w:rsidRDefault="0025172F" w:rsidP="00AA4D57">
            <w:pPr>
              <w:spacing w:line="276" w:lineRule="auto"/>
              <w:jc w:val="center"/>
              <w:rPr>
                <w:rFonts w:asciiTheme="minorHAnsi" w:eastAsia="Arial" w:hAnsiTheme="minorHAnsi" w:cstheme="minorHAnsi"/>
                <w:sz w:val="22"/>
                <w:szCs w:val="22"/>
              </w:rPr>
            </w:pPr>
            <w:r w:rsidRPr="00AA4D57">
              <w:rPr>
                <w:rFonts w:asciiTheme="minorHAnsi" w:eastAsia="Arial" w:hAnsiTheme="minorHAnsi" w:cstheme="minorHAnsi"/>
              </w:rPr>
              <w:t>0.0012904</w:t>
            </w:r>
          </w:p>
        </w:tc>
        <w:tc>
          <w:tcPr>
            <w:tcW w:w="1890" w:type="dxa"/>
            <w:tcBorders>
              <w:top w:val="single" w:sz="8" w:space="0" w:color="000000"/>
              <w:left w:val="single" w:sz="8" w:space="0" w:color="000000"/>
              <w:bottom w:val="single" w:sz="8" w:space="0" w:color="000000"/>
              <w:right w:val="single" w:sz="8" w:space="0" w:color="000000"/>
            </w:tcBorders>
            <w:vAlign w:val="center"/>
          </w:tcPr>
          <w:p w14:paraId="557C19A8" w14:textId="0E980915" w:rsidR="00F54E65" w:rsidRPr="00AA4D57" w:rsidRDefault="0025172F"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1.572</w:t>
            </w:r>
          </w:p>
        </w:tc>
        <w:tc>
          <w:tcPr>
            <w:tcW w:w="1980" w:type="dxa"/>
            <w:tcBorders>
              <w:top w:val="single" w:sz="8" w:space="0" w:color="000000"/>
              <w:left w:val="single" w:sz="8" w:space="0" w:color="000000"/>
              <w:bottom w:val="single" w:sz="8" w:space="0" w:color="000000"/>
              <w:right w:val="single" w:sz="8" w:space="0" w:color="000000"/>
            </w:tcBorders>
            <w:vAlign w:val="center"/>
          </w:tcPr>
          <w:p w14:paraId="14F13353" w14:textId="7C84D591" w:rsidR="00F54E65" w:rsidRPr="00AA4D57" w:rsidRDefault="00F54E65"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0.022971</w:t>
            </w:r>
          </w:p>
        </w:tc>
      </w:tr>
      <w:tr w:rsidR="00F54E65" w:rsidRPr="00AA4D57" w14:paraId="67538779" w14:textId="1E457855" w:rsidTr="0025172F">
        <w:trPr>
          <w:trHeight w:val="340"/>
          <w:jc w:val="center"/>
        </w:trPr>
        <w:tc>
          <w:tcPr>
            <w:tcW w:w="134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7CF22CB" w14:textId="77777777" w:rsidR="00F54E65" w:rsidRPr="00AA4D57" w:rsidRDefault="00F54E65" w:rsidP="00AA4D57">
            <w:pPr>
              <w:spacing w:line="276" w:lineRule="auto"/>
              <w:jc w:val="center"/>
              <w:rPr>
                <w:rFonts w:asciiTheme="minorHAnsi" w:eastAsia="Arial" w:hAnsiTheme="minorHAnsi" w:cstheme="minorHAnsi"/>
                <w:sz w:val="22"/>
                <w:szCs w:val="22"/>
              </w:rPr>
            </w:pPr>
            <w:r w:rsidRPr="00AA4D57">
              <w:rPr>
                <w:rFonts w:asciiTheme="minorHAnsi" w:eastAsia="Arial" w:hAnsiTheme="minorHAnsi" w:cstheme="minorHAnsi"/>
              </w:rPr>
              <w:t>60</w:t>
            </w:r>
          </w:p>
        </w:tc>
        <w:tc>
          <w:tcPr>
            <w:tcW w:w="171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0767C12" w14:textId="39118D79" w:rsidR="00F54E65" w:rsidRPr="00AA4D57" w:rsidRDefault="00F54E65" w:rsidP="00AA4D57">
            <w:pPr>
              <w:spacing w:line="276" w:lineRule="auto"/>
              <w:jc w:val="center"/>
              <w:rPr>
                <w:rFonts w:asciiTheme="minorHAnsi" w:eastAsia="Arial" w:hAnsiTheme="minorHAnsi" w:cstheme="minorHAnsi"/>
                <w:sz w:val="22"/>
                <w:szCs w:val="22"/>
              </w:rPr>
            </w:pPr>
            <w:r w:rsidRPr="00AA4D57">
              <w:rPr>
                <w:rFonts w:asciiTheme="minorHAnsi" w:eastAsia="Arial" w:hAnsiTheme="minorHAnsi" w:cstheme="minorHAnsi"/>
              </w:rPr>
              <w:t>2.</w:t>
            </w:r>
            <w:r w:rsidR="0025172F" w:rsidRPr="00AA4D57">
              <w:rPr>
                <w:rFonts w:asciiTheme="minorHAnsi" w:eastAsia="Arial" w:hAnsiTheme="minorHAnsi" w:cstheme="minorHAnsi"/>
              </w:rPr>
              <w:t>1197</w:t>
            </w:r>
          </w:p>
        </w:tc>
        <w:tc>
          <w:tcPr>
            <w:tcW w:w="207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6C828C76" w14:textId="5FB41DF9" w:rsidR="00F54E65" w:rsidRPr="00AA4D57" w:rsidRDefault="0025172F" w:rsidP="00AA4D57">
            <w:pPr>
              <w:spacing w:line="276" w:lineRule="auto"/>
              <w:jc w:val="center"/>
              <w:rPr>
                <w:rFonts w:asciiTheme="minorHAnsi" w:eastAsia="Arial" w:hAnsiTheme="minorHAnsi" w:cstheme="minorHAnsi"/>
                <w:sz w:val="22"/>
                <w:szCs w:val="22"/>
              </w:rPr>
            </w:pPr>
            <w:r w:rsidRPr="00AA4D57">
              <w:rPr>
                <w:rFonts w:asciiTheme="minorHAnsi" w:eastAsia="Arial" w:hAnsiTheme="minorHAnsi" w:cstheme="minorHAnsi"/>
              </w:rPr>
              <w:t>0.0015956</w:t>
            </w:r>
          </w:p>
        </w:tc>
        <w:tc>
          <w:tcPr>
            <w:tcW w:w="1890" w:type="dxa"/>
            <w:tcBorders>
              <w:top w:val="single" w:sz="8" w:space="0" w:color="000000"/>
              <w:left w:val="single" w:sz="8" w:space="0" w:color="000000"/>
              <w:bottom w:val="single" w:sz="8" w:space="0" w:color="000000"/>
              <w:right w:val="single" w:sz="8" w:space="0" w:color="000000"/>
            </w:tcBorders>
            <w:vAlign w:val="center"/>
          </w:tcPr>
          <w:p w14:paraId="432F89BE" w14:textId="13A8B05C" w:rsidR="00F54E65" w:rsidRPr="00AA4D57" w:rsidRDefault="0025172F"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2.951</w:t>
            </w:r>
          </w:p>
        </w:tc>
        <w:tc>
          <w:tcPr>
            <w:tcW w:w="1980" w:type="dxa"/>
            <w:tcBorders>
              <w:top w:val="single" w:sz="8" w:space="0" w:color="000000"/>
              <w:left w:val="single" w:sz="8" w:space="0" w:color="000000"/>
              <w:bottom w:val="single" w:sz="8" w:space="0" w:color="000000"/>
              <w:right w:val="single" w:sz="8" w:space="0" w:color="000000"/>
            </w:tcBorders>
            <w:vAlign w:val="center"/>
          </w:tcPr>
          <w:p w14:paraId="11C40E6D" w14:textId="60B7A41B" w:rsidR="00F54E65" w:rsidRPr="00AA4D57" w:rsidRDefault="00F54E65"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0.022971</w:t>
            </w:r>
          </w:p>
        </w:tc>
      </w:tr>
      <w:tr w:rsidR="00F54E65" w:rsidRPr="00AA4D57" w14:paraId="78E104E2" w14:textId="54290E0B" w:rsidTr="0025172F">
        <w:trPr>
          <w:trHeight w:val="340"/>
          <w:jc w:val="center"/>
        </w:trPr>
        <w:tc>
          <w:tcPr>
            <w:tcW w:w="134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A81097F" w14:textId="77777777" w:rsidR="00F54E65" w:rsidRPr="00AA4D57" w:rsidRDefault="00F54E65" w:rsidP="00AA4D57">
            <w:pPr>
              <w:spacing w:line="276" w:lineRule="auto"/>
              <w:jc w:val="center"/>
              <w:rPr>
                <w:rFonts w:asciiTheme="minorHAnsi" w:eastAsia="Arial" w:hAnsiTheme="minorHAnsi" w:cstheme="minorHAnsi"/>
                <w:sz w:val="22"/>
                <w:szCs w:val="22"/>
              </w:rPr>
            </w:pPr>
            <w:r w:rsidRPr="00AA4D57">
              <w:rPr>
                <w:rFonts w:asciiTheme="minorHAnsi" w:eastAsia="Arial" w:hAnsiTheme="minorHAnsi" w:cstheme="minorHAnsi"/>
              </w:rPr>
              <w:t>80</w:t>
            </w:r>
          </w:p>
        </w:tc>
        <w:tc>
          <w:tcPr>
            <w:tcW w:w="171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3560D21" w14:textId="2AF458F1" w:rsidR="00F54E65" w:rsidRPr="00AA4D57" w:rsidRDefault="0025172F" w:rsidP="00AA4D57">
            <w:pPr>
              <w:spacing w:line="276" w:lineRule="auto"/>
              <w:jc w:val="center"/>
              <w:rPr>
                <w:rFonts w:asciiTheme="minorHAnsi" w:eastAsia="Arial" w:hAnsiTheme="minorHAnsi" w:cstheme="minorHAnsi"/>
                <w:sz w:val="22"/>
                <w:szCs w:val="22"/>
              </w:rPr>
            </w:pPr>
            <w:r w:rsidRPr="00AA4D57">
              <w:rPr>
                <w:rFonts w:asciiTheme="minorHAnsi" w:eastAsia="Arial" w:hAnsiTheme="minorHAnsi" w:cstheme="minorHAnsi"/>
              </w:rPr>
              <w:t>3.9141</w:t>
            </w:r>
          </w:p>
        </w:tc>
        <w:tc>
          <w:tcPr>
            <w:tcW w:w="207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6742631C" w14:textId="4609870C" w:rsidR="00F54E65" w:rsidRPr="00AA4D57" w:rsidRDefault="0025172F" w:rsidP="00AA4D57">
            <w:pPr>
              <w:spacing w:line="276" w:lineRule="auto"/>
              <w:jc w:val="center"/>
              <w:rPr>
                <w:rFonts w:asciiTheme="minorHAnsi" w:eastAsia="Arial" w:hAnsiTheme="minorHAnsi" w:cstheme="minorHAnsi"/>
                <w:sz w:val="22"/>
                <w:szCs w:val="22"/>
              </w:rPr>
            </w:pPr>
            <w:r w:rsidRPr="00AA4D57">
              <w:rPr>
                <w:rFonts w:asciiTheme="minorHAnsi" w:eastAsia="Arial" w:hAnsiTheme="minorHAnsi" w:cstheme="minorHAnsi"/>
              </w:rPr>
              <w:t>0.0023911</w:t>
            </w:r>
          </w:p>
        </w:tc>
        <w:tc>
          <w:tcPr>
            <w:tcW w:w="1890" w:type="dxa"/>
            <w:tcBorders>
              <w:top w:val="single" w:sz="8" w:space="0" w:color="000000"/>
              <w:left w:val="single" w:sz="8" w:space="0" w:color="000000"/>
              <w:bottom w:val="single" w:sz="8" w:space="0" w:color="000000"/>
              <w:right w:val="single" w:sz="8" w:space="0" w:color="000000"/>
            </w:tcBorders>
            <w:vAlign w:val="center"/>
          </w:tcPr>
          <w:p w14:paraId="66A4542B" w14:textId="580D8FE6" w:rsidR="00F54E65" w:rsidRPr="00AA4D57" w:rsidRDefault="0025172F"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5.0461</w:t>
            </w:r>
          </w:p>
        </w:tc>
        <w:tc>
          <w:tcPr>
            <w:tcW w:w="1980" w:type="dxa"/>
            <w:tcBorders>
              <w:top w:val="single" w:sz="8" w:space="0" w:color="000000"/>
              <w:left w:val="single" w:sz="8" w:space="0" w:color="000000"/>
              <w:bottom w:val="single" w:sz="8" w:space="0" w:color="000000"/>
              <w:right w:val="single" w:sz="8" w:space="0" w:color="000000"/>
            </w:tcBorders>
            <w:vAlign w:val="center"/>
          </w:tcPr>
          <w:p w14:paraId="493DE15E" w14:textId="533FBED4" w:rsidR="00F54E65" w:rsidRPr="00AA4D57" w:rsidRDefault="00F54E65"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0.023444</w:t>
            </w:r>
          </w:p>
        </w:tc>
      </w:tr>
      <w:tr w:rsidR="00F54E65" w:rsidRPr="00AA4D57" w14:paraId="161C4B36" w14:textId="6D109693" w:rsidTr="0025172F">
        <w:trPr>
          <w:trHeight w:val="340"/>
          <w:jc w:val="center"/>
        </w:trPr>
        <w:tc>
          <w:tcPr>
            <w:tcW w:w="134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6B853887" w14:textId="77777777" w:rsidR="00F54E65" w:rsidRPr="00AA4D57" w:rsidRDefault="00F54E65" w:rsidP="00AA4D57">
            <w:pPr>
              <w:spacing w:line="276" w:lineRule="auto"/>
              <w:jc w:val="center"/>
              <w:rPr>
                <w:rFonts w:asciiTheme="minorHAnsi" w:eastAsia="Arial" w:hAnsiTheme="minorHAnsi" w:cstheme="minorHAnsi"/>
                <w:sz w:val="22"/>
                <w:szCs w:val="22"/>
              </w:rPr>
            </w:pPr>
            <w:r w:rsidRPr="00AA4D57">
              <w:rPr>
                <w:rFonts w:asciiTheme="minorHAnsi" w:eastAsia="Arial" w:hAnsiTheme="minorHAnsi" w:cstheme="minorHAnsi"/>
              </w:rPr>
              <w:t>100</w:t>
            </w:r>
          </w:p>
        </w:tc>
        <w:tc>
          <w:tcPr>
            <w:tcW w:w="171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0D67891" w14:textId="58E86FC5" w:rsidR="00F54E65" w:rsidRPr="00AA4D57" w:rsidRDefault="0025172F" w:rsidP="00AA4D57">
            <w:pPr>
              <w:spacing w:line="276" w:lineRule="auto"/>
              <w:jc w:val="center"/>
              <w:rPr>
                <w:rFonts w:asciiTheme="minorHAnsi" w:eastAsia="Arial" w:hAnsiTheme="minorHAnsi" w:cstheme="minorHAnsi"/>
                <w:sz w:val="22"/>
                <w:szCs w:val="22"/>
              </w:rPr>
            </w:pPr>
            <w:r w:rsidRPr="00AA4D57">
              <w:rPr>
                <w:rFonts w:asciiTheme="minorHAnsi" w:eastAsia="Arial" w:hAnsiTheme="minorHAnsi" w:cstheme="minorHAnsi"/>
              </w:rPr>
              <w:t>6.2397</w:t>
            </w:r>
          </w:p>
        </w:tc>
        <w:tc>
          <w:tcPr>
            <w:tcW w:w="207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6EDC57AC" w14:textId="5BE2673D" w:rsidR="00F54E65" w:rsidRPr="00AA4D57" w:rsidRDefault="0025172F" w:rsidP="00AA4D57">
            <w:pPr>
              <w:spacing w:line="276" w:lineRule="auto"/>
              <w:jc w:val="center"/>
              <w:rPr>
                <w:rFonts w:asciiTheme="minorHAnsi" w:eastAsia="Arial" w:hAnsiTheme="minorHAnsi" w:cstheme="minorHAnsi"/>
                <w:sz w:val="22"/>
                <w:szCs w:val="22"/>
              </w:rPr>
            </w:pPr>
            <w:r w:rsidRPr="00AA4D57">
              <w:rPr>
                <w:rFonts w:asciiTheme="minorHAnsi" w:eastAsia="Arial" w:hAnsiTheme="minorHAnsi" w:cstheme="minorHAnsi"/>
              </w:rPr>
              <w:t>0.0018393</w:t>
            </w:r>
          </w:p>
        </w:tc>
        <w:tc>
          <w:tcPr>
            <w:tcW w:w="1890" w:type="dxa"/>
            <w:tcBorders>
              <w:top w:val="single" w:sz="8" w:space="0" w:color="000000"/>
              <w:left w:val="single" w:sz="8" w:space="0" w:color="000000"/>
              <w:bottom w:val="single" w:sz="8" w:space="0" w:color="000000"/>
              <w:right w:val="single" w:sz="8" w:space="0" w:color="000000"/>
            </w:tcBorders>
            <w:vAlign w:val="center"/>
          </w:tcPr>
          <w:p w14:paraId="044D6A65" w14:textId="099F1BA4" w:rsidR="00F54E65" w:rsidRPr="00AA4D57" w:rsidRDefault="0025172F"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6.6029</w:t>
            </w:r>
          </w:p>
        </w:tc>
        <w:tc>
          <w:tcPr>
            <w:tcW w:w="1980" w:type="dxa"/>
            <w:tcBorders>
              <w:top w:val="single" w:sz="8" w:space="0" w:color="000000"/>
              <w:left w:val="single" w:sz="8" w:space="0" w:color="000000"/>
              <w:bottom w:val="single" w:sz="8" w:space="0" w:color="000000"/>
              <w:right w:val="single" w:sz="8" w:space="0" w:color="000000"/>
            </w:tcBorders>
            <w:vAlign w:val="center"/>
          </w:tcPr>
          <w:p w14:paraId="28F7595E" w14:textId="496E1701" w:rsidR="00F54E65" w:rsidRPr="00AA4D57" w:rsidRDefault="00F54E65"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0.023444</w:t>
            </w:r>
          </w:p>
        </w:tc>
      </w:tr>
    </w:tbl>
    <w:p w14:paraId="1F5D3BAA" w14:textId="77777777" w:rsidR="009707D6" w:rsidRPr="00AA4D57" w:rsidRDefault="009707D6" w:rsidP="00AA4D57">
      <w:pPr>
        <w:spacing w:line="480" w:lineRule="auto"/>
        <w:jc w:val="center"/>
        <w:rPr>
          <w:rFonts w:asciiTheme="minorHAnsi" w:eastAsia="Calibri" w:hAnsiTheme="minorHAnsi" w:cstheme="minorHAnsi"/>
        </w:rPr>
      </w:pPr>
    </w:p>
    <w:p w14:paraId="56C6BB2E" w14:textId="22881FDC" w:rsidR="009707D6" w:rsidRPr="00AA4D57" w:rsidRDefault="00D2356F" w:rsidP="00AA4D57">
      <w:pPr>
        <w:pBdr>
          <w:top w:val="nil"/>
          <w:left w:val="nil"/>
          <w:bottom w:val="nil"/>
          <w:right w:val="nil"/>
          <w:between w:val="nil"/>
        </w:pBdr>
        <w:spacing w:line="480" w:lineRule="auto"/>
        <w:rPr>
          <w:rFonts w:asciiTheme="minorHAnsi" w:eastAsia="Calibri" w:hAnsiTheme="minorHAnsi" w:cstheme="minorHAnsi"/>
        </w:rPr>
      </w:pPr>
      <w:r w:rsidRPr="00AA4D57">
        <w:rPr>
          <w:rFonts w:asciiTheme="minorHAnsi" w:eastAsia="Calibri" w:hAnsiTheme="minorHAnsi" w:cstheme="minorHAnsi"/>
        </w:rPr>
        <w:tab/>
      </w:r>
      <w:r w:rsidR="00F54E65" w:rsidRPr="00AA4D57">
        <w:rPr>
          <w:rFonts w:asciiTheme="minorHAnsi" w:eastAsia="Calibri" w:hAnsiTheme="minorHAnsi" w:cstheme="minorHAnsi"/>
        </w:rPr>
        <w:t>It should be recognized that these values are each referring to the force applied by the jet at the plate, though the “read” values are sourced via the transducer and the theoretical values</w:t>
      </w:r>
      <w:r w:rsidR="0025172F" w:rsidRPr="00AA4D57">
        <w:rPr>
          <w:rFonts w:asciiTheme="minorHAnsi" w:eastAsia="Calibri" w:hAnsiTheme="minorHAnsi" w:cstheme="minorHAnsi"/>
        </w:rPr>
        <w:t xml:space="preserve"> come from the force calculated via the fluid velocity at the nozzle and the height the </w:t>
      </w:r>
      <w:r w:rsidR="0025172F" w:rsidRPr="00AA4D57">
        <w:rPr>
          <w:rFonts w:asciiTheme="minorHAnsi" w:eastAsia="Calibri" w:hAnsiTheme="minorHAnsi" w:cstheme="minorHAnsi"/>
        </w:rPr>
        <w:lastRenderedPageBreak/>
        <w:t>fluid must overcome to reach the plate. Graphing this data overtop one another against the flow rate helps visualize the relationship:</w:t>
      </w:r>
    </w:p>
    <w:p w14:paraId="2107A60F" w14:textId="716D1F70" w:rsidR="009707D6" w:rsidRPr="00AA4D57" w:rsidRDefault="009707D6" w:rsidP="00AA4D57">
      <w:pPr>
        <w:pBdr>
          <w:top w:val="nil"/>
          <w:left w:val="nil"/>
          <w:bottom w:val="nil"/>
          <w:right w:val="nil"/>
          <w:between w:val="nil"/>
        </w:pBdr>
        <w:spacing w:line="480" w:lineRule="auto"/>
        <w:rPr>
          <w:rFonts w:asciiTheme="minorHAnsi" w:eastAsia="Calibri" w:hAnsiTheme="minorHAnsi" w:cstheme="minorHAnsi"/>
        </w:rPr>
      </w:pPr>
    </w:p>
    <w:p w14:paraId="025C0CA5" w14:textId="76A4FE77" w:rsidR="0025172F" w:rsidRPr="00AA4D57" w:rsidRDefault="00470B06" w:rsidP="00AA4D57">
      <w:pPr>
        <w:pBdr>
          <w:top w:val="nil"/>
          <w:left w:val="nil"/>
          <w:bottom w:val="nil"/>
          <w:right w:val="nil"/>
          <w:between w:val="nil"/>
        </w:pBdr>
        <w:spacing w:line="480" w:lineRule="auto"/>
        <w:jc w:val="center"/>
        <w:rPr>
          <w:rFonts w:asciiTheme="minorHAnsi" w:eastAsia="Calibri" w:hAnsiTheme="minorHAnsi" w:cstheme="minorHAnsi"/>
        </w:rPr>
      </w:pPr>
      <w:r w:rsidRPr="00AA4D57">
        <w:rPr>
          <w:rFonts w:asciiTheme="minorHAnsi" w:hAnsiTheme="minorHAnsi" w:cstheme="minorHAnsi"/>
          <w:noProof/>
        </w:rPr>
        <w:drawing>
          <wp:inline distT="0" distB="0" distL="0" distR="0" wp14:anchorId="32C30C13" wp14:editId="2AAFE3C4">
            <wp:extent cx="4899569" cy="43452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42537" cy="4383335"/>
                    </a:xfrm>
                    <a:prstGeom prst="rect">
                      <a:avLst/>
                    </a:prstGeom>
                  </pic:spPr>
                </pic:pic>
              </a:graphicData>
            </a:graphic>
          </wp:inline>
        </w:drawing>
      </w:r>
    </w:p>
    <w:p w14:paraId="7071F6C8" w14:textId="63006816" w:rsidR="009707D6" w:rsidRPr="00AA4D57" w:rsidRDefault="0025172F" w:rsidP="00AA4D57">
      <w:pPr>
        <w:spacing w:line="480" w:lineRule="auto"/>
        <w:ind w:left="360"/>
        <w:jc w:val="center"/>
        <w:rPr>
          <w:rFonts w:asciiTheme="minorHAnsi" w:eastAsia="Calibri" w:hAnsiTheme="minorHAnsi" w:cstheme="minorHAnsi"/>
        </w:rPr>
      </w:pPr>
      <w:r w:rsidRPr="00AA4D57">
        <w:rPr>
          <w:rFonts w:asciiTheme="minorHAnsi" w:eastAsia="Calibri" w:hAnsiTheme="minorHAnsi" w:cstheme="minorHAnsi"/>
        </w:rPr>
        <w:t>Figure 2. Flow Rate (GPM) vs. Theoretical and Read Forces at Plate (N)</w:t>
      </w:r>
    </w:p>
    <w:p w14:paraId="75243E63" w14:textId="77777777" w:rsidR="00394AA6" w:rsidRPr="00AA4D57" w:rsidRDefault="00394AA6" w:rsidP="00AA4D57">
      <w:pPr>
        <w:spacing w:line="480" w:lineRule="auto"/>
        <w:ind w:firstLine="360"/>
        <w:rPr>
          <w:rFonts w:asciiTheme="minorHAnsi" w:eastAsia="Calibri" w:hAnsiTheme="minorHAnsi" w:cstheme="minorHAnsi"/>
        </w:rPr>
      </w:pPr>
    </w:p>
    <w:p w14:paraId="7685166C" w14:textId="549D3F54" w:rsidR="00C557D8" w:rsidRPr="00AA4D57" w:rsidRDefault="0025172F" w:rsidP="00AA4D57">
      <w:pPr>
        <w:spacing w:line="480" w:lineRule="auto"/>
        <w:ind w:firstLine="360"/>
        <w:rPr>
          <w:rFonts w:asciiTheme="minorHAnsi" w:eastAsia="Calibri" w:hAnsiTheme="minorHAnsi" w:cstheme="minorHAnsi"/>
        </w:rPr>
      </w:pPr>
      <w:r w:rsidRPr="00AA4D57">
        <w:rPr>
          <w:rFonts w:asciiTheme="minorHAnsi" w:eastAsia="Calibri" w:hAnsiTheme="minorHAnsi" w:cstheme="minorHAnsi"/>
        </w:rPr>
        <w:t xml:space="preserve">This data shows </w:t>
      </w:r>
      <w:r w:rsidR="00470B06" w:rsidRPr="00AA4D57">
        <w:rPr>
          <w:rFonts w:asciiTheme="minorHAnsi" w:eastAsia="Calibri" w:hAnsiTheme="minorHAnsi" w:cstheme="minorHAnsi"/>
        </w:rPr>
        <w:t xml:space="preserve">that the calculated force is consistently lower than those read via the transducer. </w:t>
      </w:r>
      <w:r w:rsidR="00C557D8" w:rsidRPr="00AA4D57">
        <w:rPr>
          <w:rFonts w:asciiTheme="minorHAnsi" w:eastAsia="Calibri" w:hAnsiTheme="minorHAnsi" w:cstheme="minorHAnsi"/>
        </w:rPr>
        <w:t>In fact, there seems to be a present constant shift in the data between each of these sets of forces. This shift exacerbates the percent error between these values, which is calculated assuming the adjusted read values are correct. The percent errors are found in the table below:</w:t>
      </w:r>
    </w:p>
    <w:p w14:paraId="3A5D0A36" w14:textId="77777777" w:rsidR="00AA4D57" w:rsidRPr="00AA4D57" w:rsidRDefault="00AA4D57">
      <w:pPr>
        <w:rPr>
          <w:rFonts w:asciiTheme="minorHAnsi" w:eastAsia="Calibri" w:hAnsiTheme="minorHAnsi" w:cstheme="minorHAnsi"/>
        </w:rPr>
      </w:pPr>
      <w:r w:rsidRPr="00AA4D57">
        <w:rPr>
          <w:rFonts w:asciiTheme="minorHAnsi" w:eastAsia="Calibri" w:hAnsiTheme="minorHAnsi" w:cstheme="minorHAnsi"/>
        </w:rPr>
        <w:br w:type="page"/>
      </w:r>
    </w:p>
    <w:p w14:paraId="3C2ED612" w14:textId="44137ADB" w:rsidR="00C557D8" w:rsidRPr="00AA4D57" w:rsidRDefault="00C557D8" w:rsidP="00AA4D57">
      <w:pPr>
        <w:spacing w:line="276" w:lineRule="auto"/>
        <w:jc w:val="center"/>
        <w:rPr>
          <w:rFonts w:asciiTheme="minorHAnsi" w:eastAsia="Calibri" w:hAnsiTheme="minorHAnsi" w:cstheme="minorHAnsi"/>
        </w:rPr>
      </w:pPr>
      <w:r w:rsidRPr="00AA4D57">
        <w:rPr>
          <w:rFonts w:asciiTheme="minorHAnsi" w:eastAsia="Calibri" w:hAnsiTheme="minorHAnsi" w:cstheme="minorHAnsi"/>
        </w:rPr>
        <w:lastRenderedPageBreak/>
        <w:t>Table 5. Percent Error (%) from Forces for Different Flow Settings (%)</w:t>
      </w:r>
    </w:p>
    <w:tbl>
      <w:tblPr>
        <w:tblStyle w:val="a2"/>
        <w:tblW w:w="6920" w:type="dxa"/>
        <w:jc w:val="center"/>
        <w:tblLayout w:type="fixed"/>
        <w:tblLook w:val="0400" w:firstRow="0" w:lastRow="0" w:firstColumn="0" w:lastColumn="0" w:noHBand="0" w:noVBand="1"/>
      </w:tblPr>
      <w:tblGrid>
        <w:gridCol w:w="1340"/>
        <w:gridCol w:w="1710"/>
        <w:gridCol w:w="1890"/>
        <w:gridCol w:w="1980"/>
      </w:tblGrid>
      <w:tr w:rsidR="00C557D8" w:rsidRPr="00AA4D57" w14:paraId="72CBA023" w14:textId="77777777" w:rsidTr="00C557D8">
        <w:trPr>
          <w:trHeight w:val="320"/>
          <w:jc w:val="center"/>
        </w:trPr>
        <w:tc>
          <w:tcPr>
            <w:tcW w:w="134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0D038C4" w14:textId="77777777" w:rsidR="00C557D8" w:rsidRPr="00AA4D57" w:rsidRDefault="00C557D8" w:rsidP="00AA4D57">
            <w:pPr>
              <w:spacing w:line="276" w:lineRule="auto"/>
              <w:jc w:val="center"/>
              <w:rPr>
                <w:rFonts w:asciiTheme="minorHAnsi" w:eastAsia="Arial" w:hAnsiTheme="minorHAnsi" w:cstheme="minorHAnsi"/>
                <w:b/>
                <w:sz w:val="22"/>
                <w:szCs w:val="22"/>
              </w:rPr>
            </w:pPr>
            <w:r w:rsidRPr="00AA4D57">
              <w:rPr>
                <w:rFonts w:asciiTheme="minorHAnsi" w:eastAsia="Arial" w:hAnsiTheme="minorHAnsi" w:cstheme="minorHAnsi"/>
                <w:b/>
              </w:rPr>
              <w:t>Flow Setting (%)</w:t>
            </w:r>
          </w:p>
        </w:tc>
        <w:tc>
          <w:tcPr>
            <w:tcW w:w="171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F1E9A42" w14:textId="77777777" w:rsidR="00C557D8" w:rsidRPr="00AA4D57" w:rsidRDefault="00C557D8" w:rsidP="00AA4D57">
            <w:pPr>
              <w:spacing w:line="276" w:lineRule="auto"/>
              <w:jc w:val="center"/>
              <w:rPr>
                <w:rFonts w:asciiTheme="minorHAnsi" w:eastAsia="Arial" w:hAnsiTheme="minorHAnsi" w:cstheme="minorHAnsi"/>
                <w:b/>
                <w:sz w:val="22"/>
                <w:szCs w:val="22"/>
              </w:rPr>
            </w:pPr>
            <w:r w:rsidRPr="00AA4D57">
              <w:rPr>
                <w:rFonts w:asciiTheme="minorHAnsi" w:eastAsia="Arial" w:hAnsiTheme="minorHAnsi" w:cstheme="minorHAnsi"/>
                <w:b/>
              </w:rPr>
              <w:t>Theoretical Force (</w:t>
            </w:r>
            <w:r w:rsidRPr="00AA4D57">
              <w:rPr>
                <w:rFonts w:asciiTheme="minorHAnsi" w:hAnsiTheme="minorHAnsi" w:cstheme="minorHAnsi"/>
                <w:b/>
                <w:bCs/>
              </w:rPr>
              <w:t>N</w:t>
            </w:r>
            <w:r w:rsidRPr="00AA4D57">
              <w:rPr>
                <w:rFonts w:asciiTheme="minorHAnsi" w:eastAsia="Arial" w:hAnsiTheme="minorHAnsi" w:cstheme="minorHAnsi"/>
                <w:b/>
              </w:rPr>
              <w:t>)</w:t>
            </w:r>
          </w:p>
        </w:tc>
        <w:tc>
          <w:tcPr>
            <w:tcW w:w="1890" w:type="dxa"/>
            <w:tcBorders>
              <w:top w:val="single" w:sz="8" w:space="0" w:color="000000"/>
              <w:left w:val="single" w:sz="8" w:space="0" w:color="000000"/>
              <w:bottom w:val="single" w:sz="8" w:space="0" w:color="000000"/>
              <w:right w:val="single" w:sz="8" w:space="0" w:color="000000"/>
            </w:tcBorders>
            <w:vAlign w:val="center"/>
          </w:tcPr>
          <w:p w14:paraId="7FF36E0F" w14:textId="77777777" w:rsidR="00C557D8" w:rsidRPr="00AA4D57" w:rsidRDefault="00C557D8" w:rsidP="00AA4D57">
            <w:pPr>
              <w:spacing w:line="276" w:lineRule="auto"/>
              <w:jc w:val="center"/>
              <w:rPr>
                <w:rFonts w:asciiTheme="minorHAnsi" w:eastAsia="Arial" w:hAnsiTheme="minorHAnsi" w:cstheme="minorHAnsi"/>
                <w:b/>
              </w:rPr>
            </w:pPr>
            <w:r w:rsidRPr="00AA4D57">
              <w:rPr>
                <w:rFonts w:asciiTheme="minorHAnsi" w:eastAsia="Arial" w:hAnsiTheme="minorHAnsi" w:cstheme="minorHAnsi"/>
                <w:b/>
              </w:rPr>
              <w:t>Adjusted Read Force (</w:t>
            </w:r>
            <w:r w:rsidRPr="00AA4D57">
              <w:rPr>
                <w:rFonts w:asciiTheme="minorHAnsi" w:hAnsiTheme="minorHAnsi" w:cstheme="minorHAnsi"/>
                <w:b/>
                <w:bCs/>
              </w:rPr>
              <w:t>N</w:t>
            </w:r>
            <w:r w:rsidRPr="00AA4D57">
              <w:rPr>
                <w:rFonts w:asciiTheme="minorHAnsi" w:eastAsia="Arial" w:hAnsiTheme="minorHAnsi" w:cstheme="minorHAnsi"/>
                <w:b/>
              </w:rPr>
              <w:t>)</w:t>
            </w:r>
          </w:p>
        </w:tc>
        <w:tc>
          <w:tcPr>
            <w:tcW w:w="1980" w:type="dxa"/>
            <w:tcBorders>
              <w:top w:val="single" w:sz="8" w:space="0" w:color="000000"/>
              <w:left w:val="single" w:sz="8" w:space="0" w:color="000000"/>
              <w:bottom w:val="single" w:sz="8" w:space="0" w:color="000000"/>
              <w:right w:val="single" w:sz="8" w:space="0" w:color="000000"/>
            </w:tcBorders>
            <w:vAlign w:val="center"/>
          </w:tcPr>
          <w:p w14:paraId="38D231C2" w14:textId="36AE1B56" w:rsidR="00C557D8" w:rsidRPr="00AA4D57" w:rsidRDefault="00C557D8" w:rsidP="00AA4D57">
            <w:pPr>
              <w:spacing w:line="276" w:lineRule="auto"/>
              <w:jc w:val="center"/>
              <w:rPr>
                <w:rFonts w:asciiTheme="minorHAnsi" w:eastAsia="Arial" w:hAnsiTheme="minorHAnsi" w:cstheme="minorHAnsi"/>
                <w:b/>
              </w:rPr>
            </w:pPr>
            <w:r w:rsidRPr="00AA4D57">
              <w:rPr>
                <w:rFonts w:asciiTheme="minorHAnsi" w:eastAsia="Arial" w:hAnsiTheme="minorHAnsi" w:cstheme="minorHAnsi"/>
                <w:b/>
              </w:rPr>
              <w:t>Percent Difference (%)</w:t>
            </w:r>
          </w:p>
        </w:tc>
      </w:tr>
      <w:tr w:rsidR="00C557D8" w:rsidRPr="00AA4D57" w14:paraId="19F41FA7" w14:textId="77777777" w:rsidTr="00C557D8">
        <w:trPr>
          <w:trHeight w:val="360"/>
          <w:jc w:val="center"/>
        </w:trPr>
        <w:tc>
          <w:tcPr>
            <w:tcW w:w="134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8CB558E" w14:textId="77777777" w:rsidR="00C557D8" w:rsidRPr="00AA4D57" w:rsidRDefault="00C557D8" w:rsidP="00AA4D57">
            <w:pPr>
              <w:spacing w:line="276" w:lineRule="auto"/>
              <w:jc w:val="center"/>
              <w:rPr>
                <w:rFonts w:asciiTheme="minorHAnsi" w:eastAsia="Arial" w:hAnsiTheme="minorHAnsi" w:cstheme="minorHAnsi"/>
                <w:sz w:val="22"/>
                <w:szCs w:val="22"/>
              </w:rPr>
            </w:pPr>
            <w:r w:rsidRPr="00AA4D57">
              <w:rPr>
                <w:rFonts w:asciiTheme="minorHAnsi" w:eastAsia="Arial" w:hAnsiTheme="minorHAnsi" w:cstheme="minorHAnsi"/>
              </w:rPr>
              <w:t>20</w:t>
            </w:r>
          </w:p>
        </w:tc>
        <w:tc>
          <w:tcPr>
            <w:tcW w:w="171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B9DDF5B" w14:textId="77777777" w:rsidR="00C557D8" w:rsidRPr="00AA4D57" w:rsidRDefault="00C557D8" w:rsidP="00AA4D57">
            <w:pPr>
              <w:spacing w:line="276" w:lineRule="auto"/>
              <w:jc w:val="center"/>
              <w:rPr>
                <w:rFonts w:asciiTheme="minorHAnsi" w:eastAsia="Arial" w:hAnsiTheme="minorHAnsi" w:cstheme="minorHAnsi"/>
                <w:sz w:val="22"/>
                <w:szCs w:val="22"/>
              </w:rPr>
            </w:pPr>
            <w:r w:rsidRPr="00AA4D57">
              <w:rPr>
                <w:rFonts w:asciiTheme="minorHAnsi" w:eastAsia="Arial" w:hAnsiTheme="minorHAnsi" w:cstheme="minorHAnsi"/>
              </w:rPr>
              <w:t>0.088693</w:t>
            </w:r>
          </w:p>
        </w:tc>
        <w:tc>
          <w:tcPr>
            <w:tcW w:w="1890" w:type="dxa"/>
            <w:tcBorders>
              <w:top w:val="single" w:sz="8" w:space="0" w:color="000000"/>
              <w:left w:val="single" w:sz="8" w:space="0" w:color="000000"/>
              <w:bottom w:val="single" w:sz="8" w:space="0" w:color="000000"/>
              <w:right w:val="single" w:sz="8" w:space="0" w:color="000000"/>
            </w:tcBorders>
            <w:vAlign w:val="center"/>
          </w:tcPr>
          <w:p w14:paraId="644858C6" w14:textId="77777777" w:rsidR="00C557D8" w:rsidRPr="00AA4D57" w:rsidRDefault="00C557D8"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0.97594</w:t>
            </w:r>
          </w:p>
        </w:tc>
        <w:tc>
          <w:tcPr>
            <w:tcW w:w="1980" w:type="dxa"/>
            <w:tcBorders>
              <w:top w:val="single" w:sz="8" w:space="0" w:color="000000"/>
              <w:left w:val="single" w:sz="8" w:space="0" w:color="000000"/>
              <w:bottom w:val="single" w:sz="8" w:space="0" w:color="000000"/>
              <w:right w:val="single" w:sz="8" w:space="0" w:color="000000"/>
            </w:tcBorders>
            <w:vAlign w:val="center"/>
          </w:tcPr>
          <w:p w14:paraId="468290A7" w14:textId="10A992B2" w:rsidR="00C557D8" w:rsidRPr="00AA4D57" w:rsidRDefault="00C557D8"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90.912</w:t>
            </w:r>
          </w:p>
        </w:tc>
      </w:tr>
      <w:tr w:rsidR="00C557D8" w:rsidRPr="00AA4D57" w14:paraId="3A628230" w14:textId="77777777" w:rsidTr="00C557D8">
        <w:trPr>
          <w:trHeight w:val="340"/>
          <w:jc w:val="center"/>
        </w:trPr>
        <w:tc>
          <w:tcPr>
            <w:tcW w:w="134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56EF9FF" w14:textId="77777777" w:rsidR="00C557D8" w:rsidRPr="00AA4D57" w:rsidRDefault="00C557D8" w:rsidP="00AA4D57">
            <w:pPr>
              <w:spacing w:line="276" w:lineRule="auto"/>
              <w:jc w:val="center"/>
              <w:rPr>
                <w:rFonts w:asciiTheme="minorHAnsi" w:eastAsia="Arial" w:hAnsiTheme="minorHAnsi" w:cstheme="minorHAnsi"/>
                <w:sz w:val="22"/>
                <w:szCs w:val="22"/>
              </w:rPr>
            </w:pPr>
            <w:r w:rsidRPr="00AA4D57">
              <w:rPr>
                <w:rFonts w:asciiTheme="minorHAnsi" w:eastAsia="Arial" w:hAnsiTheme="minorHAnsi" w:cstheme="minorHAnsi"/>
              </w:rPr>
              <w:t>40</w:t>
            </w:r>
          </w:p>
        </w:tc>
        <w:tc>
          <w:tcPr>
            <w:tcW w:w="171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D798B8B" w14:textId="77777777" w:rsidR="00C557D8" w:rsidRPr="00AA4D57" w:rsidRDefault="00C557D8" w:rsidP="00AA4D57">
            <w:pPr>
              <w:spacing w:line="276" w:lineRule="auto"/>
              <w:jc w:val="center"/>
              <w:rPr>
                <w:rFonts w:asciiTheme="minorHAnsi" w:eastAsia="Arial" w:hAnsiTheme="minorHAnsi" w:cstheme="minorHAnsi"/>
                <w:sz w:val="22"/>
                <w:szCs w:val="22"/>
              </w:rPr>
            </w:pPr>
            <w:r w:rsidRPr="00AA4D57">
              <w:rPr>
                <w:rFonts w:asciiTheme="minorHAnsi" w:eastAsia="Arial" w:hAnsiTheme="minorHAnsi" w:cstheme="minorHAnsi"/>
              </w:rPr>
              <w:t>0.85951</w:t>
            </w:r>
          </w:p>
        </w:tc>
        <w:tc>
          <w:tcPr>
            <w:tcW w:w="1890" w:type="dxa"/>
            <w:tcBorders>
              <w:top w:val="single" w:sz="8" w:space="0" w:color="000000"/>
              <w:left w:val="single" w:sz="8" w:space="0" w:color="000000"/>
              <w:bottom w:val="single" w:sz="8" w:space="0" w:color="000000"/>
              <w:right w:val="single" w:sz="8" w:space="0" w:color="000000"/>
            </w:tcBorders>
            <w:vAlign w:val="center"/>
          </w:tcPr>
          <w:p w14:paraId="3E16ECCF" w14:textId="77777777" w:rsidR="00C557D8" w:rsidRPr="00AA4D57" w:rsidRDefault="00C557D8"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1.572</w:t>
            </w:r>
          </w:p>
        </w:tc>
        <w:tc>
          <w:tcPr>
            <w:tcW w:w="1980" w:type="dxa"/>
            <w:tcBorders>
              <w:top w:val="single" w:sz="8" w:space="0" w:color="000000"/>
              <w:left w:val="single" w:sz="8" w:space="0" w:color="000000"/>
              <w:bottom w:val="single" w:sz="8" w:space="0" w:color="000000"/>
              <w:right w:val="single" w:sz="8" w:space="0" w:color="000000"/>
            </w:tcBorders>
            <w:vAlign w:val="center"/>
          </w:tcPr>
          <w:p w14:paraId="10878769" w14:textId="7F20C2E8" w:rsidR="00C557D8" w:rsidRPr="00AA4D57" w:rsidRDefault="00C557D8"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45.324</w:t>
            </w:r>
          </w:p>
        </w:tc>
      </w:tr>
      <w:tr w:rsidR="00C557D8" w:rsidRPr="00AA4D57" w14:paraId="4FBC0BAB" w14:textId="77777777" w:rsidTr="00C557D8">
        <w:trPr>
          <w:trHeight w:val="340"/>
          <w:jc w:val="center"/>
        </w:trPr>
        <w:tc>
          <w:tcPr>
            <w:tcW w:w="134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0294A5E" w14:textId="77777777" w:rsidR="00C557D8" w:rsidRPr="00AA4D57" w:rsidRDefault="00C557D8" w:rsidP="00AA4D57">
            <w:pPr>
              <w:spacing w:line="276" w:lineRule="auto"/>
              <w:jc w:val="center"/>
              <w:rPr>
                <w:rFonts w:asciiTheme="minorHAnsi" w:eastAsia="Arial" w:hAnsiTheme="minorHAnsi" w:cstheme="minorHAnsi"/>
                <w:sz w:val="22"/>
                <w:szCs w:val="22"/>
              </w:rPr>
            </w:pPr>
            <w:r w:rsidRPr="00AA4D57">
              <w:rPr>
                <w:rFonts w:asciiTheme="minorHAnsi" w:eastAsia="Arial" w:hAnsiTheme="minorHAnsi" w:cstheme="minorHAnsi"/>
              </w:rPr>
              <w:t>60</w:t>
            </w:r>
          </w:p>
        </w:tc>
        <w:tc>
          <w:tcPr>
            <w:tcW w:w="171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B16FDAB" w14:textId="77777777" w:rsidR="00C557D8" w:rsidRPr="00AA4D57" w:rsidRDefault="00C557D8" w:rsidP="00AA4D57">
            <w:pPr>
              <w:spacing w:line="276" w:lineRule="auto"/>
              <w:jc w:val="center"/>
              <w:rPr>
                <w:rFonts w:asciiTheme="minorHAnsi" w:eastAsia="Arial" w:hAnsiTheme="minorHAnsi" w:cstheme="minorHAnsi"/>
                <w:sz w:val="22"/>
                <w:szCs w:val="22"/>
              </w:rPr>
            </w:pPr>
            <w:r w:rsidRPr="00AA4D57">
              <w:rPr>
                <w:rFonts w:asciiTheme="minorHAnsi" w:eastAsia="Arial" w:hAnsiTheme="minorHAnsi" w:cstheme="minorHAnsi"/>
              </w:rPr>
              <w:t>2.1197</w:t>
            </w:r>
          </w:p>
        </w:tc>
        <w:tc>
          <w:tcPr>
            <w:tcW w:w="1890" w:type="dxa"/>
            <w:tcBorders>
              <w:top w:val="single" w:sz="8" w:space="0" w:color="000000"/>
              <w:left w:val="single" w:sz="8" w:space="0" w:color="000000"/>
              <w:bottom w:val="single" w:sz="8" w:space="0" w:color="000000"/>
              <w:right w:val="single" w:sz="8" w:space="0" w:color="000000"/>
            </w:tcBorders>
            <w:vAlign w:val="center"/>
          </w:tcPr>
          <w:p w14:paraId="12EB1B98" w14:textId="77777777" w:rsidR="00C557D8" w:rsidRPr="00AA4D57" w:rsidRDefault="00C557D8"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2.951</w:t>
            </w:r>
          </w:p>
        </w:tc>
        <w:tc>
          <w:tcPr>
            <w:tcW w:w="1980" w:type="dxa"/>
            <w:tcBorders>
              <w:top w:val="single" w:sz="8" w:space="0" w:color="000000"/>
              <w:left w:val="single" w:sz="8" w:space="0" w:color="000000"/>
              <w:bottom w:val="single" w:sz="8" w:space="0" w:color="000000"/>
              <w:right w:val="single" w:sz="8" w:space="0" w:color="000000"/>
            </w:tcBorders>
            <w:vAlign w:val="center"/>
          </w:tcPr>
          <w:p w14:paraId="608E5768" w14:textId="09D683AB" w:rsidR="00C557D8" w:rsidRPr="00AA4D57" w:rsidRDefault="00C557D8"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28.169</w:t>
            </w:r>
          </w:p>
        </w:tc>
      </w:tr>
      <w:tr w:rsidR="00C557D8" w:rsidRPr="00AA4D57" w14:paraId="34DB1424" w14:textId="77777777" w:rsidTr="00C557D8">
        <w:trPr>
          <w:trHeight w:val="340"/>
          <w:jc w:val="center"/>
        </w:trPr>
        <w:tc>
          <w:tcPr>
            <w:tcW w:w="134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C18859F" w14:textId="77777777" w:rsidR="00C557D8" w:rsidRPr="00AA4D57" w:rsidRDefault="00C557D8" w:rsidP="00AA4D57">
            <w:pPr>
              <w:spacing w:line="276" w:lineRule="auto"/>
              <w:jc w:val="center"/>
              <w:rPr>
                <w:rFonts w:asciiTheme="minorHAnsi" w:eastAsia="Arial" w:hAnsiTheme="minorHAnsi" w:cstheme="minorHAnsi"/>
                <w:sz w:val="22"/>
                <w:szCs w:val="22"/>
              </w:rPr>
            </w:pPr>
            <w:r w:rsidRPr="00AA4D57">
              <w:rPr>
                <w:rFonts w:asciiTheme="minorHAnsi" w:eastAsia="Arial" w:hAnsiTheme="minorHAnsi" w:cstheme="minorHAnsi"/>
              </w:rPr>
              <w:t>80</w:t>
            </w:r>
          </w:p>
        </w:tc>
        <w:tc>
          <w:tcPr>
            <w:tcW w:w="171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3CB112F" w14:textId="77777777" w:rsidR="00C557D8" w:rsidRPr="00AA4D57" w:rsidRDefault="00C557D8" w:rsidP="00AA4D57">
            <w:pPr>
              <w:spacing w:line="276" w:lineRule="auto"/>
              <w:jc w:val="center"/>
              <w:rPr>
                <w:rFonts w:asciiTheme="minorHAnsi" w:eastAsia="Arial" w:hAnsiTheme="minorHAnsi" w:cstheme="minorHAnsi"/>
                <w:sz w:val="22"/>
                <w:szCs w:val="22"/>
              </w:rPr>
            </w:pPr>
            <w:r w:rsidRPr="00AA4D57">
              <w:rPr>
                <w:rFonts w:asciiTheme="minorHAnsi" w:eastAsia="Arial" w:hAnsiTheme="minorHAnsi" w:cstheme="minorHAnsi"/>
              </w:rPr>
              <w:t>3.9141</w:t>
            </w:r>
          </w:p>
        </w:tc>
        <w:tc>
          <w:tcPr>
            <w:tcW w:w="1890" w:type="dxa"/>
            <w:tcBorders>
              <w:top w:val="single" w:sz="8" w:space="0" w:color="000000"/>
              <w:left w:val="single" w:sz="8" w:space="0" w:color="000000"/>
              <w:bottom w:val="single" w:sz="8" w:space="0" w:color="000000"/>
              <w:right w:val="single" w:sz="8" w:space="0" w:color="000000"/>
            </w:tcBorders>
            <w:vAlign w:val="center"/>
          </w:tcPr>
          <w:p w14:paraId="494D9A8B" w14:textId="77777777" w:rsidR="00C557D8" w:rsidRPr="00AA4D57" w:rsidRDefault="00C557D8"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5.0461</w:t>
            </w:r>
          </w:p>
        </w:tc>
        <w:tc>
          <w:tcPr>
            <w:tcW w:w="1980" w:type="dxa"/>
            <w:tcBorders>
              <w:top w:val="single" w:sz="8" w:space="0" w:color="000000"/>
              <w:left w:val="single" w:sz="8" w:space="0" w:color="000000"/>
              <w:bottom w:val="single" w:sz="8" w:space="0" w:color="000000"/>
              <w:right w:val="single" w:sz="8" w:space="0" w:color="000000"/>
            </w:tcBorders>
            <w:vAlign w:val="center"/>
          </w:tcPr>
          <w:p w14:paraId="412EA0C9" w14:textId="5DD6AD8F" w:rsidR="00C557D8" w:rsidRPr="00AA4D57" w:rsidRDefault="00C557D8"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22.433</w:t>
            </w:r>
          </w:p>
        </w:tc>
      </w:tr>
      <w:tr w:rsidR="00C557D8" w:rsidRPr="00AA4D57" w14:paraId="499BEC13" w14:textId="77777777" w:rsidTr="00C557D8">
        <w:trPr>
          <w:trHeight w:val="340"/>
          <w:jc w:val="center"/>
        </w:trPr>
        <w:tc>
          <w:tcPr>
            <w:tcW w:w="134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3A069BE" w14:textId="77777777" w:rsidR="00C557D8" w:rsidRPr="00AA4D57" w:rsidRDefault="00C557D8" w:rsidP="00AA4D57">
            <w:pPr>
              <w:spacing w:line="276" w:lineRule="auto"/>
              <w:jc w:val="center"/>
              <w:rPr>
                <w:rFonts w:asciiTheme="minorHAnsi" w:eastAsia="Arial" w:hAnsiTheme="minorHAnsi" w:cstheme="minorHAnsi"/>
                <w:sz w:val="22"/>
                <w:szCs w:val="22"/>
              </w:rPr>
            </w:pPr>
            <w:r w:rsidRPr="00AA4D57">
              <w:rPr>
                <w:rFonts w:asciiTheme="minorHAnsi" w:eastAsia="Arial" w:hAnsiTheme="minorHAnsi" w:cstheme="minorHAnsi"/>
              </w:rPr>
              <w:t>100</w:t>
            </w:r>
          </w:p>
        </w:tc>
        <w:tc>
          <w:tcPr>
            <w:tcW w:w="171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C056E7F" w14:textId="77777777" w:rsidR="00C557D8" w:rsidRPr="00AA4D57" w:rsidRDefault="00C557D8" w:rsidP="00AA4D57">
            <w:pPr>
              <w:spacing w:line="276" w:lineRule="auto"/>
              <w:jc w:val="center"/>
              <w:rPr>
                <w:rFonts w:asciiTheme="minorHAnsi" w:eastAsia="Arial" w:hAnsiTheme="minorHAnsi" w:cstheme="minorHAnsi"/>
                <w:sz w:val="22"/>
                <w:szCs w:val="22"/>
              </w:rPr>
            </w:pPr>
            <w:r w:rsidRPr="00AA4D57">
              <w:rPr>
                <w:rFonts w:asciiTheme="minorHAnsi" w:eastAsia="Arial" w:hAnsiTheme="minorHAnsi" w:cstheme="minorHAnsi"/>
              </w:rPr>
              <w:t>6.2397</w:t>
            </w:r>
          </w:p>
        </w:tc>
        <w:tc>
          <w:tcPr>
            <w:tcW w:w="1890" w:type="dxa"/>
            <w:tcBorders>
              <w:top w:val="single" w:sz="8" w:space="0" w:color="000000"/>
              <w:left w:val="single" w:sz="8" w:space="0" w:color="000000"/>
              <w:bottom w:val="single" w:sz="8" w:space="0" w:color="000000"/>
              <w:right w:val="single" w:sz="8" w:space="0" w:color="000000"/>
            </w:tcBorders>
            <w:vAlign w:val="center"/>
          </w:tcPr>
          <w:p w14:paraId="761F1E0F" w14:textId="77777777" w:rsidR="00C557D8" w:rsidRPr="00AA4D57" w:rsidRDefault="00C557D8"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6.6029</w:t>
            </w:r>
          </w:p>
        </w:tc>
        <w:tc>
          <w:tcPr>
            <w:tcW w:w="1980" w:type="dxa"/>
            <w:tcBorders>
              <w:top w:val="single" w:sz="8" w:space="0" w:color="000000"/>
              <w:left w:val="single" w:sz="8" w:space="0" w:color="000000"/>
              <w:bottom w:val="single" w:sz="8" w:space="0" w:color="000000"/>
              <w:right w:val="single" w:sz="8" w:space="0" w:color="000000"/>
            </w:tcBorders>
            <w:vAlign w:val="center"/>
          </w:tcPr>
          <w:p w14:paraId="22D11193" w14:textId="4AEC44E7" w:rsidR="00C557D8" w:rsidRPr="00AA4D57" w:rsidRDefault="00C557D8"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5.5006</w:t>
            </w:r>
          </w:p>
        </w:tc>
      </w:tr>
    </w:tbl>
    <w:p w14:paraId="403BCA64" w14:textId="77777777" w:rsidR="00C557D8" w:rsidRPr="00AA4D57" w:rsidRDefault="00C557D8" w:rsidP="00AA4D57">
      <w:pPr>
        <w:spacing w:line="480" w:lineRule="auto"/>
        <w:ind w:firstLine="360"/>
        <w:rPr>
          <w:rFonts w:asciiTheme="minorHAnsi" w:eastAsia="Calibri" w:hAnsiTheme="minorHAnsi" w:cstheme="minorHAnsi"/>
        </w:rPr>
      </w:pPr>
    </w:p>
    <w:p w14:paraId="32FC9FF8" w14:textId="4A93028F" w:rsidR="00C557D8" w:rsidRPr="00AA4D57" w:rsidRDefault="00C557D8" w:rsidP="00AA4D57">
      <w:pPr>
        <w:spacing w:line="480" w:lineRule="auto"/>
        <w:ind w:firstLine="360"/>
        <w:rPr>
          <w:rFonts w:asciiTheme="minorHAnsi" w:eastAsia="Calibri" w:hAnsiTheme="minorHAnsi" w:cstheme="minorHAnsi"/>
        </w:rPr>
      </w:pPr>
      <w:r w:rsidRPr="00AA4D57">
        <w:rPr>
          <w:rFonts w:asciiTheme="minorHAnsi" w:eastAsia="Calibri" w:hAnsiTheme="minorHAnsi" w:cstheme="minorHAnsi"/>
        </w:rPr>
        <w:t>Because the shift seems to be a constant value, this clearly has a large impact on the lower flows where the measured and calculated forces are much lower, meaning the constant shift is of a larger percentage of the data it is impacting.</w:t>
      </w:r>
    </w:p>
    <w:p w14:paraId="4BB3095D" w14:textId="0D70C200" w:rsidR="00C557D8" w:rsidRPr="00AA4D57" w:rsidRDefault="00C557D8" w:rsidP="00AA4D57">
      <w:pPr>
        <w:spacing w:line="480" w:lineRule="auto"/>
        <w:ind w:firstLine="360"/>
        <w:rPr>
          <w:rFonts w:asciiTheme="minorHAnsi" w:eastAsia="Calibri" w:hAnsiTheme="minorHAnsi" w:cstheme="minorHAnsi"/>
        </w:rPr>
      </w:pPr>
      <w:r w:rsidRPr="00AA4D57">
        <w:rPr>
          <w:rFonts w:asciiTheme="minorHAnsi" w:eastAsia="Calibri" w:hAnsiTheme="minorHAnsi" w:cstheme="minorHAnsi"/>
        </w:rPr>
        <w:t xml:space="preserve">To allow further discussion of error, the zero flow loads were also run to see what effect the weight of the plate has on the load cell when alone. </w:t>
      </w:r>
      <w:r w:rsidR="00480186" w:rsidRPr="00AA4D57">
        <w:rPr>
          <w:rFonts w:asciiTheme="minorHAnsi" w:eastAsia="Calibri" w:hAnsiTheme="minorHAnsi" w:cstheme="minorHAnsi"/>
        </w:rPr>
        <w:t>This data can be seen below:</w:t>
      </w:r>
    </w:p>
    <w:p w14:paraId="39CF3199" w14:textId="33D2408E" w:rsidR="00480186" w:rsidRPr="00AA4D57" w:rsidRDefault="00480186" w:rsidP="00AA4D57">
      <w:pPr>
        <w:spacing w:line="276" w:lineRule="auto"/>
        <w:ind w:firstLine="360"/>
        <w:rPr>
          <w:rFonts w:asciiTheme="minorHAnsi" w:eastAsia="Calibri" w:hAnsiTheme="minorHAnsi" w:cstheme="minorHAnsi"/>
        </w:rPr>
      </w:pPr>
    </w:p>
    <w:p w14:paraId="24034AA6" w14:textId="54ED5063" w:rsidR="00480186" w:rsidRPr="00AA4D57" w:rsidRDefault="00480186" w:rsidP="00AA4D57">
      <w:pPr>
        <w:spacing w:line="276" w:lineRule="auto"/>
        <w:jc w:val="center"/>
        <w:rPr>
          <w:rFonts w:asciiTheme="minorHAnsi" w:eastAsia="Calibri" w:hAnsiTheme="minorHAnsi" w:cstheme="minorHAnsi"/>
        </w:rPr>
      </w:pPr>
      <w:r w:rsidRPr="00AA4D57">
        <w:rPr>
          <w:rFonts w:asciiTheme="minorHAnsi" w:eastAsia="Calibri" w:hAnsiTheme="minorHAnsi" w:cstheme="minorHAnsi"/>
        </w:rPr>
        <w:t>Table 6. Flow (GPM) and Transducer Force (lbf) Averages from Readout of Zero-Flow Condition</w:t>
      </w:r>
    </w:p>
    <w:tbl>
      <w:tblPr>
        <w:tblStyle w:val="a0"/>
        <w:tblW w:w="9260" w:type="dxa"/>
        <w:jc w:val="center"/>
        <w:tblLayout w:type="fixed"/>
        <w:tblLook w:val="0400" w:firstRow="0" w:lastRow="0" w:firstColumn="0" w:lastColumn="0" w:noHBand="0" w:noVBand="1"/>
      </w:tblPr>
      <w:tblGrid>
        <w:gridCol w:w="1790"/>
        <w:gridCol w:w="1810"/>
        <w:gridCol w:w="1880"/>
        <w:gridCol w:w="1800"/>
        <w:gridCol w:w="1980"/>
      </w:tblGrid>
      <w:tr w:rsidR="00480186" w:rsidRPr="00AA4D57" w14:paraId="153CB9FD" w14:textId="77777777" w:rsidTr="00A1606C">
        <w:trPr>
          <w:trHeight w:val="320"/>
          <w:jc w:val="center"/>
        </w:trPr>
        <w:tc>
          <w:tcPr>
            <w:tcW w:w="179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FEFC7AC" w14:textId="77777777" w:rsidR="00480186" w:rsidRPr="00AA4D57" w:rsidRDefault="00480186" w:rsidP="00AA4D57">
            <w:pPr>
              <w:spacing w:line="276" w:lineRule="auto"/>
              <w:jc w:val="center"/>
              <w:rPr>
                <w:rFonts w:asciiTheme="minorHAnsi" w:eastAsia="Arial" w:hAnsiTheme="minorHAnsi" w:cstheme="minorHAnsi"/>
                <w:b/>
              </w:rPr>
            </w:pPr>
            <w:r w:rsidRPr="00AA4D57">
              <w:rPr>
                <w:rFonts w:asciiTheme="minorHAnsi" w:eastAsia="Arial" w:hAnsiTheme="minorHAnsi" w:cstheme="minorHAnsi"/>
                <w:b/>
              </w:rPr>
              <w:t>Flow Setting (%)</w:t>
            </w:r>
          </w:p>
        </w:tc>
        <w:tc>
          <w:tcPr>
            <w:tcW w:w="181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6CCBE4F4" w14:textId="77777777" w:rsidR="00480186" w:rsidRPr="00AA4D57" w:rsidRDefault="00480186" w:rsidP="00AA4D57">
            <w:pPr>
              <w:spacing w:line="276" w:lineRule="auto"/>
              <w:jc w:val="center"/>
              <w:rPr>
                <w:rFonts w:asciiTheme="minorHAnsi" w:eastAsia="Arial" w:hAnsiTheme="minorHAnsi" w:cstheme="minorHAnsi"/>
                <w:b/>
              </w:rPr>
            </w:pPr>
            <w:r w:rsidRPr="00AA4D57">
              <w:rPr>
                <w:rFonts w:asciiTheme="minorHAnsi" w:eastAsia="Arial" w:hAnsiTheme="minorHAnsi" w:cstheme="minorHAnsi"/>
                <w:b/>
              </w:rPr>
              <w:t>Flow Rate (GPM)</w:t>
            </w:r>
          </w:p>
        </w:tc>
        <w:tc>
          <w:tcPr>
            <w:tcW w:w="188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651B4BD1" w14:textId="77777777" w:rsidR="00480186" w:rsidRPr="00AA4D57" w:rsidRDefault="00480186" w:rsidP="00AA4D57">
            <w:pPr>
              <w:spacing w:line="276" w:lineRule="auto"/>
              <w:jc w:val="center"/>
              <w:rPr>
                <w:rFonts w:asciiTheme="minorHAnsi" w:eastAsia="Arial" w:hAnsiTheme="minorHAnsi" w:cstheme="minorHAnsi"/>
                <w:b/>
              </w:rPr>
            </w:pPr>
            <w:r w:rsidRPr="00AA4D57">
              <w:rPr>
                <w:rFonts w:asciiTheme="minorHAnsi" w:eastAsia="Arial" w:hAnsiTheme="minorHAnsi" w:cstheme="minorHAnsi"/>
                <w:b/>
              </w:rPr>
              <w:t>Flow Rate Std. Dev. (GPM)</w:t>
            </w:r>
          </w:p>
        </w:tc>
        <w:tc>
          <w:tcPr>
            <w:tcW w:w="180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63386F69" w14:textId="77777777" w:rsidR="00480186" w:rsidRPr="00AA4D57" w:rsidRDefault="00480186" w:rsidP="00AA4D57">
            <w:pPr>
              <w:spacing w:line="276" w:lineRule="auto"/>
              <w:jc w:val="center"/>
              <w:rPr>
                <w:rFonts w:asciiTheme="minorHAnsi" w:eastAsia="Arial" w:hAnsiTheme="minorHAnsi" w:cstheme="minorHAnsi"/>
                <w:b/>
              </w:rPr>
            </w:pPr>
            <w:r w:rsidRPr="00AA4D57">
              <w:rPr>
                <w:rFonts w:asciiTheme="minorHAnsi" w:eastAsia="Arial" w:hAnsiTheme="minorHAnsi" w:cstheme="minorHAnsi"/>
                <w:b/>
              </w:rPr>
              <w:t>Transducer Force (lbf)</w:t>
            </w:r>
          </w:p>
        </w:tc>
        <w:tc>
          <w:tcPr>
            <w:tcW w:w="198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716EADC" w14:textId="77777777" w:rsidR="00480186" w:rsidRPr="00AA4D57" w:rsidRDefault="00480186" w:rsidP="00AA4D57">
            <w:pPr>
              <w:spacing w:line="276" w:lineRule="auto"/>
              <w:jc w:val="center"/>
              <w:rPr>
                <w:rFonts w:asciiTheme="minorHAnsi" w:eastAsia="Arial" w:hAnsiTheme="minorHAnsi" w:cstheme="minorHAnsi"/>
                <w:b/>
              </w:rPr>
            </w:pPr>
            <w:r w:rsidRPr="00AA4D57">
              <w:rPr>
                <w:rFonts w:asciiTheme="minorHAnsi" w:eastAsia="Arial" w:hAnsiTheme="minorHAnsi" w:cstheme="minorHAnsi"/>
                <w:b/>
              </w:rPr>
              <w:t>Transducer Force Std. Dev. (lbf)</w:t>
            </w:r>
          </w:p>
        </w:tc>
      </w:tr>
      <w:tr w:rsidR="00480186" w:rsidRPr="00AA4D57" w14:paraId="2F3EF128" w14:textId="77777777" w:rsidTr="00A1606C">
        <w:trPr>
          <w:trHeight w:val="360"/>
          <w:jc w:val="center"/>
        </w:trPr>
        <w:tc>
          <w:tcPr>
            <w:tcW w:w="179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5B7DE00" w14:textId="303E65A7" w:rsidR="00480186" w:rsidRPr="00AA4D57" w:rsidRDefault="00480186"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0</w:t>
            </w:r>
          </w:p>
        </w:tc>
        <w:tc>
          <w:tcPr>
            <w:tcW w:w="181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9CC7D98" w14:textId="1736E93D" w:rsidR="00480186" w:rsidRPr="00AA4D57" w:rsidRDefault="00480186"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0.005</w:t>
            </w:r>
          </w:p>
        </w:tc>
        <w:tc>
          <w:tcPr>
            <w:tcW w:w="188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4FAF0A9" w14:textId="04C4F755" w:rsidR="00480186" w:rsidRPr="00AA4D57" w:rsidRDefault="00480186"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0.0070711</w:t>
            </w:r>
          </w:p>
        </w:tc>
        <w:tc>
          <w:tcPr>
            <w:tcW w:w="180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9EF3EF7" w14:textId="26864C04" w:rsidR="00480186" w:rsidRPr="00AA4D57" w:rsidRDefault="00480186"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1.33</w:t>
            </w:r>
          </w:p>
        </w:tc>
        <w:tc>
          <w:tcPr>
            <w:tcW w:w="198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A4F4CB7" w14:textId="065E5026" w:rsidR="00480186" w:rsidRPr="00AA4D57" w:rsidRDefault="00480186"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0</w:t>
            </w:r>
          </w:p>
        </w:tc>
      </w:tr>
      <w:tr w:rsidR="00480186" w:rsidRPr="00AA4D57" w14:paraId="7F8060D5" w14:textId="77777777" w:rsidTr="00A1606C">
        <w:trPr>
          <w:trHeight w:val="340"/>
          <w:jc w:val="center"/>
        </w:trPr>
        <w:tc>
          <w:tcPr>
            <w:tcW w:w="179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CB65BDB" w14:textId="27EAE5E9" w:rsidR="00480186" w:rsidRPr="00AA4D57" w:rsidRDefault="00480186"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0</w:t>
            </w:r>
          </w:p>
        </w:tc>
        <w:tc>
          <w:tcPr>
            <w:tcW w:w="181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AEEAF9C" w14:textId="0BD75077" w:rsidR="00480186" w:rsidRPr="00AA4D57" w:rsidRDefault="00480186"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0.002</w:t>
            </w:r>
          </w:p>
        </w:tc>
        <w:tc>
          <w:tcPr>
            <w:tcW w:w="188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1D3BF59" w14:textId="73456841" w:rsidR="00480186" w:rsidRPr="00AA4D57" w:rsidRDefault="00480186"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0.010328</w:t>
            </w:r>
          </w:p>
        </w:tc>
        <w:tc>
          <w:tcPr>
            <w:tcW w:w="180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360A4B4" w14:textId="38338CB7" w:rsidR="00480186" w:rsidRPr="00AA4D57" w:rsidRDefault="00480186"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1.14</w:t>
            </w:r>
          </w:p>
        </w:tc>
        <w:tc>
          <w:tcPr>
            <w:tcW w:w="198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6D9B7264" w14:textId="430E0F61" w:rsidR="00480186" w:rsidRPr="00AA4D57" w:rsidRDefault="00480186"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2.3406e-16</w:t>
            </w:r>
          </w:p>
        </w:tc>
      </w:tr>
    </w:tbl>
    <w:p w14:paraId="0B79C335" w14:textId="657D0749" w:rsidR="00480186" w:rsidRPr="00AA4D57" w:rsidRDefault="00480186" w:rsidP="00AA4D57">
      <w:pPr>
        <w:spacing w:line="480" w:lineRule="auto"/>
        <w:rPr>
          <w:rFonts w:asciiTheme="minorHAnsi" w:eastAsia="Calibri" w:hAnsiTheme="minorHAnsi" w:cstheme="minorHAnsi"/>
        </w:rPr>
      </w:pPr>
    </w:p>
    <w:p w14:paraId="57705168" w14:textId="698959EB" w:rsidR="00AA4D57" w:rsidRPr="00AA4D57" w:rsidRDefault="00480186" w:rsidP="00AA4D57">
      <w:pPr>
        <w:spacing w:line="480" w:lineRule="auto"/>
        <w:ind w:firstLine="720"/>
        <w:rPr>
          <w:rFonts w:asciiTheme="minorHAnsi" w:eastAsia="Calibri" w:hAnsiTheme="minorHAnsi" w:cstheme="minorHAnsi"/>
        </w:rPr>
      </w:pPr>
      <w:r w:rsidRPr="00AA4D57">
        <w:rPr>
          <w:rFonts w:asciiTheme="minorHAnsi" w:eastAsia="Calibri" w:hAnsiTheme="minorHAnsi" w:cstheme="minorHAnsi"/>
        </w:rPr>
        <w:t xml:space="preserve">Looking at this data, it appears as if the </w:t>
      </w:r>
      <w:r w:rsidR="00185958" w:rsidRPr="00AA4D57">
        <w:rPr>
          <w:rFonts w:asciiTheme="minorHAnsi" w:eastAsia="Calibri" w:hAnsiTheme="minorHAnsi" w:cstheme="minorHAnsi"/>
        </w:rPr>
        <w:t>plate after the experimentation is of a lower weight. If instead this weight is applied to Eqn. 5 instead of deriving the weight of the plate by its supposed mass and gravity, the following adjusted read data is instead obtained:</w:t>
      </w:r>
    </w:p>
    <w:p w14:paraId="1FFA01A0" w14:textId="72AE2213" w:rsidR="00394AA6" w:rsidRPr="00AA4D57" w:rsidRDefault="00394AA6" w:rsidP="00AA4D57">
      <w:pPr>
        <w:spacing w:line="276" w:lineRule="auto"/>
        <w:jc w:val="center"/>
        <w:rPr>
          <w:rFonts w:asciiTheme="minorHAnsi" w:eastAsia="Calibri" w:hAnsiTheme="minorHAnsi" w:cstheme="minorHAnsi"/>
        </w:rPr>
      </w:pPr>
      <w:r w:rsidRPr="00AA4D57">
        <w:rPr>
          <w:rFonts w:asciiTheme="minorHAnsi" w:eastAsia="Calibri" w:hAnsiTheme="minorHAnsi" w:cstheme="minorHAnsi"/>
        </w:rPr>
        <w:t xml:space="preserve">Table </w:t>
      </w:r>
      <w:r w:rsidR="00F77873">
        <w:rPr>
          <w:rFonts w:asciiTheme="minorHAnsi" w:eastAsia="Calibri" w:hAnsiTheme="minorHAnsi" w:cstheme="minorHAnsi"/>
        </w:rPr>
        <w:t>7</w:t>
      </w:r>
      <w:r w:rsidRPr="00AA4D57">
        <w:rPr>
          <w:rFonts w:asciiTheme="minorHAnsi" w:eastAsia="Calibri" w:hAnsiTheme="minorHAnsi" w:cstheme="minorHAnsi"/>
        </w:rPr>
        <w:t xml:space="preserve">. Adjusted Read </w:t>
      </w:r>
      <w:r w:rsidR="00F77873">
        <w:rPr>
          <w:rFonts w:asciiTheme="minorHAnsi" w:eastAsia="Calibri" w:hAnsiTheme="minorHAnsi" w:cstheme="minorHAnsi"/>
        </w:rPr>
        <w:t>Forces</w:t>
      </w:r>
      <w:r w:rsidRPr="00AA4D57">
        <w:rPr>
          <w:rFonts w:asciiTheme="minorHAnsi" w:eastAsia="Calibri" w:hAnsiTheme="minorHAnsi" w:cstheme="minorHAnsi"/>
        </w:rPr>
        <w:t xml:space="preserve"> (N) </w:t>
      </w:r>
      <w:r w:rsidR="00F77873">
        <w:rPr>
          <w:rFonts w:asciiTheme="minorHAnsi" w:eastAsia="Calibri" w:hAnsiTheme="minorHAnsi" w:cstheme="minorHAnsi"/>
        </w:rPr>
        <w:t>for Different Plate Weight</w:t>
      </w:r>
      <w:r w:rsidRPr="00AA4D57">
        <w:rPr>
          <w:rFonts w:asciiTheme="minorHAnsi" w:eastAsia="Calibri" w:hAnsiTheme="minorHAnsi" w:cstheme="minorHAnsi"/>
        </w:rPr>
        <w:t xml:space="preserve"> at Different Flow Settings (%)</w:t>
      </w:r>
    </w:p>
    <w:tbl>
      <w:tblPr>
        <w:tblStyle w:val="a2"/>
        <w:tblW w:w="8000" w:type="dxa"/>
        <w:jc w:val="center"/>
        <w:tblLayout w:type="fixed"/>
        <w:tblLook w:val="0400" w:firstRow="0" w:lastRow="0" w:firstColumn="0" w:lastColumn="0" w:noHBand="0" w:noVBand="1"/>
      </w:tblPr>
      <w:tblGrid>
        <w:gridCol w:w="1890"/>
        <w:gridCol w:w="2780"/>
        <w:gridCol w:w="3330"/>
      </w:tblGrid>
      <w:tr w:rsidR="00394AA6" w:rsidRPr="00AA4D57" w14:paraId="7BB96950" w14:textId="77777777" w:rsidTr="00AA4D57">
        <w:trPr>
          <w:trHeight w:val="320"/>
          <w:jc w:val="center"/>
        </w:trPr>
        <w:tc>
          <w:tcPr>
            <w:tcW w:w="189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51D079A" w14:textId="77777777" w:rsidR="00394AA6" w:rsidRPr="00AA4D57" w:rsidRDefault="00394AA6" w:rsidP="00AA4D57">
            <w:pPr>
              <w:spacing w:line="276" w:lineRule="auto"/>
              <w:jc w:val="center"/>
              <w:rPr>
                <w:rFonts w:asciiTheme="minorHAnsi" w:eastAsia="Arial" w:hAnsiTheme="minorHAnsi" w:cstheme="minorHAnsi"/>
                <w:b/>
                <w:sz w:val="22"/>
                <w:szCs w:val="22"/>
              </w:rPr>
            </w:pPr>
            <w:r w:rsidRPr="00AA4D57">
              <w:rPr>
                <w:rFonts w:asciiTheme="minorHAnsi" w:eastAsia="Arial" w:hAnsiTheme="minorHAnsi" w:cstheme="minorHAnsi"/>
                <w:b/>
              </w:rPr>
              <w:t>Flow Setting (%)</w:t>
            </w:r>
          </w:p>
        </w:tc>
        <w:tc>
          <w:tcPr>
            <w:tcW w:w="2780" w:type="dxa"/>
            <w:tcBorders>
              <w:top w:val="single" w:sz="8" w:space="0" w:color="000000"/>
              <w:left w:val="single" w:sz="8" w:space="0" w:color="000000"/>
              <w:bottom w:val="single" w:sz="8" w:space="0" w:color="000000"/>
              <w:right w:val="single" w:sz="8" w:space="0" w:color="000000"/>
            </w:tcBorders>
            <w:vAlign w:val="center"/>
          </w:tcPr>
          <w:p w14:paraId="21083880" w14:textId="77777777" w:rsidR="00394AA6" w:rsidRPr="00AA4D57" w:rsidRDefault="00394AA6" w:rsidP="00AA4D57">
            <w:pPr>
              <w:spacing w:line="276" w:lineRule="auto"/>
              <w:jc w:val="center"/>
              <w:rPr>
                <w:rFonts w:asciiTheme="minorHAnsi" w:eastAsia="Arial" w:hAnsiTheme="minorHAnsi" w:cstheme="minorHAnsi"/>
                <w:b/>
              </w:rPr>
            </w:pPr>
            <w:r w:rsidRPr="00AA4D57">
              <w:rPr>
                <w:rFonts w:asciiTheme="minorHAnsi" w:eastAsia="Arial" w:hAnsiTheme="minorHAnsi" w:cstheme="minorHAnsi"/>
                <w:b/>
              </w:rPr>
              <w:t>Adjusted Read Force (</w:t>
            </w:r>
            <w:r w:rsidRPr="00AA4D57">
              <w:rPr>
                <w:rFonts w:asciiTheme="minorHAnsi" w:hAnsiTheme="minorHAnsi" w:cstheme="minorHAnsi"/>
                <w:b/>
                <w:bCs/>
              </w:rPr>
              <w:t>N</w:t>
            </w:r>
            <w:r w:rsidRPr="00AA4D57">
              <w:rPr>
                <w:rFonts w:asciiTheme="minorHAnsi" w:eastAsia="Arial" w:hAnsiTheme="minorHAnsi" w:cstheme="minorHAnsi"/>
                <w:b/>
              </w:rPr>
              <w:t>)</w:t>
            </w:r>
          </w:p>
        </w:tc>
        <w:tc>
          <w:tcPr>
            <w:tcW w:w="3330" w:type="dxa"/>
            <w:tcBorders>
              <w:top w:val="single" w:sz="8" w:space="0" w:color="000000"/>
              <w:left w:val="single" w:sz="8" w:space="0" w:color="000000"/>
              <w:bottom w:val="single" w:sz="8" w:space="0" w:color="000000"/>
              <w:right w:val="single" w:sz="8" w:space="0" w:color="000000"/>
            </w:tcBorders>
            <w:vAlign w:val="center"/>
          </w:tcPr>
          <w:p w14:paraId="536C45AA" w14:textId="77777777" w:rsidR="00394AA6" w:rsidRPr="00AA4D57" w:rsidRDefault="00394AA6" w:rsidP="00AA4D57">
            <w:pPr>
              <w:spacing w:line="276" w:lineRule="auto"/>
              <w:jc w:val="center"/>
              <w:rPr>
                <w:rFonts w:asciiTheme="minorHAnsi" w:eastAsia="Arial" w:hAnsiTheme="minorHAnsi" w:cstheme="minorHAnsi"/>
                <w:b/>
              </w:rPr>
            </w:pPr>
            <w:r w:rsidRPr="00AA4D57">
              <w:rPr>
                <w:rFonts w:asciiTheme="minorHAnsi" w:eastAsia="Arial" w:hAnsiTheme="minorHAnsi" w:cstheme="minorHAnsi"/>
                <w:b/>
              </w:rPr>
              <w:t>Adjusted Read Std. Dev. (</w:t>
            </w:r>
            <w:r w:rsidRPr="00AA4D57">
              <w:rPr>
                <w:rFonts w:asciiTheme="minorHAnsi" w:hAnsiTheme="minorHAnsi" w:cstheme="minorHAnsi"/>
                <w:b/>
                <w:bCs/>
              </w:rPr>
              <w:t>N</w:t>
            </w:r>
            <w:r w:rsidRPr="00AA4D57">
              <w:rPr>
                <w:rFonts w:asciiTheme="minorHAnsi" w:eastAsia="Arial" w:hAnsiTheme="minorHAnsi" w:cstheme="minorHAnsi"/>
                <w:b/>
              </w:rPr>
              <w:t>)</w:t>
            </w:r>
          </w:p>
        </w:tc>
      </w:tr>
      <w:tr w:rsidR="00394AA6" w:rsidRPr="00AA4D57" w14:paraId="62E62C28" w14:textId="77777777" w:rsidTr="00AA4D57">
        <w:trPr>
          <w:trHeight w:val="360"/>
          <w:jc w:val="center"/>
        </w:trPr>
        <w:tc>
          <w:tcPr>
            <w:tcW w:w="189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30A2B1C" w14:textId="77777777" w:rsidR="00394AA6" w:rsidRPr="00AA4D57" w:rsidRDefault="00394AA6" w:rsidP="00AA4D57">
            <w:pPr>
              <w:spacing w:line="276" w:lineRule="auto"/>
              <w:jc w:val="center"/>
              <w:rPr>
                <w:rFonts w:asciiTheme="minorHAnsi" w:eastAsia="Arial" w:hAnsiTheme="minorHAnsi" w:cstheme="minorHAnsi"/>
                <w:sz w:val="22"/>
                <w:szCs w:val="22"/>
              </w:rPr>
            </w:pPr>
            <w:r w:rsidRPr="00AA4D57">
              <w:rPr>
                <w:rFonts w:asciiTheme="minorHAnsi" w:eastAsia="Arial" w:hAnsiTheme="minorHAnsi" w:cstheme="minorHAnsi"/>
              </w:rPr>
              <w:t>20</w:t>
            </w:r>
          </w:p>
        </w:tc>
        <w:tc>
          <w:tcPr>
            <w:tcW w:w="2780" w:type="dxa"/>
            <w:tcBorders>
              <w:top w:val="single" w:sz="8" w:space="0" w:color="000000"/>
              <w:left w:val="single" w:sz="8" w:space="0" w:color="000000"/>
              <w:bottom w:val="single" w:sz="8" w:space="0" w:color="000000"/>
              <w:right w:val="single" w:sz="8" w:space="0" w:color="000000"/>
            </w:tcBorders>
            <w:vAlign w:val="center"/>
          </w:tcPr>
          <w:p w14:paraId="01A468C0" w14:textId="078E9C4B" w:rsidR="00394AA6" w:rsidRPr="00AA4D57" w:rsidRDefault="00394AA6"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0.13345</w:t>
            </w:r>
          </w:p>
        </w:tc>
        <w:tc>
          <w:tcPr>
            <w:tcW w:w="3330" w:type="dxa"/>
            <w:tcBorders>
              <w:top w:val="single" w:sz="8" w:space="0" w:color="000000"/>
              <w:left w:val="single" w:sz="8" w:space="0" w:color="000000"/>
              <w:bottom w:val="single" w:sz="8" w:space="0" w:color="000000"/>
              <w:right w:val="single" w:sz="8" w:space="0" w:color="000000"/>
            </w:tcBorders>
            <w:vAlign w:val="center"/>
          </w:tcPr>
          <w:p w14:paraId="1B533A09" w14:textId="77777777" w:rsidR="00394AA6" w:rsidRPr="00AA4D57" w:rsidRDefault="00394AA6"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1.0411e-15</w:t>
            </w:r>
          </w:p>
        </w:tc>
      </w:tr>
      <w:tr w:rsidR="00394AA6" w:rsidRPr="00AA4D57" w14:paraId="76A61E5E" w14:textId="77777777" w:rsidTr="00AA4D57">
        <w:trPr>
          <w:trHeight w:val="340"/>
          <w:jc w:val="center"/>
        </w:trPr>
        <w:tc>
          <w:tcPr>
            <w:tcW w:w="189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338EB69" w14:textId="77777777" w:rsidR="00394AA6" w:rsidRPr="00AA4D57" w:rsidRDefault="00394AA6" w:rsidP="00AA4D57">
            <w:pPr>
              <w:spacing w:line="276" w:lineRule="auto"/>
              <w:jc w:val="center"/>
              <w:rPr>
                <w:rFonts w:asciiTheme="minorHAnsi" w:eastAsia="Arial" w:hAnsiTheme="minorHAnsi" w:cstheme="minorHAnsi"/>
                <w:sz w:val="22"/>
                <w:szCs w:val="22"/>
              </w:rPr>
            </w:pPr>
            <w:r w:rsidRPr="00AA4D57">
              <w:rPr>
                <w:rFonts w:asciiTheme="minorHAnsi" w:eastAsia="Arial" w:hAnsiTheme="minorHAnsi" w:cstheme="minorHAnsi"/>
              </w:rPr>
              <w:t>40</w:t>
            </w:r>
          </w:p>
        </w:tc>
        <w:tc>
          <w:tcPr>
            <w:tcW w:w="2780" w:type="dxa"/>
            <w:tcBorders>
              <w:top w:val="single" w:sz="8" w:space="0" w:color="000000"/>
              <w:left w:val="single" w:sz="8" w:space="0" w:color="000000"/>
              <w:bottom w:val="single" w:sz="8" w:space="0" w:color="000000"/>
              <w:right w:val="single" w:sz="8" w:space="0" w:color="000000"/>
            </w:tcBorders>
            <w:vAlign w:val="center"/>
          </w:tcPr>
          <w:p w14:paraId="27CE24C1" w14:textId="10D98C89" w:rsidR="00394AA6" w:rsidRPr="00AA4D57" w:rsidRDefault="00394AA6"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0.72951</w:t>
            </w:r>
          </w:p>
        </w:tc>
        <w:tc>
          <w:tcPr>
            <w:tcW w:w="3330" w:type="dxa"/>
            <w:tcBorders>
              <w:top w:val="single" w:sz="8" w:space="0" w:color="000000"/>
              <w:left w:val="single" w:sz="8" w:space="0" w:color="000000"/>
              <w:bottom w:val="single" w:sz="8" w:space="0" w:color="000000"/>
              <w:right w:val="single" w:sz="8" w:space="0" w:color="000000"/>
            </w:tcBorders>
            <w:vAlign w:val="center"/>
          </w:tcPr>
          <w:p w14:paraId="2A64C353" w14:textId="77777777" w:rsidR="00394AA6" w:rsidRPr="00AA4D57" w:rsidRDefault="00394AA6"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0.022971</w:t>
            </w:r>
          </w:p>
        </w:tc>
      </w:tr>
      <w:tr w:rsidR="00394AA6" w:rsidRPr="00AA4D57" w14:paraId="7B9B3303" w14:textId="77777777" w:rsidTr="00AA4D57">
        <w:trPr>
          <w:trHeight w:val="340"/>
          <w:jc w:val="center"/>
        </w:trPr>
        <w:tc>
          <w:tcPr>
            <w:tcW w:w="189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DE7E678" w14:textId="77777777" w:rsidR="00394AA6" w:rsidRPr="00AA4D57" w:rsidRDefault="00394AA6" w:rsidP="00AA4D57">
            <w:pPr>
              <w:spacing w:line="276" w:lineRule="auto"/>
              <w:jc w:val="center"/>
              <w:rPr>
                <w:rFonts w:asciiTheme="minorHAnsi" w:eastAsia="Arial" w:hAnsiTheme="minorHAnsi" w:cstheme="minorHAnsi"/>
                <w:sz w:val="22"/>
                <w:szCs w:val="22"/>
              </w:rPr>
            </w:pPr>
            <w:r w:rsidRPr="00AA4D57">
              <w:rPr>
                <w:rFonts w:asciiTheme="minorHAnsi" w:eastAsia="Arial" w:hAnsiTheme="minorHAnsi" w:cstheme="minorHAnsi"/>
              </w:rPr>
              <w:t>60</w:t>
            </w:r>
          </w:p>
        </w:tc>
        <w:tc>
          <w:tcPr>
            <w:tcW w:w="2780" w:type="dxa"/>
            <w:tcBorders>
              <w:top w:val="single" w:sz="8" w:space="0" w:color="000000"/>
              <w:left w:val="single" w:sz="8" w:space="0" w:color="000000"/>
              <w:bottom w:val="single" w:sz="8" w:space="0" w:color="000000"/>
              <w:right w:val="single" w:sz="8" w:space="0" w:color="000000"/>
            </w:tcBorders>
            <w:vAlign w:val="center"/>
          </w:tcPr>
          <w:p w14:paraId="4A44680A" w14:textId="31A8E3D5" w:rsidR="00394AA6" w:rsidRPr="00AA4D57" w:rsidRDefault="00394AA6"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2.1085</w:t>
            </w:r>
          </w:p>
        </w:tc>
        <w:tc>
          <w:tcPr>
            <w:tcW w:w="3330" w:type="dxa"/>
            <w:tcBorders>
              <w:top w:val="single" w:sz="8" w:space="0" w:color="000000"/>
              <w:left w:val="single" w:sz="8" w:space="0" w:color="000000"/>
              <w:bottom w:val="single" w:sz="8" w:space="0" w:color="000000"/>
              <w:right w:val="single" w:sz="8" w:space="0" w:color="000000"/>
            </w:tcBorders>
            <w:vAlign w:val="center"/>
          </w:tcPr>
          <w:p w14:paraId="3D5832A2" w14:textId="77777777" w:rsidR="00394AA6" w:rsidRPr="00AA4D57" w:rsidRDefault="00394AA6"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0.022971</w:t>
            </w:r>
          </w:p>
        </w:tc>
      </w:tr>
      <w:tr w:rsidR="00394AA6" w:rsidRPr="00AA4D57" w14:paraId="6446A175" w14:textId="77777777" w:rsidTr="00AA4D57">
        <w:trPr>
          <w:trHeight w:val="340"/>
          <w:jc w:val="center"/>
        </w:trPr>
        <w:tc>
          <w:tcPr>
            <w:tcW w:w="189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C00E2D8" w14:textId="77777777" w:rsidR="00394AA6" w:rsidRPr="00AA4D57" w:rsidRDefault="00394AA6" w:rsidP="00AA4D57">
            <w:pPr>
              <w:spacing w:line="276" w:lineRule="auto"/>
              <w:jc w:val="center"/>
              <w:rPr>
                <w:rFonts w:asciiTheme="minorHAnsi" w:eastAsia="Arial" w:hAnsiTheme="minorHAnsi" w:cstheme="minorHAnsi"/>
                <w:sz w:val="22"/>
                <w:szCs w:val="22"/>
              </w:rPr>
            </w:pPr>
            <w:r w:rsidRPr="00AA4D57">
              <w:rPr>
                <w:rFonts w:asciiTheme="minorHAnsi" w:eastAsia="Arial" w:hAnsiTheme="minorHAnsi" w:cstheme="minorHAnsi"/>
              </w:rPr>
              <w:t>80</w:t>
            </w:r>
          </w:p>
        </w:tc>
        <w:tc>
          <w:tcPr>
            <w:tcW w:w="2780" w:type="dxa"/>
            <w:tcBorders>
              <w:top w:val="single" w:sz="8" w:space="0" w:color="000000"/>
              <w:left w:val="single" w:sz="8" w:space="0" w:color="000000"/>
              <w:bottom w:val="single" w:sz="8" w:space="0" w:color="000000"/>
              <w:right w:val="single" w:sz="8" w:space="0" w:color="000000"/>
            </w:tcBorders>
            <w:vAlign w:val="center"/>
          </w:tcPr>
          <w:p w14:paraId="79CC7B61" w14:textId="7EAD1AE2" w:rsidR="00394AA6" w:rsidRPr="00AA4D57" w:rsidRDefault="00394AA6"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4.2036</w:t>
            </w:r>
          </w:p>
        </w:tc>
        <w:tc>
          <w:tcPr>
            <w:tcW w:w="3330" w:type="dxa"/>
            <w:tcBorders>
              <w:top w:val="single" w:sz="8" w:space="0" w:color="000000"/>
              <w:left w:val="single" w:sz="8" w:space="0" w:color="000000"/>
              <w:bottom w:val="single" w:sz="8" w:space="0" w:color="000000"/>
              <w:right w:val="single" w:sz="8" w:space="0" w:color="000000"/>
            </w:tcBorders>
            <w:vAlign w:val="center"/>
          </w:tcPr>
          <w:p w14:paraId="34A620D7" w14:textId="77777777" w:rsidR="00394AA6" w:rsidRPr="00AA4D57" w:rsidRDefault="00394AA6"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0.023444</w:t>
            </w:r>
          </w:p>
        </w:tc>
      </w:tr>
      <w:tr w:rsidR="00394AA6" w:rsidRPr="00AA4D57" w14:paraId="6C33E6E5" w14:textId="77777777" w:rsidTr="00AA4D57">
        <w:trPr>
          <w:trHeight w:val="340"/>
          <w:jc w:val="center"/>
        </w:trPr>
        <w:tc>
          <w:tcPr>
            <w:tcW w:w="189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4ACFF0B" w14:textId="77777777" w:rsidR="00394AA6" w:rsidRPr="00AA4D57" w:rsidRDefault="00394AA6" w:rsidP="00AA4D57">
            <w:pPr>
              <w:spacing w:line="276" w:lineRule="auto"/>
              <w:jc w:val="center"/>
              <w:rPr>
                <w:rFonts w:asciiTheme="minorHAnsi" w:eastAsia="Arial" w:hAnsiTheme="minorHAnsi" w:cstheme="minorHAnsi"/>
                <w:sz w:val="22"/>
                <w:szCs w:val="22"/>
              </w:rPr>
            </w:pPr>
            <w:r w:rsidRPr="00AA4D57">
              <w:rPr>
                <w:rFonts w:asciiTheme="minorHAnsi" w:eastAsia="Arial" w:hAnsiTheme="minorHAnsi" w:cstheme="minorHAnsi"/>
              </w:rPr>
              <w:t>100</w:t>
            </w:r>
          </w:p>
        </w:tc>
        <w:tc>
          <w:tcPr>
            <w:tcW w:w="2780" w:type="dxa"/>
            <w:tcBorders>
              <w:top w:val="single" w:sz="8" w:space="0" w:color="000000"/>
              <w:left w:val="single" w:sz="8" w:space="0" w:color="000000"/>
              <w:bottom w:val="single" w:sz="8" w:space="0" w:color="000000"/>
              <w:right w:val="single" w:sz="8" w:space="0" w:color="000000"/>
            </w:tcBorders>
            <w:vAlign w:val="center"/>
          </w:tcPr>
          <w:p w14:paraId="24AADE17" w14:textId="05371A4F" w:rsidR="00394AA6" w:rsidRPr="00AA4D57" w:rsidRDefault="00394AA6"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5.7604</w:t>
            </w:r>
          </w:p>
        </w:tc>
        <w:tc>
          <w:tcPr>
            <w:tcW w:w="3330" w:type="dxa"/>
            <w:tcBorders>
              <w:top w:val="single" w:sz="8" w:space="0" w:color="000000"/>
              <w:left w:val="single" w:sz="8" w:space="0" w:color="000000"/>
              <w:bottom w:val="single" w:sz="8" w:space="0" w:color="000000"/>
              <w:right w:val="single" w:sz="8" w:space="0" w:color="000000"/>
            </w:tcBorders>
            <w:vAlign w:val="center"/>
          </w:tcPr>
          <w:p w14:paraId="4A16EAA0" w14:textId="77777777" w:rsidR="00394AA6" w:rsidRPr="00AA4D57" w:rsidRDefault="00394AA6" w:rsidP="00AA4D57">
            <w:pPr>
              <w:spacing w:line="276" w:lineRule="auto"/>
              <w:jc w:val="center"/>
              <w:rPr>
                <w:rFonts w:asciiTheme="minorHAnsi" w:eastAsia="Arial" w:hAnsiTheme="minorHAnsi" w:cstheme="minorHAnsi"/>
              </w:rPr>
            </w:pPr>
            <w:r w:rsidRPr="00AA4D57">
              <w:rPr>
                <w:rFonts w:asciiTheme="minorHAnsi" w:eastAsia="Arial" w:hAnsiTheme="minorHAnsi" w:cstheme="minorHAnsi"/>
              </w:rPr>
              <w:t>0.023444</w:t>
            </w:r>
          </w:p>
        </w:tc>
      </w:tr>
    </w:tbl>
    <w:p w14:paraId="401F83CC" w14:textId="5C82397F" w:rsidR="00185958" w:rsidRPr="00AA4D57" w:rsidRDefault="00185958" w:rsidP="00AA4D57">
      <w:pPr>
        <w:spacing w:line="480" w:lineRule="auto"/>
        <w:rPr>
          <w:rFonts w:asciiTheme="minorHAnsi" w:eastAsia="Calibri" w:hAnsiTheme="minorHAnsi" w:cstheme="minorHAnsi"/>
        </w:rPr>
      </w:pPr>
    </w:p>
    <w:p w14:paraId="0304717B" w14:textId="3FFCF130" w:rsidR="00394AA6" w:rsidRPr="00AA4D57" w:rsidRDefault="00394AA6" w:rsidP="00AA4D57">
      <w:pPr>
        <w:spacing w:line="480" w:lineRule="auto"/>
        <w:ind w:firstLine="360"/>
        <w:rPr>
          <w:rFonts w:asciiTheme="minorHAnsi" w:eastAsia="Calibri" w:hAnsiTheme="minorHAnsi" w:cstheme="minorHAnsi"/>
        </w:rPr>
      </w:pPr>
      <w:r w:rsidRPr="00AA4D57">
        <w:rPr>
          <w:rFonts w:asciiTheme="minorHAnsi" w:eastAsia="Calibri" w:hAnsiTheme="minorHAnsi" w:cstheme="minorHAnsi"/>
        </w:rPr>
        <w:lastRenderedPageBreak/>
        <w:t>When graphing this data, it appears that this set of read data pairs much more closely to the theoretical, calculated flows:</w:t>
      </w:r>
    </w:p>
    <w:p w14:paraId="65BD96DA" w14:textId="77777777" w:rsidR="00AA4D57" w:rsidRPr="00AA4D57" w:rsidRDefault="00AA4D57" w:rsidP="00AA4D57">
      <w:pPr>
        <w:spacing w:line="480" w:lineRule="auto"/>
        <w:ind w:firstLine="360"/>
        <w:rPr>
          <w:rFonts w:asciiTheme="minorHAnsi" w:eastAsia="Calibri" w:hAnsiTheme="minorHAnsi" w:cstheme="minorHAnsi"/>
        </w:rPr>
      </w:pPr>
    </w:p>
    <w:p w14:paraId="396497AF" w14:textId="0CD73CDA" w:rsidR="00394AA6" w:rsidRPr="00AA4D57" w:rsidRDefault="00FD381A" w:rsidP="00AA4D57">
      <w:pPr>
        <w:spacing w:line="480" w:lineRule="auto"/>
        <w:ind w:firstLine="360"/>
        <w:jc w:val="center"/>
        <w:rPr>
          <w:rFonts w:asciiTheme="minorHAnsi" w:eastAsia="Calibri" w:hAnsiTheme="minorHAnsi" w:cstheme="minorHAnsi"/>
        </w:rPr>
      </w:pPr>
      <w:r w:rsidRPr="00AA4D57">
        <w:rPr>
          <w:rFonts w:asciiTheme="minorHAnsi" w:hAnsiTheme="minorHAnsi" w:cstheme="minorHAnsi"/>
          <w:noProof/>
        </w:rPr>
        <w:drawing>
          <wp:inline distT="0" distB="0" distL="0" distR="0" wp14:anchorId="3846322A" wp14:editId="35B4AEA4">
            <wp:extent cx="5781675" cy="5121971"/>
            <wp:effectExtent l="0" t="0" r="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87889" cy="5127476"/>
                    </a:xfrm>
                    <a:prstGeom prst="rect">
                      <a:avLst/>
                    </a:prstGeom>
                  </pic:spPr>
                </pic:pic>
              </a:graphicData>
            </a:graphic>
          </wp:inline>
        </w:drawing>
      </w:r>
    </w:p>
    <w:p w14:paraId="426AE09C" w14:textId="3E9450A0" w:rsidR="00394AA6" w:rsidRPr="00AA4D57" w:rsidRDefault="00394AA6" w:rsidP="00AA4D57">
      <w:pPr>
        <w:spacing w:line="480" w:lineRule="auto"/>
        <w:ind w:left="360"/>
        <w:jc w:val="center"/>
        <w:rPr>
          <w:rFonts w:asciiTheme="minorHAnsi" w:eastAsia="Calibri" w:hAnsiTheme="minorHAnsi" w:cstheme="minorHAnsi"/>
        </w:rPr>
      </w:pPr>
      <w:r w:rsidRPr="00AA4D57">
        <w:rPr>
          <w:rFonts w:asciiTheme="minorHAnsi" w:eastAsia="Calibri" w:hAnsiTheme="minorHAnsi" w:cstheme="minorHAnsi"/>
        </w:rPr>
        <w:t xml:space="preserve">Figure </w:t>
      </w:r>
      <w:r w:rsidR="00FD381A" w:rsidRPr="00AA4D57">
        <w:rPr>
          <w:rFonts w:asciiTheme="minorHAnsi" w:eastAsia="Calibri" w:hAnsiTheme="minorHAnsi" w:cstheme="minorHAnsi"/>
        </w:rPr>
        <w:t>3</w:t>
      </w:r>
      <w:r w:rsidRPr="00AA4D57">
        <w:rPr>
          <w:rFonts w:asciiTheme="minorHAnsi" w:eastAsia="Calibri" w:hAnsiTheme="minorHAnsi" w:cstheme="minorHAnsi"/>
        </w:rPr>
        <w:t xml:space="preserve">. </w:t>
      </w:r>
      <w:r w:rsidR="00FD381A" w:rsidRPr="00AA4D57">
        <w:rPr>
          <w:rFonts w:asciiTheme="minorHAnsi" w:eastAsia="Calibri" w:hAnsiTheme="minorHAnsi" w:cstheme="minorHAnsi"/>
        </w:rPr>
        <w:t>Adjusted Read Data with Different Plate Weight (N) vs. Flow Rate (GPM)</w:t>
      </w:r>
    </w:p>
    <w:p w14:paraId="5AE5E131" w14:textId="77777777" w:rsidR="00AA4D57" w:rsidRPr="00AA4D57" w:rsidRDefault="00AA4D57" w:rsidP="00AA4D57">
      <w:pPr>
        <w:spacing w:line="480" w:lineRule="auto"/>
        <w:ind w:left="360"/>
        <w:jc w:val="center"/>
        <w:rPr>
          <w:rFonts w:asciiTheme="minorHAnsi" w:eastAsia="Calibri" w:hAnsiTheme="minorHAnsi" w:cstheme="minorHAnsi"/>
        </w:rPr>
      </w:pPr>
    </w:p>
    <w:p w14:paraId="492B7501" w14:textId="77777777" w:rsidR="009707D6" w:rsidRPr="00AA4D57" w:rsidRDefault="00D2356F" w:rsidP="00AA4D57">
      <w:pPr>
        <w:keepNext/>
        <w:numPr>
          <w:ilvl w:val="0"/>
          <w:numId w:val="1"/>
        </w:numPr>
        <w:pBdr>
          <w:top w:val="nil"/>
          <w:left w:val="nil"/>
          <w:bottom w:val="nil"/>
          <w:right w:val="nil"/>
          <w:between w:val="nil"/>
        </w:pBdr>
        <w:spacing w:line="480" w:lineRule="auto"/>
        <w:rPr>
          <w:rFonts w:asciiTheme="minorHAnsi" w:hAnsiTheme="minorHAnsi" w:cstheme="minorHAnsi"/>
        </w:rPr>
      </w:pPr>
      <w:r w:rsidRPr="00AA4D57">
        <w:rPr>
          <w:rFonts w:asciiTheme="minorHAnsi" w:eastAsia="Calibri" w:hAnsiTheme="minorHAnsi" w:cstheme="minorHAnsi"/>
          <w:b/>
          <w:color w:val="000000"/>
        </w:rPr>
        <w:t>CONCLUSIONS</w:t>
      </w:r>
    </w:p>
    <w:p w14:paraId="23348B78" w14:textId="208076D9" w:rsidR="009707D6" w:rsidRPr="00AA4D57" w:rsidRDefault="00480186" w:rsidP="00AA4D57">
      <w:pPr>
        <w:pBdr>
          <w:top w:val="nil"/>
          <w:left w:val="nil"/>
          <w:bottom w:val="nil"/>
          <w:right w:val="nil"/>
          <w:between w:val="nil"/>
        </w:pBdr>
        <w:spacing w:line="480" w:lineRule="auto"/>
        <w:ind w:left="360" w:firstLine="360"/>
        <w:rPr>
          <w:rFonts w:asciiTheme="minorHAnsi" w:eastAsia="Calibri" w:hAnsiTheme="minorHAnsi" w:cstheme="minorHAnsi"/>
        </w:rPr>
      </w:pPr>
      <w:r w:rsidRPr="00AA4D57">
        <w:rPr>
          <w:rFonts w:asciiTheme="minorHAnsi" w:eastAsia="Calibri" w:hAnsiTheme="minorHAnsi" w:cstheme="minorHAnsi"/>
        </w:rPr>
        <w:t>To reiterate, the purpose of this lab was to validate the conservation of linear momentum concept</w:t>
      </w:r>
      <w:r w:rsidR="00D2356F" w:rsidRPr="00AA4D57">
        <w:rPr>
          <w:rFonts w:asciiTheme="minorHAnsi" w:eastAsia="Calibri" w:hAnsiTheme="minorHAnsi" w:cstheme="minorHAnsi"/>
        </w:rPr>
        <w:t xml:space="preserve">. After </w:t>
      </w:r>
      <w:r w:rsidRPr="00AA4D57">
        <w:rPr>
          <w:rFonts w:asciiTheme="minorHAnsi" w:eastAsia="Calibri" w:hAnsiTheme="minorHAnsi" w:cstheme="minorHAnsi"/>
        </w:rPr>
        <w:t>gathering</w:t>
      </w:r>
      <w:r w:rsidR="00D2356F" w:rsidRPr="00AA4D57">
        <w:rPr>
          <w:rFonts w:asciiTheme="minorHAnsi" w:eastAsia="Calibri" w:hAnsiTheme="minorHAnsi" w:cstheme="minorHAnsi"/>
        </w:rPr>
        <w:t xml:space="preserve"> and analy</w:t>
      </w:r>
      <w:r w:rsidRPr="00AA4D57">
        <w:rPr>
          <w:rFonts w:asciiTheme="minorHAnsi" w:eastAsia="Calibri" w:hAnsiTheme="minorHAnsi" w:cstheme="minorHAnsi"/>
        </w:rPr>
        <w:t>zing the data</w:t>
      </w:r>
      <w:r w:rsidR="00D2356F" w:rsidRPr="00AA4D57">
        <w:rPr>
          <w:rFonts w:asciiTheme="minorHAnsi" w:eastAsia="Calibri" w:hAnsiTheme="minorHAnsi" w:cstheme="minorHAnsi"/>
        </w:rPr>
        <w:t>, the calculated</w:t>
      </w:r>
      <w:r w:rsidRPr="00AA4D57">
        <w:rPr>
          <w:rFonts w:asciiTheme="minorHAnsi" w:eastAsia="Calibri" w:hAnsiTheme="minorHAnsi" w:cstheme="minorHAnsi"/>
        </w:rPr>
        <w:t xml:space="preserve">, theoretical forces seem to follow the same trend as the adjusted transducer forces (adjusted, meaning </w:t>
      </w:r>
      <w:r w:rsidRPr="00AA4D57">
        <w:rPr>
          <w:rFonts w:asciiTheme="minorHAnsi" w:eastAsia="Calibri" w:hAnsiTheme="minorHAnsi" w:cstheme="minorHAnsi"/>
        </w:rPr>
        <w:lastRenderedPageBreak/>
        <w:t>shifted by the plate weight to provide the impingement force), though due seem to be off by a somewhat constant value</w:t>
      </w:r>
      <w:r w:rsidR="00D2356F" w:rsidRPr="00AA4D57">
        <w:rPr>
          <w:rFonts w:asciiTheme="minorHAnsi" w:eastAsia="Calibri" w:hAnsiTheme="minorHAnsi" w:cstheme="minorHAnsi"/>
        </w:rPr>
        <w:t>.</w:t>
      </w:r>
      <w:r w:rsidRPr="00AA4D57">
        <w:rPr>
          <w:rFonts w:asciiTheme="minorHAnsi" w:eastAsia="Calibri" w:hAnsiTheme="minorHAnsi" w:cstheme="minorHAnsi"/>
        </w:rPr>
        <w:t xml:space="preserve"> This constant value places the transducer readings </w:t>
      </w:r>
      <w:r w:rsidR="00394AA6" w:rsidRPr="00AA4D57">
        <w:rPr>
          <w:rFonts w:asciiTheme="minorHAnsi" w:eastAsia="Calibri" w:hAnsiTheme="minorHAnsi" w:cstheme="minorHAnsi"/>
        </w:rPr>
        <w:t>significantly higher than the theoretical, calculated flows. This is evident in the percent errors, where the constant shift applied to smaller values produced a much larger percent error. One potential reason for this being off by a constant value would result from the constant shift that is applied to the transducer readings: the weight of the plate.</w:t>
      </w:r>
      <w:r w:rsidR="00D2356F" w:rsidRPr="00AA4D57">
        <w:rPr>
          <w:rFonts w:asciiTheme="minorHAnsi" w:eastAsia="Calibri" w:hAnsiTheme="minorHAnsi" w:cstheme="minorHAnsi"/>
        </w:rPr>
        <w:t xml:space="preserve"> </w:t>
      </w:r>
      <w:r w:rsidR="00394AA6" w:rsidRPr="00AA4D57">
        <w:rPr>
          <w:rFonts w:asciiTheme="minorHAnsi" w:eastAsia="Calibri" w:hAnsiTheme="minorHAnsi" w:cstheme="minorHAnsi"/>
        </w:rPr>
        <w:t xml:space="preserve">When looking at the zero-flow conditions for the transducer force readings before and after experimentation, the value of the weight of the plate seems to </w:t>
      </w:r>
      <w:r w:rsidR="00AA4D57" w:rsidRPr="00AA4D57">
        <w:rPr>
          <w:rFonts w:asciiTheme="minorHAnsi" w:eastAsia="Calibri" w:hAnsiTheme="minorHAnsi" w:cstheme="minorHAnsi"/>
        </w:rPr>
        <w:t>decrease</w:t>
      </w:r>
      <w:r w:rsidR="00394AA6" w:rsidRPr="00AA4D57">
        <w:rPr>
          <w:rFonts w:asciiTheme="minorHAnsi" w:eastAsia="Calibri" w:hAnsiTheme="minorHAnsi" w:cstheme="minorHAnsi"/>
        </w:rPr>
        <w:t xml:space="preserve"> in value. One potential explanation for this odd phenomenon would be if there was water resting on top of the plate from some previous experimentation that was expelled during this lab. This would make the initial reading higher than the actual weight of the plate, which would then be shown more accurately after the lab in the same zero-flow condition. If the latter force load is used as the weight of the plate (converted to newtons), new adjusted read force values are obtained. When graphing these values over the theoretical data, they are clearly much closer in value, as the trend lines nearly overlap entirely. This would back up this potential error case that the reported mass values are incorrect and that the mass of the plate at the start of the experiment was higher </w:t>
      </w:r>
      <w:r w:rsidR="00FD381A" w:rsidRPr="00AA4D57">
        <w:rPr>
          <w:rFonts w:asciiTheme="minorHAnsi" w:eastAsia="Calibri" w:hAnsiTheme="minorHAnsi" w:cstheme="minorHAnsi"/>
        </w:rPr>
        <w:t>than what it should have been.</w:t>
      </w:r>
    </w:p>
    <w:p w14:paraId="1AE71B7E" w14:textId="37261F88" w:rsidR="00FD381A" w:rsidRPr="00AA4D57" w:rsidRDefault="00FD381A" w:rsidP="00AA4D57">
      <w:pPr>
        <w:pBdr>
          <w:top w:val="nil"/>
          <w:left w:val="nil"/>
          <w:bottom w:val="nil"/>
          <w:right w:val="nil"/>
          <w:between w:val="nil"/>
        </w:pBdr>
        <w:spacing w:line="480" w:lineRule="auto"/>
        <w:ind w:left="360" w:firstLine="360"/>
        <w:rPr>
          <w:rFonts w:asciiTheme="minorHAnsi" w:eastAsia="Calibri" w:hAnsiTheme="minorHAnsi" w:cstheme="minorHAnsi"/>
        </w:rPr>
      </w:pPr>
      <w:r w:rsidRPr="00AA4D57">
        <w:rPr>
          <w:rFonts w:asciiTheme="minorHAnsi" w:eastAsia="Calibri" w:hAnsiTheme="minorHAnsi" w:cstheme="minorHAnsi"/>
        </w:rPr>
        <w:t xml:space="preserve">Another source of error in the experiment is only observed visually. When just looking at the numbers, it would be near impossible to determine. For the lower flow conditions, it is possible for jet of water to not produce enough velocity to send the water outwards in a complete horizontal velocity. This leads to water dripping from the plate early and pulling the plate down, or not impacting the plate well at all, with both these scenarios heavily </w:t>
      </w:r>
      <w:r w:rsidRPr="00AA4D57">
        <w:rPr>
          <w:rFonts w:asciiTheme="minorHAnsi" w:eastAsia="Calibri" w:hAnsiTheme="minorHAnsi" w:cstheme="minorHAnsi"/>
        </w:rPr>
        <w:lastRenderedPageBreak/>
        <w:t>affecting load cell data. This phenomenon can be seen in the following figure comparing a high flow case to a low flow case:</w:t>
      </w:r>
    </w:p>
    <w:p w14:paraId="420E9B4A" w14:textId="1F3FA8A0" w:rsidR="00FD381A" w:rsidRPr="00AA4D57" w:rsidRDefault="00FD381A" w:rsidP="00AA4D57">
      <w:pPr>
        <w:pBdr>
          <w:top w:val="nil"/>
          <w:left w:val="nil"/>
          <w:bottom w:val="nil"/>
          <w:right w:val="nil"/>
          <w:between w:val="nil"/>
        </w:pBdr>
        <w:spacing w:line="480" w:lineRule="auto"/>
        <w:ind w:left="360" w:firstLine="360"/>
        <w:jc w:val="center"/>
        <w:rPr>
          <w:rFonts w:asciiTheme="minorHAnsi" w:eastAsia="Calibri" w:hAnsiTheme="minorHAnsi" w:cstheme="minorHAnsi"/>
        </w:rPr>
      </w:pPr>
      <w:r w:rsidRPr="00AA4D57">
        <w:rPr>
          <w:rFonts w:asciiTheme="minorHAnsi" w:hAnsiTheme="minorHAnsi" w:cstheme="minorHAnsi"/>
          <w:noProof/>
        </w:rPr>
        <w:drawing>
          <wp:inline distT="0" distB="0" distL="0" distR="0" wp14:anchorId="63F72D1F" wp14:editId="03062ED7">
            <wp:extent cx="4951992" cy="2435962"/>
            <wp:effectExtent l="0" t="0" r="127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6207"/>
                    <a:stretch/>
                  </pic:blipFill>
                  <pic:spPr bwMode="auto">
                    <a:xfrm>
                      <a:off x="0" y="0"/>
                      <a:ext cx="5002958" cy="2461033"/>
                    </a:xfrm>
                    <a:prstGeom prst="rect">
                      <a:avLst/>
                    </a:prstGeom>
                    <a:ln>
                      <a:noFill/>
                    </a:ln>
                    <a:extLst>
                      <a:ext uri="{53640926-AAD7-44D8-BBD7-CCE9431645EC}">
                        <a14:shadowObscured xmlns:a14="http://schemas.microsoft.com/office/drawing/2010/main"/>
                      </a:ext>
                    </a:extLst>
                  </pic:spPr>
                </pic:pic>
              </a:graphicData>
            </a:graphic>
          </wp:inline>
        </w:drawing>
      </w:r>
    </w:p>
    <w:p w14:paraId="0930EB8D" w14:textId="303B32D2" w:rsidR="00FD381A" w:rsidRPr="00AA4D57" w:rsidRDefault="00FD381A" w:rsidP="00AA4D57">
      <w:pPr>
        <w:spacing w:line="480" w:lineRule="auto"/>
        <w:ind w:left="360"/>
        <w:jc w:val="center"/>
        <w:rPr>
          <w:rFonts w:asciiTheme="minorHAnsi" w:eastAsia="Calibri" w:hAnsiTheme="minorHAnsi" w:cstheme="minorHAnsi"/>
        </w:rPr>
      </w:pPr>
      <w:r w:rsidRPr="00AA4D57">
        <w:rPr>
          <w:rFonts w:asciiTheme="minorHAnsi" w:eastAsia="Calibri" w:hAnsiTheme="minorHAnsi" w:cstheme="minorHAnsi"/>
        </w:rPr>
        <w:t>Figure 4. Comparison of High Flow Case to Low Flow Case</w:t>
      </w:r>
    </w:p>
    <w:p w14:paraId="4C4DEC3F" w14:textId="77777777" w:rsidR="00FD381A" w:rsidRPr="00AA4D57" w:rsidRDefault="00FD381A" w:rsidP="00AA4D57">
      <w:pPr>
        <w:pBdr>
          <w:top w:val="nil"/>
          <w:left w:val="nil"/>
          <w:bottom w:val="nil"/>
          <w:right w:val="nil"/>
          <w:between w:val="nil"/>
        </w:pBdr>
        <w:spacing w:line="480" w:lineRule="auto"/>
        <w:ind w:left="360" w:firstLine="360"/>
        <w:rPr>
          <w:rFonts w:asciiTheme="minorHAnsi" w:eastAsia="Calibri" w:hAnsiTheme="minorHAnsi" w:cstheme="minorHAnsi"/>
        </w:rPr>
      </w:pPr>
    </w:p>
    <w:p w14:paraId="6834D6A5" w14:textId="7FFDDBA7" w:rsidR="00FD381A" w:rsidRPr="00AA4D57" w:rsidRDefault="00FD381A" w:rsidP="00AA4D57">
      <w:pPr>
        <w:pBdr>
          <w:top w:val="nil"/>
          <w:left w:val="nil"/>
          <w:bottom w:val="nil"/>
          <w:right w:val="nil"/>
          <w:between w:val="nil"/>
        </w:pBdr>
        <w:spacing w:line="480" w:lineRule="auto"/>
        <w:ind w:left="360" w:firstLine="360"/>
        <w:rPr>
          <w:rFonts w:asciiTheme="minorHAnsi" w:eastAsia="Calibri" w:hAnsiTheme="minorHAnsi" w:cstheme="minorHAnsi"/>
        </w:rPr>
      </w:pPr>
      <w:r w:rsidRPr="00AA4D57">
        <w:rPr>
          <w:rFonts w:asciiTheme="minorHAnsi" w:eastAsia="Calibri" w:hAnsiTheme="minorHAnsi" w:cstheme="minorHAnsi"/>
        </w:rPr>
        <w:t xml:space="preserve">Again, this </w:t>
      </w:r>
      <w:r w:rsidR="00174C1A" w:rsidRPr="00AA4D57">
        <w:rPr>
          <w:rFonts w:asciiTheme="minorHAnsi" w:eastAsia="Calibri" w:hAnsiTheme="minorHAnsi" w:cstheme="minorHAnsi"/>
        </w:rPr>
        <w:t>emphasizes the percent error seen at the lower flows, showing that the lower flow rates (20% and 40%) should likely not be used in consideration. However, looking at the remaining data points, the linear momentum conservation concept seems to be backed up by this system. Besides the shifted error likely arising from plate weight, there is room for error in the momentum itself. It is unlikely that every drop of water moved perfectly in the horizontal plane after impacting the plate. This would lead to not all the vertical linear momentum being transferred to the plate. It is also equally unlikely that the water jet is perfectly split evenly in all directions on the horizontal plane, meaning some of the water jet’s force is consumed in the horizontal plane. In other words, the force applied is not entirely vertical.</w:t>
      </w:r>
    </w:p>
    <w:p w14:paraId="31D747D9" w14:textId="2322A9BA" w:rsidR="009707D6" w:rsidRPr="00AA4D57" w:rsidRDefault="00174C1A" w:rsidP="00AA4D57">
      <w:pPr>
        <w:pBdr>
          <w:top w:val="nil"/>
          <w:left w:val="nil"/>
          <w:bottom w:val="nil"/>
          <w:right w:val="nil"/>
          <w:between w:val="nil"/>
        </w:pBdr>
        <w:spacing w:line="480" w:lineRule="auto"/>
        <w:ind w:left="360" w:firstLine="360"/>
        <w:rPr>
          <w:rFonts w:asciiTheme="minorHAnsi" w:eastAsia="Calibri" w:hAnsiTheme="minorHAnsi" w:cstheme="minorHAnsi"/>
        </w:rPr>
      </w:pPr>
      <w:r w:rsidRPr="00AA4D57">
        <w:rPr>
          <w:rFonts w:asciiTheme="minorHAnsi" w:eastAsia="Calibri" w:hAnsiTheme="minorHAnsi" w:cstheme="minorHAnsi"/>
        </w:rPr>
        <w:t xml:space="preserve">Overall, the results of this experiment are not terrible with all considerations. There is clearly some error in the system, possibly from the weight of the actual impingement plate. </w:t>
      </w:r>
      <w:r w:rsidRPr="00AA4D57">
        <w:rPr>
          <w:rFonts w:asciiTheme="minorHAnsi" w:eastAsia="Calibri" w:hAnsiTheme="minorHAnsi" w:cstheme="minorHAnsi"/>
        </w:rPr>
        <w:lastRenderedPageBreak/>
        <w:t>In addition, the fluid interaction is not entirely ideal, leading to a lack of total vertical momentum transition between the fluid and the plate. However, when looking at the higher flows with the adjusted read data readings of the lower plate weight, the data seems to match somewhat well, especially at higher flow rates. In both cases, the data sets seem to follow the same trend, emphasizing the concept of linear momentum conservation.</w:t>
      </w:r>
    </w:p>
    <w:p w14:paraId="2AEC0DB9" w14:textId="77777777" w:rsidR="009707D6" w:rsidRPr="00AA4D57" w:rsidRDefault="009707D6" w:rsidP="00AA4D57">
      <w:pPr>
        <w:pBdr>
          <w:top w:val="nil"/>
          <w:left w:val="nil"/>
          <w:bottom w:val="nil"/>
          <w:right w:val="nil"/>
          <w:between w:val="nil"/>
        </w:pBdr>
        <w:spacing w:line="480" w:lineRule="auto"/>
        <w:rPr>
          <w:rFonts w:asciiTheme="minorHAnsi" w:eastAsia="Calibri" w:hAnsiTheme="minorHAnsi" w:cstheme="minorHAnsi"/>
        </w:rPr>
      </w:pPr>
    </w:p>
    <w:p w14:paraId="3CD74D65" w14:textId="77777777" w:rsidR="009707D6" w:rsidRPr="00AA4D57" w:rsidRDefault="00D2356F" w:rsidP="00AA4D57">
      <w:pPr>
        <w:keepNext/>
        <w:pBdr>
          <w:top w:val="nil"/>
          <w:left w:val="nil"/>
          <w:bottom w:val="nil"/>
          <w:right w:val="nil"/>
          <w:between w:val="nil"/>
        </w:pBdr>
        <w:spacing w:line="480" w:lineRule="auto"/>
        <w:ind w:left="720"/>
        <w:rPr>
          <w:rFonts w:asciiTheme="minorHAnsi" w:eastAsia="Calibri" w:hAnsiTheme="minorHAnsi" w:cstheme="minorHAnsi"/>
          <w:b/>
        </w:rPr>
      </w:pPr>
      <w:r w:rsidRPr="00AA4D57">
        <w:rPr>
          <w:rFonts w:asciiTheme="minorHAnsi" w:hAnsiTheme="minorHAnsi" w:cstheme="minorHAnsi"/>
        </w:rPr>
        <w:br w:type="page"/>
      </w:r>
    </w:p>
    <w:p w14:paraId="2AC0F7B4" w14:textId="77777777" w:rsidR="009707D6" w:rsidRPr="00AA4D57" w:rsidRDefault="009707D6" w:rsidP="00AA4D57">
      <w:pPr>
        <w:keepNext/>
        <w:pBdr>
          <w:top w:val="nil"/>
          <w:left w:val="nil"/>
          <w:bottom w:val="nil"/>
          <w:right w:val="nil"/>
          <w:between w:val="nil"/>
        </w:pBdr>
        <w:spacing w:line="480" w:lineRule="auto"/>
        <w:ind w:left="720"/>
        <w:rPr>
          <w:rFonts w:asciiTheme="minorHAnsi" w:eastAsia="Calibri" w:hAnsiTheme="minorHAnsi" w:cstheme="minorHAnsi"/>
          <w:b/>
        </w:rPr>
      </w:pPr>
    </w:p>
    <w:p w14:paraId="47EB9054" w14:textId="77777777" w:rsidR="009707D6" w:rsidRPr="00AA4D57" w:rsidRDefault="00D2356F" w:rsidP="00AA4D57">
      <w:pPr>
        <w:keepNext/>
        <w:numPr>
          <w:ilvl w:val="0"/>
          <w:numId w:val="1"/>
        </w:numPr>
        <w:pBdr>
          <w:top w:val="nil"/>
          <w:left w:val="nil"/>
          <w:bottom w:val="nil"/>
          <w:right w:val="nil"/>
          <w:between w:val="nil"/>
        </w:pBdr>
        <w:spacing w:line="480" w:lineRule="auto"/>
        <w:rPr>
          <w:rFonts w:asciiTheme="minorHAnsi" w:hAnsiTheme="minorHAnsi" w:cstheme="minorHAnsi"/>
        </w:rPr>
      </w:pPr>
      <w:r w:rsidRPr="00AA4D57">
        <w:rPr>
          <w:rFonts w:asciiTheme="minorHAnsi" w:eastAsia="Calibri" w:hAnsiTheme="minorHAnsi" w:cstheme="minorHAnsi"/>
          <w:b/>
          <w:color w:val="000000"/>
        </w:rPr>
        <w:t>REFERENCES</w:t>
      </w:r>
    </w:p>
    <w:p w14:paraId="0A815D24" w14:textId="5360DF47" w:rsidR="009707D6" w:rsidRPr="00AA4D57" w:rsidRDefault="00D2356F" w:rsidP="00AA4D57">
      <w:pPr>
        <w:spacing w:line="480" w:lineRule="auto"/>
        <w:ind w:left="360" w:hanging="360"/>
        <w:rPr>
          <w:rFonts w:asciiTheme="minorHAnsi" w:eastAsia="Calibri" w:hAnsiTheme="minorHAnsi" w:cstheme="minorHAnsi"/>
        </w:rPr>
      </w:pPr>
      <w:r w:rsidRPr="00AA4D57">
        <w:rPr>
          <w:rFonts w:asciiTheme="minorHAnsi" w:eastAsia="Calibri" w:hAnsiTheme="minorHAnsi" w:cstheme="minorHAnsi"/>
        </w:rPr>
        <w:t xml:space="preserve">[1] </w:t>
      </w:r>
      <w:r w:rsidR="003B6363" w:rsidRPr="003B6363">
        <w:rPr>
          <w:rFonts w:asciiTheme="minorHAnsi" w:eastAsia="Calibri" w:hAnsiTheme="minorHAnsi" w:cstheme="minorHAnsi"/>
        </w:rPr>
        <w:t xml:space="preserve">Rajab Yassen, Saeed. (2019). 3D CFD </w:t>
      </w:r>
      <w:r w:rsidR="003B6363">
        <w:rPr>
          <w:rFonts w:asciiTheme="minorHAnsi" w:eastAsia="Calibri" w:hAnsiTheme="minorHAnsi" w:cstheme="minorHAnsi"/>
        </w:rPr>
        <w:t>Simulation and Experimental Study of a Water Jet Impingement</w:t>
      </w:r>
      <w:r w:rsidR="003B6363" w:rsidRPr="003B6363">
        <w:rPr>
          <w:rFonts w:asciiTheme="minorHAnsi" w:eastAsia="Calibri" w:hAnsiTheme="minorHAnsi" w:cstheme="minorHAnsi"/>
        </w:rPr>
        <w:t>. Kufa Journal of Engineering. 10. 53-65. 10.30572/2018/</w:t>
      </w:r>
      <w:r w:rsidR="003B6363">
        <w:rPr>
          <w:rFonts w:asciiTheme="minorHAnsi" w:eastAsia="Calibri" w:hAnsiTheme="minorHAnsi" w:cstheme="minorHAnsi"/>
        </w:rPr>
        <w:t>KJE</w:t>
      </w:r>
      <w:r w:rsidR="003B6363" w:rsidRPr="003B6363">
        <w:rPr>
          <w:rFonts w:asciiTheme="minorHAnsi" w:eastAsia="Calibri" w:hAnsiTheme="minorHAnsi" w:cstheme="minorHAnsi"/>
        </w:rPr>
        <w:t>/100405.</w:t>
      </w:r>
    </w:p>
    <w:p w14:paraId="744FE054" w14:textId="65688687" w:rsidR="009707D6" w:rsidRPr="00AA4D57" w:rsidRDefault="00D2356F" w:rsidP="003B6363">
      <w:pPr>
        <w:spacing w:line="480" w:lineRule="auto"/>
        <w:ind w:left="720" w:hanging="720"/>
        <w:rPr>
          <w:rFonts w:asciiTheme="minorHAnsi" w:eastAsia="Calibri" w:hAnsiTheme="minorHAnsi" w:cstheme="minorHAnsi"/>
        </w:rPr>
      </w:pPr>
      <w:r w:rsidRPr="00AA4D57">
        <w:rPr>
          <w:rFonts w:asciiTheme="minorHAnsi" w:eastAsia="Calibri" w:hAnsiTheme="minorHAnsi" w:cstheme="minorHAnsi"/>
        </w:rPr>
        <w:t>[2] Mechanical Engineering Department. “Lab</w:t>
      </w:r>
      <w:r w:rsidR="00AA4D57" w:rsidRPr="00AA4D57">
        <w:rPr>
          <w:rFonts w:asciiTheme="minorHAnsi" w:eastAsia="Calibri" w:hAnsiTheme="minorHAnsi" w:cstheme="minorHAnsi"/>
        </w:rPr>
        <w:t xml:space="preserve"> 4</w:t>
      </w:r>
      <w:r w:rsidRPr="00AA4D57">
        <w:rPr>
          <w:rFonts w:asciiTheme="minorHAnsi" w:eastAsia="Calibri" w:hAnsiTheme="minorHAnsi" w:cstheme="minorHAnsi"/>
        </w:rPr>
        <w:t xml:space="preserve"> </w:t>
      </w:r>
      <w:r w:rsidR="003B6363">
        <w:rPr>
          <w:rFonts w:asciiTheme="minorHAnsi" w:eastAsia="Calibri" w:hAnsiTheme="minorHAnsi" w:cstheme="minorHAnsi"/>
        </w:rPr>
        <w:t>Linear Momentum</w:t>
      </w:r>
      <w:r w:rsidRPr="00AA4D57">
        <w:rPr>
          <w:rFonts w:asciiTheme="minorHAnsi" w:eastAsia="Calibri" w:hAnsiTheme="minorHAnsi" w:cstheme="minorHAnsi"/>
        </w:rPr>
        <w:t xml:space="preserve"> Video Slides” Iowa State University. </w:t>
      </w:r>
      <w:r w:rsidR="00AA4D57" w:rsidRPr="00AA4D57">
        <w:rPr>
          <w:rFonts w:asciiTheme="minorHAnsi" w:eastAsia="Calibri" w:hAnsiTheme="minorHAnsi" w:cstheme="minorHAnsi"/>
        </w:rPr>
        <w:t>13</w:t>
      </w:r>
      <w:r w:rsidRPr="00AA4D57">
        <w:rPr>
          <w:rFonts w:asciiTheme="minorHAnsi" w:eastAsia="Calibri" w:hAnsiTheme="minorHAnsi" w:cstheme="minorHAnsi"/>
        </w:rPr>
        <w:t xml:space="preserve"> </w:t>
      </w:r>
      <w:r w:rsidR="00AA4D57" w:rsidRPr="00AA4D57">
        <w:rPr>
          <w:rFonts w:asciiTheme="minorHAnsi" w:eastAsia="Calibri" w:hAnsiTheme="minorHAnsi" w:cstheme="minorHAnsi"/>
        </w:rPr>
        <w:t>April</w:t>
      </w:r>
      <w:r w:rsidRPr="00AA4D57">
        <w:rPr>
          <w:rFonts w:asciiTheme="minorHAnsi" w:eastAsia="Calibri" w:hAnsiTheme="minorHAnsi" w:cstheme="minorHAnsi"/>
        </w:rPr>
        <w:t xml:space="preserve"> 2021 </w:t>
      </w:r>
    </w:p>
    <w:p w14:paraId="375DF718" w14:textId="77777777" w:rsidR="009707D6" w:rsidRPr="00AA4D57" w:rsidRDefault="009707D6" w:rsidP="00AA4D57">
      <w:pPr>
        <w:spacing w:line="480" w:lineRule="auto"/>
        <w:rPr>
          <w:rFonts w:asciiTheme="minorHAnsi" w:eastAsia="Calibri" w:hAnsiTheme="minorHAnsi" w:cstheme="minorHAnsi"/>
        </w:rPr>
      </w:pPr>
    </w:p>
    <w:p w14:paraId="2ADD2D69" w14:textId="77777777" w:rsidR="009707D6" w:rsidRPr="00AA4D57" w:rsidRDefault="009707D6" w:rsidP="00AA4D57">
      <w:pPr>
        <w:spacing w:line="480" w:lineRule="auto"/>
        <w:rPr>
          <w:rFonts w:asciiTheme="minorHAnsi" w:eastAsia="Calibri" w:hAnsiTheme="minorHAnsi" w:cstheme="minorHAnsi"/>
          <w:b/>
        </w:rPr>
      </w:pPr>
    </w:p>
    <w:p w14:paraId="0223D8E2" w14:textId="77777777" w:rsidR="009707D6" w:rsidRPr="00AA4D57" w:rsidRDefault="009707D6" w:rsidP="00AA4D57">
      <w:pPr>
        <w:spacing w:line="480" w:lineRule="auto"/>
        <w:rPr>
          <w:rFonts w:asciiTheme="minorHAnsi" w:eastAsia="Calibri" w:hAnsiTheme="minorHAnsi" w:cstheme="minorHAnsi"/>
          <w:b/>
        </w:rPr>
      </w:pPr>
    </w:p>
    <w:p w14:paraId="3444115F" w14:textId="77777777" w:rsidR="009707D6" w:rsidRPr="00AA4D57" w:rsidRDefault="009707D6" w:rsidP="00AA4D57">
      <w:pPr>
        <w:spacing w:line="480" w:lineRule="auto"/>
        <w:rPr>
          <w:rFonts w:asciiTheme="minorHAnsi" w:eastAsia="Calibri" w:hAnsiTheme="minorHAnsi" w:cstheme="minorHAnsi"/>
          <w:b/>
        </w:rPr>
      </w:pPr>
    </w:p>
    <w:p w14:paraId="325B36FE" w14:textId="77777777" w:rsidR="009707D6" w:rsidRPr="00AA4D57" w:rsidRDefault="009707D6" w:rsidP="00AA4D57">
      <w:pPr>
        <w:spacing w:line="480" w:lineRule="auto"/>
        <w:rPr>
          <w:rFonts w:asciiTheme="minorHAnsi" w:eastAsia="Calibri" w:hAnsiTheme="minorHAnsi" w:cstheme="minorHAnsi"/>
          <w:b/>
        </w:rPr>
      </w:pPr>
    </w:p>
    <w:p w14:paraId="705971B5" w14:textId="77777777" w:rsidR="009707D6" w:rsidRPr="00AA4D57" w:rsidRDefault="009707D6" w:rsidP="00AA4D57">
      <w:pPr>
        <w:spacing w:line="480" w:lineRule="auto"/>
        <w:rPr>
          <w:rFonts w:asciiTheme="minorHAnsi" w:eastAsia="Calibri" w:hAnsiTheme="minorHAnsi" w:cstheme="minorHAnsi"/>
          <w:b/>
        </w:rPr>
      </w:pPr>
    </w:p>
    <w:p w14:paraId="326C18E0" w14:textId="77777777" w:rsidR="009707D6" w:rsidRPr="00AA4D57" w:rsidRDefault="009707D6" w:rsidP="00AA4D57">
      <w:pPr>
        <w:spacing w:line="480" w:lineRule="auto"/>
        <w:rPr>
          <w:rFonts w:asciiTheme="minorHAnsi" w:eastAsia="Calibri" w:hAnsiTheme="minorHAnsi" w:cstheme="minorHAnsi"/>
          <w:b/>
        </w:rPr>
      </w:pPr>
    </w:p>
    <w:p w14:paraId="78032768" w14:textId="77777777" w:rsidR="009707D6" w:rsidRPr="00AA4D57" w:rsidRDefault="00D2356F" w:rsidP="00AA4D57">
      <w:pPr>
        <w:spacing w:line="480" w:lineRule="auto"/>
        <w:ind w:left="360" w:hanging="360"/>
        <w:rPr>
          <w:rFonts w:asciiTheme="minorHAnsi" w:eastAsia="Calibri" w:hAnsiTheme="minorHAnsi" w:cstheme="minorHAnsi"/>
          <w:b/>
        </w:rPr>
      </w:pPr>
      <w:r w:rsidRPr="00AA4D57">
        <w:rPr>
          <w:rFonts w:asciiTheme="minorHAnsi" w:hAnsiTheme="minorHAnsi" w:cstheme="minorHAnsi"/>
        </w:rPr>
        <w:br w:type="page"/>
      </w:r>
    </w:p>
    <w:p w14:paraId="2C0BBF69" w14:textId="77777777" w:rsidR="009707D6" w:rsidRPr="00AA4D57" w:rsidRDefault="00D2356F">
      <w:pPr>
        <w:ind w:left="360" w:hanging="360"/>
        <w:rPr>
          <w:rFonts w:asciiTheme="minorHAnsi" w:eastAsia="Calibri" w:hAnsiTheme="minorHAnsi" w:cstheme="minorHAnsi"/>
          <w:b/>
        </w:rPr>
      </w:pPr>
      <w:r w:rsidRPr="00AA4D57">
        <w:rPr>
          <w:rFonts w:asciiTheme="minorHAnsi" w:eastAsia="Calibri" w:hAnsiTheme="minorHAnsi" w:cstheme="minorHAnsi"/>
          <w:b/>
        </w:rPr>
        <w:lastRenderedPageBreak/>
        <w:t>APPENDIX A: Calculations</w:t>
      </w:r>
    </w:p>
    <w:p w14:paraId="59BAF815" w14:textId="19A9414A" w:rsidR="009707D6" w:rsidRPr="00AA4D57" w:rsidRDefault="003B6363">
      <w:pPr>
        <w:spacing w:line="360" w:lineRule="auto"/>
        <w:rPr>
          <w:rFonts w:asciiTheme="minorHAnsi" w:eastAsia="Calibri" w:hAnsiTheme="minorHAnsi" w:cstheme="minorHAnsi"/>
        </w:rPr>
      </w:pPr>
      <w:r>
        <w:rPr>
          <w:noProof/>
        </w:rPr>
        <w:drawing>
          <wp:inline distT="0" distB="0" distL="0" distR="0" wp14:anchorId="0D3A6783" wp14:editId="335A638C">
            <wp:extent cx="5943600" cy="831278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8312785"/>
                    </a:xfrm>
                    <a:prstGeom prst="rect">
                      <a:avLst/>
                    </a:prstGeom>
                  </pic:spPr>
                </pic:pic>
              </a:graphicData>
            </a:graphic>
          </wp:inline>
        </w:drawing>
      </w:r>
    </w:p>
    <w:p w14:paraId="582B200B" w14:textId="3A3A1B96" w:rsidR="009707D6" w:rsidRPr="00AA4D57" w:rsidRDefault="00D2356F">
      <w:pPr>
        <w:ind w:left="360"/>
        <w:rPr>
          <w:rFonts w:asciiTheme="minorHAnsi" w:eastAsia="Calibri" w:hAnsiTheme="minorHAnsi" w:cstheme="minorHAnsi"/>
          <w:b/>
        </w:rPr>
      </w:pPr>
      <w:r w:rsidRPr="00AA4D57">
        <w:rPr>
          <w:rFonts w:asciiTheme="minorHAnsi" w:eastAsia="Calibri" w:hAnsiTheme="minorHAnsi" w:cstheme="minorHAnsi"/>
          <w:b/>
        </w:rPr>
        <w:lastRenderedPageBreak/>
        <w:t>APPENDIX A: Calculations (cont.)</w:t>
      </w:r>
      <w:r w:rsidR="003B6363" w:rsidRPr="003B6363">
        <w:rPr>
          <w:noProof/>
        </w:rPr>
        <w:t xml:space="preserve"> </w:t>
      </w:r>
      <w:r w:rsidR="003B6363">
        <w:rPr>
          <w:noProof/>
        </w:rPr>
        <w:drawing>
          <wp:inline distT="0" distB="0" distL="0" distR="0" wp14:anchorId="0044F80B" wp14:editId="06142815">
            <wp:extent cx="5349957" cy="8383905"/>
            <wp:effectExtent l="0" t="0" r="317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55778" cy="8393027"/>
                    </a:xfrm>
                    <a:prstGeom prst="rect">
                      <a:avLst/>
                    </a:prstGeom>
                  </pic:spPr>
                </pic:pic>
              </a:graphicData>
            </a:graphic>
          </wp:inline>
        </w:drawing>
      </w:r>
    </w:p>
    <w:p w14:paraId="0979362B" w14:textId="77777777" w:rsidR="009707D6" w:rsidRPr="00AA4D57" w:rsidRDefault="00D2356F">
      <w:pPr>
        <w:ind w:left="360"/>
        <w:rPr>
          <w:rFonts w:asciiTheme="minorHAnsi" w:eastAsia="Calibri" w:hAnsiTheme="minorHAnsi" w:cstheme="minorHAnsi"/>
          <w:b/>
        </w:rPr>
      </w:pPr>
      <w:r w:rsidRPr="00AA4D57">
        <w:rPr>
          <w:rFonts w:asciiTheme="minorHAnsi" w:hAnsiTheme="minorHAnsi" w:cstheme="minorHAnsi"/>
        </w:rPr>
        <w:br w:type="page"/>
      </w:r>
      <w:r w:rsidRPr="00AA4D57">
        <w:rPr>
          <w:rFonts w:asciiTheme="minorHAnsi" w:eastAsia="Calibri" w:hAnsiTheme="minorHAnsi" w:cstheme="minorHAnsi"/>
          <w:b/>
        </w:rPr>
        <w:lastRenderedPageBreak/>
        <w:t>APPENDIX A: Calculations (cont.)</w:t>
      </w:r>
    </w:p>
    <w:p w14:paraId="72B2D74B" w14:textId="77777777" w:rsidR="003B6363" w:rsidRDefault="003B6363" w:rsidP="003B6363">
      <w:pPr>
        <w:ind w:left="360"/>
        <w:rPr>
          <w:rFonts w:asciiTheme="minorHAnsi" w:eastAsia="Calibri" w:hAnsiTheme="minorHAnsi" w:cstheme="minorHAnsi"/>
          <w:b/>
        </w:rPr>
      </w:pPr>
      <w:r>
        <w:rPr>
          <w:noProof/>
        </w:rPr>
        <w:drawing>
          <wp:inline distT="0" distB="0" distL="0" distR="0" wp14:anchorId="66B6D2A8" wp14:editId="2CC6E14D">
            <wp:extent cx="5571304" cy="837438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77145" cy="8383160"/>
                    </a:xfrm>
                    <a:prstGeom prst="rect">
                      <a:avLst/>
                    </a:prstGeom>
                  </pic:spPr>
                </pic:pic>
              </a:graphicData>
            </a:graphic>
          </wp:inline>
        </w:drawing>
      </w:r>
    </w:p>
    <w:p w14:paraId="42A16734" w14:textId="4746658E" w:rsidR="009707D6" w:rsidRPr="00AA4D57" w:rsidRDefault="00D2356F" w:rsidP="003B6363">
      <w:pPr>
        <w:rPr>
          <w:rFonts w:asciiTheme="minorHAnsi" w:eastAsia="Calibri" w:hAnsiTheme="minorHAnsi" w:cstheme="minorHAnsi"/>
          <w:b/>
        </w:rPr>
      </w:pPr>
      <w:r w:rsidRPr="00AA4D57">
        <w:rPr>
          <w:rFonts w:asciiTheme="minorHAnsi" w:eastAsia="Calibri" w:hAnsiTheme="minorHAnsi" w:cstheme="minorHAnsi"/>
          <w:b/>
        </w:rPr>
        <w:lastRenderedPageBreak/>
        <w:t>APPENDIX A: Calculations (cont.)</w:t>
      </w:r>
    </w:p>
    <w:p w14:paraId="198ABF74" w14:textId="2CB81805" w:rsidR="009707D6" w:rsidRDefault="003B6363" w:rsidP="003B6363">
      <w:pPr>
        <w:rPr>
          <w:rFonts w:asciiTheme="minorHAnsi" w:eastAsia="Calibri" w:hAnsiTheme="minorHAnsi" w:cstheme="minorHAnsi"/>
          <w:b/>
        </w:rPr>
      </w:pPr>
      <w:r>
        <w:rPr>
          <w:noProof/>
        </w:rPr>
        <w:drawing>
          <wp:inline distT="0" distB="0" distL="0" distR="0" wp14:anchorId="11299FC3" wp14:editId="6793D0A4">
            <wp:extent cx="5943600" cy="3462020"/>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462020"/>
                    </a:xfrm>
                    <a:prstGeom prst="rect">
                      <a:avLst/>
                    </a:prstGeom>
                  </pic:spPr>
                </pic:pic>
              </a:graphicData>
            </a:graphic>
          </wp:inline>
        </w:drawing>
      </w:r>
    </w:p>
    <w:p w14:paraId="2D7E35A2" w14:textId="2A6339E8" w:rsidR="003B6363" w:rsidRPr="00AA4D57" w:rsidRDefault="003B6363" w:rsidP="003B6363">
      <w:pPr>
        <w:rPr>
          <w:rFonts w:asciiTheme="minorHAnsi" w:eastAsia="Calibri" w:hAnsiTheme="minorHAnsi" w:cstheme="minorHAnsi"/>
          <w:b/>
        </w:rPr>
      </w:pPr>
      <w:r>
        <w:rPr>
          <w:noProof/>
        </w:rPr>
        <w:drawing>
          <wp:inline distT="0" distB="0" distL="0" distR="0" wp14:anchorId="3BB13872" wp14:editId="583F24A5">
            <wp:extent cx="5943600" cy="3517265"/>
            <wp:effectExtent l="0" t="0" r="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517265"/>
                    </a:xfrm>
                    <a:prstGeom prst="rect">
                      <a:avLst/>
                    </a:prstGeom>
                  </pic:spPr>
                </pic:pic>
              </a:graphicData>
            </a:graphic>
          </wp:inline>
        </w:drawing>
      </w:r>
    </w:p>
    <w:sectPr w:rsidR="003B6363" w:rsidRPr="00AA4D57">
      <w:pgSz w:w="12240" w:h="15840"/>
      <w:pgMar w:top="1080" w:right="1440" w:bottom="1062"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456CC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8B33EC1"/>
    <w:multiLevelType w:val="multilevel"/>
    <w:tmpl w:val="0409001F"/>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7D6"/>
    <w:rsid w:val="00045AF2"/>
    <w:rsid w:val="00070EEA"/>
    <w:rsid w:val="00174C1A"/>
    <w:rsid w:val="00185958"/>
    <w:rsid w:val="001A087D"/>
    <w:rsid w:val="0025172F"/>
    <w:rsid w:val="002A0699"/>
    <w:rsid w:val="002D3A79"/>
    <w:rsid w:val="00336F78"/>
    <w:rsid w:val="00394AA6"/>
    <w:rsid w:val="003B6363"/>
    <w:rsid w:val="00470B06"/>
    <w:rsid w:val="00480186"/>
    <w:rsid w:val="004876AC"/>
    <w:rsid w:val="00490C6A"/>
    <w:rsid w:val="005969E6"/>
    <w:rsid w:val="005A73E4"/>
    <w:rsid w:val="005B5EC7"/>
    <w:rsid w:val="006012C6"/>
    <w:rsid w:val="00616F81"/>
    <w:rsid w:val="0064151C"/>
    <w:rsid w:val="00676F92"/>
    <w:rsid w:val="006A346C"/>
    <w:rsid w:val="006C2426"/>
    <w:rsid w:val="00887D04"/>
    <w:rsid w:val="009707D6"/>
    <w:rsid w:val="00996E0E"/>
    <w:rsid w:val="009A1CDF"/>
    <w:rsid w:val="009B099D"/>
    <w:rsid w:val="00A02C9A"/>
    <w:rsid w:val="00A80D05"/>
    <w:rsid w:val="00AA4D57"/>
    <w:rsid w:val="00AC0BA4"/>
    <w:rsid w:val="00AC4E6C"/>
    <w:rsid w:val="00C557D8"/>
    <w:rsid w:val="00C63CDA"/>
    <w:rsid w:val="00CB7F5B"/>
    <w:rsid w:val="00CE5087"/>
    <w:rsid w:val="00CF3353"/>
    <w:rsid w:val="00D2356F"/>
    <w:rsid w:val="00D57142"/>
    <w:rsid w:val="00DF0185"/>
    <w:rsid w:val="00E85811"/>
    <w:rsid w:val="00F07046"/>
    <w:rsid w:val="00F54E65"/>
    <w:rsid w:val="00F77873"/>
    <w:rsid w:val="00F86D19"/>
    <w:rsid w:val="00FD38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E40E5"/>
  <w15:docId w15:val="{6989C581-B9D0-4373-BDB1-CE8EC31EF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217"/>
  </w:style>
  <w:style w:type="paragraph" w:styleId="Heading1">
    <w:name w:val="heading 1"/>
    <w:basedOn w:val="Normal"/>
    <w:link w:val="Heading1Char"/>
    <w:uiPriority w:val="9"/>
    <w:qFormat/>
    <w:rsid w:val="00983285"/>
    <w:pPr>
      <w:spacing w:before="100" w:beforeAutospacing="1" w:after="100" w:afterAutospacing="1"/>
      <w:outlineLvl w:val="0"/>
    </w:pPr>
    <w:rPr>
      <w:b/>
      <w:bCs/>
      <w:kern w:val="36"/>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F4B1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B19"/>
    <w:rPr>
      <w:rFonts w:asciiTheme="majorHAnsi" w:eastAsiaTheme="majorEastAsia" w:hAnsiTheme="majorHAnsi" w:cstheme="majorBidi"/>
      <w:spacing w:val="-10"/>
      <w:kern w:val="28"/>
      <w:sz w:val="56"/>
      <w:szCs w:val="56"/>
    </w:rPr>
  </w:style>
  <w:style w:type="character" w:styleId="SubtleEmphasis">
    <w:name w:val="Subtle Emphasis"/>
    <w:basedOn w:val="DefaultParagraphFont"/>
    <w:uiPriority w:val="19"/>
    <w:qFormat/>
    <w:rsid w:val="006F4B19"/>
    <w:rPr>
      <w:i/>
      <w:iCs/>
      <w:color w:val="404040" w:themeColor="text1" w:themeTint="BF"/>
    </w:rPr>
  </w:style>
  <w:style w:type="paragraph" w:styleId="ListParagraph">
    <w:name w:val="List Paragraph"/>
    <w:basedOn w:val="Normal"/>
    <w:uiPriority w:val="34"/>
    <w:qFormat/>
    <w:rsid w:val="009D2E20"/>
    <w:pPr>
      <w:ind w:left="720"/>
      <w:contextualSpacing/>
    </w:pPr>
    <w:rPr>
      <w:rFonts w:asciiTheme="minorHAnsi" w:eastAsiaTheme="minorHAnsi" w:hAnsiTheme="minorHAnsi" w:cstheme="minorBidi"/>
    </w:rPr>
  </w:style>
  <w:style w:type="character" w:styleId="PlaceholderText">
    <w:name w:val="Placeholder Text"/>
    <w:basedOn w:val="DefaultParagraphFont"/>
    <w:uiPriority w:val="99"/>
    <w:semiHidden/>
    <w:rsid w:val="005930D2"/>
    <w:rPr>
      <w:color w:val="808080"/>
    </w:rPr>
  </w:style>
  <w:style w:type="paragraph" w:styleId="Caption">
    <w:name w:val="caption"/>
    <w:basedOn w:val="Normal"/>
    <w:next w:val="Normal"/>
    <w:uiPriority w:val="35"/>
    <w:unhideWhenUsed/>
    <w:qFormat/>
    <w:rsid w:val="00E76B01"/>
    <w:pPr>
      <w:spacing w:after="200"/>
    </w:pPr>
    <w:rPr>
      <w:rFonts w:asciiTheme="minorHAnsi" w:eastAsiaTheme="minorHAnsi" w:hAnsiTheme="minorHAnsi" w:cstheme="minorBidi"/>
      <w:i/>
      <w:iCs/>
      <w:color w:val="44546A" w:themeColor="text2"/>
      <w:sz w:val="18"/>
      <w:szCs w:val="18"/>
    </w:rPr>
  </w:style>
  <w:style w:type="character" w:styleId="Hyperlink">
    <w:name w:val="Hyperlink"/>
    <w:basedOn w:val="DefaultParagraphFont"/>
    <w:uiPriority w:val="99"/>
    <w:unhideWhenUsed/>
    <w:rsid w:val="00983285"/>
    <w:rPr>
      <w:color w:val="0000FF"/>
      <w:u w:val="single"/>
    </w:rPr>
  </w:style>
  <w:style w:type="character" w:customStyle="1" w:styleId="Heading1Char">
    <w:name w:val="Heading 1 Char"/>
    <w:basedOn w:val="DefaultParagraphFont"/>
    <w:link w:val="Heading1"/>
    <w:uiPriority w:val="9"/>
    <w:rsid w:val="00983285"/>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8458DC"/>
    <w:pPr>
      <w:spacing w:before="100" w:beforeAutospacing="1" w:after="100" w:afterAutospacing="1"/>
    </w:pPr>
  </w:style>
  <w:style w:type="character" w:customStyle="1" w:styleId="UnresolvedMention1">
    <w:name w:val="Unresolved Mention1"/>
    <w:basedOn w:val="DefaultParagraphFont"/>
    <w:uiPriority w:val="99"/>
    <w:semiHidden/>
    <w:unhideWhenUsed/>
    <w:rsid w:val="008458DC"/>
    <w:rPr>
      <w:color w:val="605E5C"/>
      <w:shd w:val="clear" w:color="auto" w:fill="E1DFDD"/>
    </w:rPr>
  </w:style>
  <w:style w:type="character" w:styleId="Emphasis">
    <w:name w:val="Emphasis"/>
    <w:basedOn w:val="DefaultParagraphFont"/>
    <w:uiPriority w:val="20"/>
    <w:qFormat/>
    <w:rsid w:val="00A51217"/>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B1lex0uQMOW+PMQIz2BCEBnuug==">AMUW2mWr+HPY86eEkZephsuLX08IZc12J3xFvBVrNz9gSHB+GgsvI1uaFinCTQ4tjQ5JXpBC1lpJWd0rjLVIZX9RAQNuH+7s8BRULQAupeofoq8eIZdz6+U=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797</TotalTime>
  <Pages>19</Pages>
  <Words>2603</Words>
  <Characters>14843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Mirka Deza</dc:creator>
  <cp:lastModifiedBy>Michael White</cp:lastModifiedBy>
  <cp:revision>5</cp:revision>
  <dcterms:created xsi:type="dcterms:W3CDTF">2021-04-11T00:49:00Z</dcterms:created>
  <dcterms:modified xsi:type="dcterms:W3CDTF">2021-04-14T05:21:00Z</dcterms:modified>
</cp:coreProperties>
</file>