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8F858" w14:textId="6A3D61FF" w:rsidR="00B54B8C" w:rsidRPr="00B54B8C" w:rsidRDefault="00B54B8C" w:rsidP="00B54B8C">
      <w:pPr>
        <w:rPr>
          <w:b/>
          <w:bCs/>
          <w:u w:val="single"/>
        </w:rPr>
      </w:pPr>
      <w:r w:rsidRPr="00B54B8C">
        <w:rPr>
          <w:b/>
          <w:bCs/>
          <w:u w:val="single"/>
        </w:rPr>
        <w:t>Activity 11 Screenshot:</w:t>
      </w:r>
    </w:p>
    <w:p w14:paraId="2D6F3540" w14:textId="77777777" w:rsidR="00B54B8C" w:rsidRDefault="00B54B8C" w:rsidP="00B54B8C">
      <w:pPr>
        <w:jc w:val="center"/>
      </w:pPr>
      <w:r>
        <w:rPr>
          <w:noProof/>
        </w:rPr>
        <w:drawing>
          <wp:inline distT="0" distB="0" distL="0" distR="0" wp14:anchorId="270682C7" wp14:editId="123D896B">
            <wp:extent cx="5943600" cy="309562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1D9F" w14:textId="64820F78" w:rsidR="00B54B8C" w:rsidRPr="00B54B8C" w:rsidRDefault="00B54B8C" w:rsidP="00B54B8C">
      <w:pPr>
        <w:rPr>
          <w:b/>
          <w:bCs/>
          <w:u w:val="single"/>
        </w:rPr>
      </w:pPr>
      <w:r w:rsidRPr="00B54B8C">
        <w:rPr>
          <w:b/>
          <w:bCs/>
          <w:u w:val="single"/>
        </w:rPr>
        <w:t>Activity 12 Screenshot:</w:t>
      </w:r>
    </w:p>
    <w:p w14:paraId="268D6F42" w14:textId="0F2FE0B1" w:rsidR="00B54B8C" w:rsidRDefault="00B54B8C" w:rsidP="00B54B8C">
      <w:r>
        <w:t>Here, the system was fixed using a “Waveform Chart” rather than a “Waveform Graph”. This success can be seen in the output of the waveform chart:</w:t>
      </w:r>
    </w:p>
    <w:p w14:paraId="5B1B76FD" w14:textId="1E5A9685" w:rsidR="000A2460" w:rsidRDefault="00B54B8C" w:rsidP="00B54B8C">
      <w:pPr>
        <w:jc w:val="center"/>
      </w:pPr>
      <w:r>
        <w:rPr>
          <w:noProof/>
        </w:rPr>
        <w:drawing>
          <wp:inline distT="0" distB="0" distL="0" distR="0" wp14:anchorId="36EFD025" wp14:editId="28A20C05">
            <wp:extent cx="3680460" cy="2583180"/>
            <wp:effectExtent l="0" t="0" r="0" b="762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3" t="11428" r="18589" b="12606"/>
                    <a:stretch/>
                  </pic:blipFill>
                  <pic:spPr bwMode="auto">
                    <a:xfrm>
                      <a:off x="0" y="0"/>
                      <a:ext cx="368046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8C"/>
    <w:rsid w:val="000C4A15"/>
    <w:rsid w:val="004D25A9"/>
    <w:rsid w:val="00B5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0F3F"/>
  <w15:chartTrackingRefBased/>
  <w15:docId w15:val="{864DAB60-ACA0-4786-9030-6491155D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White</dc:creator>
  <cp:keywords/>
  <dc:description/>
  <cp:lastModifiedBy>Michael White</cp:lastModifiedBy>
  <cp:revision>1</cp:revision>
  <dcterms:created xsi:type="dcterms:W3CDTF">2021-03-04T15:20:00Z</dcterms:created>
  <dcterms:modified xsi:type="dcterms:W3CDTF">2021-03-04T15:24:00Z</dcterms:modified>
</cp:coreProperties>
</file>