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System Feature 2 (and so on)</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pPr>
      <w:r w:rsidDel="00000000" w:rsidR="00000000" w:rsidRPr="00000000">
        <w:rPr>
          <w:rtl w:val="0"/>
        </w:rPr>
      </w:r>
    </w:p>
    <w:p w:rsidR="00000000" w:rsidDel="00000000" w:rsidP="00000000" w:rsidRDefault="00000000" w:rsidRPr="00000000" w14:paraId="0000003B">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1">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1"/>
        </w:numPr>
        <w:ind w:left="0" w:firstLine="0"/>
        <w:rPr>
          <w:vertAlign w:val="baseline"/>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000000" w:rsidDel="00000000" w:rsidP="00000000" w:rsidRDefault="00000000" w:rsidRPr="00000000" w14:paraId="00000045">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A">
      <w:pPr>
        <w:pStyle w:val="Heading2"/>
        <w:numPr>
          <w:ilvl w:val="1"/>
          <w:numId w:val="1"/>
        </w:numPr>
        <w:ind w:left="0" w:firstLine="0"/>
        <w:rPr>
          <w:vertAlign w:val="baseline"/>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000000" w:rsidDel="00000000" w:rsidP="00000000" w:rsidRDefault="00000000" w:rsidRPr="00000000" w14:paraId="0000004C">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000000" w:rsidDel="00000000" w:rsidP="00000000" w:rsidRDefault="00000000" w:rsidRPr="00000000" w14:paraId="0000004E">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0">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6">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58">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5">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66">
      <w:pPr>
        <w:pStyle w:val="Heading1"/>
        <w:numPr>
          <w:ilvl w:val="0"/>
          <w:numId w:val="1"/>
        </w:numPr>
        <w:ind w:left="0" w:firstLine="0"/>
        <w:rPr>
          <w:vertAlign w:val="baseline"/>
        </w:rPr>
      </w:pPr>
      <w:bookmarkStart w:colFirst="0" w:colLast="0" w:name="_heading=h.3j2qqm3" w:id="19"/>
      <w:bookmarkEnd w:id="19"/>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7">
      <w:pPr>
        <w:pStyle w:val="Heading2"/>
        <w:numPr>
          <w:ilvl w:val="1"/>
          <w:numId w:val="1"/>
        </w:numPr>
        <w:ind w:left="0" w:firstLine="0"/>
        <w:rPr>
          <w:vertAlign w:val="baseline"/>
        </w:rPr>
      </w:pPr>
      <w:bookmarkStart w:colFirst="0" w:colLast="0" w:name="_heading=h.1y810tw" w:id="20"/>
      <w:bookmarkEnd w:id="2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sz w:val="22"/>
          <w:szCs w:val="22"/>
          <w:rtl w:val="0"/>
        </w:rPr>
        <w:t xml:space="preserve">The graphical user interface (GUI) for this application will be represented as either a webpage built using Angular or a GUI using the TKinter python package.  The GUI will display controls by which the user will operate the game and will display all pertinent information to facilitate gameplay.</w:t>
      </w:r>
      <w:r w:rsidDel="00000000" w:rsidR="00000000" w:rsidRPr="00000000">
        <w:rPr>
          <w:rtl w:val="0"/>
        </w:rPr>
      </w:r>
    </w:p>
    <w:p w:rsidR="00000000" w:rsidDel="00000000" w:rsidP="00000000" w:rsidRDefault="00000000" w:rsidRPr="00000000" w14:paraId="00000069">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sz w:val="22"/>
          <w:szCs w:val="22"/>
          <w:rtl w:val="0"/>
        </w:rPr>
        <w:t xml:space="preserve">None</w:t>
      </w:r>
      <w:r w:rsidDel="00000000" w:rsidR="00000000" w:rsidRPr="00000000">
        <w:rPr>
          <w:rtl w:val="0"/>
        </w:rPr>
      </w:r>
    </w:p>
    <w:p w:rsidR="00000000" w:rsidDel="00000000" w:rsidP="00000000" w:rsidRDefault="00000000" w:rsidRPr="00000000" w14:paraId="0000006B">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ci93xb" w:id="23"/>
      <w:bookmarkEnd w:id="23"/>
      <w:r w:rsidDel="00000000" w:rsidR="00000000" w:rsidRPr="00000000">
        <w:rPr>
          <w:rFonts w:ascii="Arial" w:cs="Arial" w:eastAsia="Arial" w:hAnsi="Arial"/>
          <w:sz w:val="22"/>
          <w:szCs w:val="22"/>
          <w:rtl w:val="0"/>
        </w:rPr>
        <w:t xml:space="preserve">Proposed: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9hqagu2rg72" w:id="24"/>
      <w:bookmarkEnd w:id="24"/>
      <w:r w:rsidDel="00000000" w:rsidR="00000000" w:rsidRPr="00000000">
        <w:rPr>
          <w:rFonts w:ascii="Arial" w:cs="Arial" w:eastAsia="Arial" w:hAnsi="Arial"/>
          <w:sz w:val="22"/>
          <w:szCs w:val="22"/>
          <w:rtl w:val="0"/>
        </w:rPr>
        <w:t xml:space="preserve">SI -1: Trivia Maze Service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1k49ec2l7h4" w:id="25"/>
      <w:bookmarkEnd w:id="25"/>
      <w:r w:rsidDel="00000000" w:rsidR="00000000" w:rsidRPr="00000000">
        <w:rPr>
          <w:rFonts w:ascii="Arial" w:cs="Arial" w:eastAsia="Arial" w:hAnsi="Arial"/>
          <w:sz w:val="22"/>
          <w:szCs w:val="22"/>
          <w:rtl w:val="0"/>
        </w:rPr>
        <w:t xml:space="preserve">SI - 1.1: The graphical user interface will transmit input data from the user to the trivia maze service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6pmdja2xoo9" w:id="26"/>
      <w:bookmarkEnd w:id="26"/>
      <w:r w:rsidDel="00000000" w:rsidR="00000000" w:rsidRPr="00000000">
        <w:rPr>
          <w:rFonts w:ascii="Arial" w:cs="Arial" w:eastAsia="Arial" w:hAnsi="Arial"/>
          <w:sz w:val="22"/>
          <w:szCs w:val="22"/>
          <w:rtl w:val="0"/>
        </w:rPr>
        <w:t xml:space="preserve">SI  - 1.2 The trivia maze service will communicate with a relational database to fetch data requested by the user without the user directly interacting with the database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xinik8tomau" w:id="27"/>
      <w:bookmarkEnd w:id="27"/>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r2u22q2vd4k" w:id="28"/>
      <w:bookmarkEnd w:id="28"/>
      <w:r w:rsidDel="00000000" w:rsidR="00000000" w:rsidRPr="00000000">
        <w:rPr>
          <w:rFonts w:ascii="Arial" w:cs="Arial" w:eastAsia="Arial" w:hAnsi="Arial"/>
          <w:sz w:val="22"/>
          <w:szCs w:val="22"/>
          <w:rtl w:val="0"/>
        </w:rPr>
        <w:t xml:space="preserve">SI - 2: Relational Database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ghqrfcbu48a" w:id="29"/>
      <w:bookmarkEnd w:id="29"/>
      <w:r w:rsidDel="00000000" w:rsidR="00000000" w:rsidRPr="00000000">
        <w:rPr>
          <w:rFonts w:ascii="Arial" w:cs="Arial" w:eastAsia="Arial" w:hAnsi="Arial"/>
          <w:sz w:val="22"/>
          <w:szCs w:val="22"/>
          <w:rtl w:val="0"/>
        </w:rPr>
        <w:t xml:space="preserve">SI -2.1: The relational database will perform CRUD operations on data pertinent to the application</w:t>
      </w:r>
      <w:r w:rsidDel="00000000" w:rsidR="00000000" w:rsidRPr="00000000">
        <w:rPr>
          <w:rtl w:val="0"/>
        </w:rPr>
      </w:r>
    </w:p>
    <w:p w:rsidR="00000000" w:rsidDel="00000000" w:rsidP="00000000" w:rsidRDefault="00000000" w:rsidRPr="00000000" w14:paraId="00000073">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whwml4" w:id="30"/>
      <w:bookmarkEnd w:id="30"/>
      <w:r w:rsidDel="00000000" w:rsidR="00000000" w:rsidRPr="00000000">
        <w:rPr>
          <w:rFonts w:ascii="Arial" w:cs="Arial" w:eastAsia="Arial" w:hAnsi="Arial"/>
          <w:sz w:val="22"/>
          <w:szCs w:val="22"/>
          <w:rtl w:val="0"/>
        </w:rPr>
        <w:t xml:space="preserve">None</w:t>
      </w:r>
      <w:r w:rsidDel="00000000" w:rsidR="00000000" w:rsidRPr="00000000">
        <w:rPr>
          <w:rtl w:val="0"/>
        </w:rPr>
      </w:r>
    </w:p>
    <w:p w:rsidR="00000000" w:rsidDel="00000000" w:rsidP="00000000" w:rsidRDefault="00000000" w:rsidRPr="00000000" w14:paraId="00000075">
      <w:pPr>
        <w:pStyle w:val="Heading1"/>
        <w:numPr>
          <w:ilvl w:val="0"/>
          <w:numId w:val="1"/>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vertAlign w:val="baseline"/>
        </w:rPr>
      </w:pPr>
      <w:bookmarkStart w:colFirst="0" w:colLast="0" w:name="_heading=h.2bn6wsx" w:id="31"/>
      <w:bookmarkEnd w:id="3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8">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A">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C">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E">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o7alnk"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BJRqN96awyME6fW/RyxGVCfw==">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2006-09-20T18:50:00Z</dcterms:created>
  <dc:creator>Karl Wiegers</dc:creator>
</cp:coreProperties>
</file>