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63C233" w14:textId="7F974A29" w:rsidR="00510C3F" w:rsidRPr="0035521D" w:rsidRDefault="00951BF8" w:rsidP="0035521D">
      <w:pPr>
        <w:pStyle w:val="Heading1"/>
      </w:pPr>
      <w:r w:rsidRPr="0035521D">
        <w:t xml:space="preserve">CS 305 Module </w:t>
      </w:r>
      <w:r w:rsidR="3846C632" w:rsidRPr="0035521D">
        <w:t>Two Coding Assignment</w:t>
      </w:r>
    </w:p>
    <w:p w14:paraId="3B5543A3" w14:textId="77777777" w:rsidR="00DB0788" w:rsidRPr="0035521D" w:rsidRDefault="00DB0788" w:rsidP="004113A7">
      <w:pPr>
        <w:spacing w:after="0" w:line="240" w:lineRule="auto"/>
        <w:rPr>
          <w:rFonts w:ascii="Calibri" w:hAnsi="Calibri" w:cs="Calibri"/>
          <w:sz w:val="22"/>
        </w:rPr>
      </w:pPr>
    </w:p>
    <w:p w14:paraId="1D39E454" w14:textId="77777777" w:rsidR="0012770D" w:rsidRPr="0035521D" w:rsidRDefault="00951BF8" w:rsidP="0035521D">
      <w:pPr>
        <w:pStyle w:val="Heading2"/>
      </w:pPr>
      <w:r w:rsidRPr="0035521D">
        <w:t>Instructions</w:t>
      </w:r>
    </w:p>
    <w:p w14:paraId="6E6B3F28" w14:textId="0A60E609" w:rsidR="0035598A" w:rsidRPr="0035521D" w:rsidRDefault="00951BF8" w:rsidP="00F30CF2">
      <w:pPr>
        <w:suppressAutoHyphens/>
        <w:spacing w:after="0" w:line="240" w:lineRule="auto"/>
        <w:contextualSpacing/>
        <w:rPr>
          <w:rFonts w:ascii="Calibri" w:hAnsi="Calibri" w:cs="Calibri"/>
          <w:b/>
          <w:bCs/>
          <w:sz w:val="22"/>
        </w:rPr>
      </w:pPr>
      <w:r w:rsidRPr="0035521D">
        <w:rPr>
          <w:rFonts w:ascii="Calibri" w:hAnsi="Calibri" w:cs="Calibri"/>
          <w:sz w:val="22"/>
        </w:rPr>
        <w:t>Replace the bracketed text with</w:t>
      </w:r>
      <w:r w:rsidR="0003467D" w:rsidRPr="0035521D">
        <w:rPr>
          <w:rFonts w:ascii="Calibri" w:hAnsi="Calibri" w:cs="Calibri"/>
          <w:sz w:val="22"/>
        </w:rPr>
        <w:t xml:space="preserve"> the relevant information in</w:t>
      </w:r>
      <w:r w:rsidRPr="0035521D">
        <w:rPr>
          <w:rFonts w:ascii="Calibri" w:hAnsi="Calibri" w:cs="Calibri"/>
          <w:sz w:val="22"/>
        </w:rPr>
        <w:t xml:space="preserve"> your own words. If you choose to include images or supporting materials, make certain </w:t>
      </w:r>
      <w:r w:rsidR="0003467D" w:rsidRPr="0035521D">
        <w:rPr>
          <w:rFonts w:ascii="Calibri" w:hAnsi="Calibri" w:cs="Calibri"/>
          <w:sz w:val="22"/>
        </w:rPr>
        <w:t xml:space="preserve">to </w:t>
      </w:r>
      <w:r w:rsidRPr="0035521D">
        <w:rPr>
          <w:rFonts w:ascii="Calibri" w:hAnsi="Calibri" w:cs="Calibri"/>
          <w:sz w:val="22"/>
        </w:rPr>
        <w:t xml:space="preserve">insert them in all the </w:t>
      </w:r>
      <w:r w:rsidR="00C13F24" w:rsidRPr="0035521D">
        <w:rPr>
          <w:rFonts w:ascii="Calibri" w:hAnsi="Calibri" w:cs="Calibri"/>
          <w:sz w:val="22"/>
        </w:rPr>
        <w:t xml:space="preserve">relevant locations in </w:t>
      </w:r>
      <w:r w:rsidR="009876BF" w:rsidRPr="0035521D">
        <w:rPr>
          <w:rFonts w:ascii="Calibri" w:hAnsi="Calibri" w:cs="Calibri"/>
          <w:sz w:val="22"/>
        </w:rPr>
        <w:t>the document</w:t>
      </w:r>
      <w:r w:rsidRPr="0035521D">
        <w:rPr>
          <w:rFonts w:ascii="Calibri" w:hAnsi="Calibri" w:cs="Calibri"/>
          <w:sz w:val="22"/>
        </w:rPr>
        <w:t>.</w:t>
      </w:r>
    </w:p>
    <w:p w14:paraId="06164A8E" w14:textId="77777777" w:rsidR="00DB0788" w:rsidRPr="0035521D" w:rsidRDefault="00DB0788" w:rsidP="00F30CF2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2362C603" w14:textId="30246B19" w:rsidR="00951BF8" w:rsidRPr="0035521D" w:rsidRDefault="00951BF8" w:rsidP="0035521D">
      <w:pPr>
        <w:pStyle w:val="Heading2"/>
        <w:numPr>
          <w:ilvl w:val="0"/>
          <w:numId w:val="6"/>
        </w:numPr>
      </w:pPr>
      <w:r w:rsidRPr="0035521D">
        <w:t>Run Dependency Check</w:t>
      </w:r>
    </w:p>
    <w:p w14:paraId="22B12149" w14:textId="77777777" w:rsidR="00DF29F3" w:rsidRPr="0035521D" w:rsidRDefault="00DF29F3" w:rsidP="00F30CF2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3859C482" w14:textId="6754AB4D" w:rsidR="005F2DEA" w:rsidRPr="0035521D" w:rsidRDefault="00542399" w:rsidP="00F30CF2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>
        <w:rPr>
          <w:rFonts w:ascii="Calibri" w:hAnsi="Calibri" w:cs="Calibri"/>
          <w:noProof/>
          <w:sz w:val="22"/>
        </w:rPr>
        <w:drawing>
          <wp:inline distT="0" distB="0" distL="0" distR="0" wp14:anchorId="363C97B8" wp14:editId="6A04F2A4">
            <wp:extent cx="5943600" cy="2449195"/>
            <wp:effectExtent l="0" t="0" r="0" b="8255"/>
            <wp:docPr id="1045640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5640183" name="Picture 1045640183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4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D44B9B" w14:textId="77777777" w:rsidR="00DB0788" w:rsidRPr="0035521D" w:rsidRDefault="00DB0788" w:rsidP="00F30CF2">
      <w:pPr>
        <w:pStyle w:val="ListParagraph"/>
        <w:suppressAutoHyphens/>
        <w:spacing w:after="0" w:line="240" w:lineRule="auto"/>
        <w:ind w:left="0"/>
        <w:rPr>
          <w:rFonts w:ascii="Calibri" w:hAnsi="Calibri" w:cs="Calibri"/>
          <w:sz w:val="22"/>
        </w:rPr>
      </w:pPr>
    </w:p>
    <w:p w14:paraId="54A169CF" w14:textId="4116D16D" w:rsidR="00951BF8" w:rsidRPr="0035521D" w:rsidRDefault="00951BF8" w:rsidP="0035521D">
      <w:pPr>
        <w:pStyle w:val="Heading2"/>
        <w:numPr>
          <w:ilvl w:val="0"/>
          <w:numId w:val="6"/>
        </w:numPr>
      </w:pPr>
      <w:r w:rsidRPr="0035521D">
        <w:t>Document Results</w:t>
      </w:r>
    </w:p>
    <w:p w14:paraId="36E9CB13" w14:textId="77777777" w:rsidR="00DF29F3" w:rsidRPr="0035521D" w:rsidRDefault="00DF29F3" w:rsidP="00F30CF2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2FA29901" w14:textId="77777777" w:rsidR="00542399" w:rsidRPr="00542399" w:rsidRDefault="00542399" w:rsidP="00542399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542399">
        <w:rPr>
          <w:rFonts w:ascii="Calibri" w:hAnsi="Calibri" w:cs="Calibri"/>
          <w:sz w:val="22"/>
        </w:rPr>
        <w:t>The scan identified 12 vulnerable dependencies imported through the Spring Boot 2.2.4 web stack. Below are the identified dependencies, their highest severities, and descriptions:</w:t>
      </w:r>
    </w:p>
    <w:p w14:paraId="0BD49AC0" w14:textId="77777777" w:rsidR="00542399" w:rsidRPr="00542399" w:rsidRDefault="00542399" w:rsidP="00542399">
      <w:pPr>
        <w:numPr>
          <w:ilvl w:val="0"/>
          <w:numId w:val="7"/>
        </w:num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542399">
        <w:rPr>
          <w:rFonts w:ascii="Calibri" w:hAnsi="Calibri" w:cs="Calibri"/>
          <w:b/>
          <w:bCs/>
          <w:sz w:val="22"/>
        </w:rPr>
        <w:t>spring-core-5.2.3.RELEASE.jar</w:t>
      </w:r>
    </w:p>
    <w:p w14:paraId="764173FD" w14:textId="77777777" w:rsidR="00542399" w:rsidRPr="00542399" w:rsidRDefault="00542399" w:rsidP="00542399">
      <w:pPr>
        <w:numPr>
          <w:ilvl w:val="1"/>
          <w:numId w:val="7"/>
        </w:num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542399">
        <w:rPr>
          <w:rFonts w:ascii="Calibri" w:hAnsi="Calibri" w:cs="Calibri"/>
          <w:b/>
          <w:bCs/>
          <w:sz w:val="22"/>
        </w:rPr>
        <w:t>Highest Severity:</w:t>
      </w:r>
      <w:r w:rsidRPr="00542399">
        <w:rPr>
          <w:rFonts w:ascii="Calibri" w:hAnsi="Calibri" w:cs="Calibri"/>
          <w:sz w:val="22"/>
        </w:rPr>
        <w:t xml:space="preserve"> CRITICAL (CVSS 9.8, known exploited)</w:t>
      </w:r>
    </w:p>
    <w:p w14:paraId="480BB29C" w14:textId="77777777" w:rsidR="00542399" w:rsidRPr="00542399" w:rsidRDefault="00542399" w:rsidP="00542399">
      <w:pPr>
        <w:numPr>
          <w:ilvl w:val="1"/>
          <w:numId w:val="7"/>
        </w:num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542399">
        <w:rPr>
          <w:rFonts w:ascii="Calibri" w:hAnsi="Calibri" w:cs="Calibri"/>
          <w:b/>
          <w:bCs/>
          <w:sz w:val="22"/>
        </w:rPr>
        <w:t>Description:</w:t>
      </w:r>
      <w:r w:rsidRPr="00542399">
        <w:rPr>
          <w:rFonts w:ascii="Calibri" w:hAnsi="Calibri" w:cs="Calibri"/>
          <w:sz w:val="22"/>
        </w:rPr>
        <w:t xml:space="preserve"> Core Spring container framework susceptible to remote code execution (RCE) through data binding parameter flaws and evaluation attacks.</w:t>
      </w:r>
    </w:p>
    <w:p w14:paraId="03CFF4B3" w14:textId="77777777" w:rsidR="00542399" w:rsidRPr="00542399" w:rsidRDefault="00542399" w:rsidP="00542399">
      <w:pPr>
        <w:numPr>
          <w:ilvl w:val="0"/>
          <w:numId w:val="7"/>
        </w:num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542399">
        <w:rPr>
          <w:rFonts w:ascii="Calibri" w:hAnsi="Calibri" w:cs="Calibri"/>
          <w:b/>
          <w:bCs/>
          <w:sz w:val="22"/>
        </w:rPr>
        <w:t>spring-web-5.2.3.RELEASE.jar</w:t>
      </w:r>
    </w:p>
    <w:p w14:paraId="5BEB2B53" w14:textId="77777777" w:rsidR="00542399" w:rsidRPr="00542399" w:rsidRDefault="00542399" w:rsidP="00542399">
      <w:pPr>
        <w:numPr>
          <w:ilvl w:val="1"/>
          <w:numId w:val="7"/>
        </w:num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542399">
        <w:rPr>
          <w:rFonts w:ascii="Calibri" w:hAnsi="Calibri" w:cs="Calibri"/>
          <w:b/>
          <w:bCs/>
          <w:sz w:val="22"/>
        </w:rPr>
        <w:t>Highest Severity:</w:t>
      </w:r>
      <w:r w:rsidRPr="00542399">
        <w:rPr>
          <w:rFonts w:ascii="Calibri" w:hAnsi="Calibri" w:cs="Calibri"/>
          <w:sz w:val="22"/>
        </w:rPr>
        <w:t xml:space="preserve"> CRITICAL (CVSS 9.8, known exploited)</w:t>
      </w:r>
    </w:p>
    <w:p w14:paraId="67EA071C" w14:textId="77777777" w:rsidR="00542399" w:rsidRPr="00542399" w:rsidRDefault="00542399" w:rsidP="00542399">
      <w:pPr>
        <w:numPr>
          <w:ilvl w:val="1"/>
          <w:numId w:val="7"/>
        </w:num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542399">
        <w:rPr>
          <w:rFonts w:ascii="Calibri" w:hAnsi="Calibri" w:cs="Calibri"/>
          <w:b/>
          <w:bCs/>
          <w:sz w:val="22"/>
        </w:rPr>
        <w:t>Description:</w:t>
      </w:r>
      <w:r w:rsidRPr="00542399">
        <w:rPr>
          <w:rFonts w:ascii="Calibri" w:hAnsi="Calibri" w:cs="Calibri"/>
          <w:sz w:val="22"/>
        </w:rPr>
        <w:t xml:space="preserve"> Web integration library vulnerable to remote code execution and denial-of-service conditions during HTTP request handling.</w:t>
      </w:r>
    </w:p>
    <w:p w14:paraId="181FB5F6" w14:textId="77777777" w:rsidR="00542399" w:rsidRPr="00542399" w:rsidRDefault="00542399" w:rsidP="00542399">
      <w:pPr>
        <w:numPr>
          <w:ilvl w:val="0"/>
          <w:numId w:val="7"/>
        </w:num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542399">
        <w:rPr>
          <w:rFonts w:ascii="Calibri" w:hAnsi="Calibri" w:cs="Calibri"/>
          <w:b/>
          <w:bCs/>
          <w:sz w:val="22"/>
        </w:rPr>
        <w:t>spring-webmvc-5.2.3.RELEASE.jar</w:t>
      </w:r>
    </w:p>
    <w:p w14:paraId="13944A5A" w14:textId="77777777" w:rsidR="00542399" w:rsidRPr="00542399" w:rsidRDefault="00542399" w:rsidP="00542399">
      <w:pPr>
        <w:numPr>
          <w:ilvl w:val="1"/>
          <w:numId w:val="7"/>
        </w:num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542399">
        <w:rPr>
          <w:rFonts w:ascii="Calibri" w:hAnsi="Calibri" w:cs="Calibri"/>
          <w:b/>
          <w:bCs/>
          <w:sz w:val="22"/>
        </w:rPr>
        <w:t>Highest Severity:</w:t>
      </w:r>
      <w:r w:rsidRPr="00542399">
        <w:rPr>
          <w:rFonts w:ascii="Calibri" w:hAnsi="Calibri" w:cs="Calibri"/>
          <w:sz w:val="22"/>
        </w:rPr>
        <w:t xml:space="preserve"> CRITICAL (CVSS 9.8, known exploited)</w:t>
      </w:r>
    </w:p>
    <w:p w14:paraId="3AF52A13" w14:textId="77777777" w:rsidR="00542399" w:rsidRPr="00542399" w:rsidRDefault="00542399" w:rsidP="00542399">
      <w:pPr>
        <w:numPr>
          <w:ilvl w:val="1"/>
          <w:numId w:val="7"/>
        </w:num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542399">
        <w:rPr>
          <w:rFonts w:ascii="Calibri" w:hAnsi="Calibri" w:cs="Calibri"/>
          <w:b/>
          <w:bCs/>
          <w:sz w:val="22"/>
        </w:rPr>
        <w:t>Description:</w:t>
      </w:r>
      <w:r w:rsidRPr="00542399">
        <w:rPr>
          <w:rFonts w:ascii="Calibri" w:hAnsi="Calibri" w:cs="Calibri"/>
          <w:sz w:val="22"/>
        </w:rPr>
        <w:t xml:space="preserve"> Model-View-Controller framework containing critical deserialization and class-loader access vulnerabilities.</w:t>
      </w:r>
    </w:p>
    <w:p w14:paraId="6A5BEA66" w14:textId="77777777" w:rsidR="00542399" w:rsidRPr="00542399" w:rsidRDefault="00542399" w:rsidP="00542399">
      <w:pPr>
        <w:numPr>
          <w:ilvl w:val="0"/>
          <w:numId w:val="7"/>
        </w:num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542399">
        <w:rPr>
          <w:rFonts w:ascii="Calibri" w:hAnsi="Calibri" w:cs="Calibri"/>
          <w:b/>
          <w:bCs/>
          <w:sz w:val="22"/>
        </w:rPr>
        <w:t>tomcat-embed-core-9.0.30.jar</w:t>
      </w:r>
    </w:p>
    <w:p w14:paraId="633C408A" w14:textId="77777777" w:rsidR="00542399" w:rsidRPr="00542399" w:rsidRDefault="00542399" w:rsidP="00542399">
      <w:pPr>
        <w:numPr>
          <w:ilvl w:val="1"/>
          <w:numId w:val="7"/>
        </w:num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542399">
        <w:rPr>
          <w:rFonts w:ascii="Calibri" w:hAnsi="Calibri" w:cs="Calibri"/>
          <w:b/>
          <w:bCs/>
          <w:sz w:val="22"/>
        </w:rPr>
        <w:t>Highest Severity:</w:t>
      </w:r>
      <w:r w:rsidRPr="00542399">
        <w:rPr>
          <w:rFonts w:ascii="Calibri" w:hAnsi="Calibri" w:cs="Calibri"/>
          <w:sz w:val="22"/>
        </w:rPr>
        <w:t xml:space="preserve"> CRITICAL (CVSS 9.8, known exploited; 76 CVEs)</w:t>
      </w:r>
    </w:p>
    <w:p w14:paraId="1984E725" w14:textId="77777777" w:rsidR="00542399" w:rsidRPr="00542399" w:rsidRDefault="00542399" w:rsidP="00542399">
      <w:pPr>
        <w:numPr>
          <w:ilvl w:val="1"/>
          <w:numId w:val="7"/>
        </w:num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542399">
        <w:rPr>
          <w:rFonts w:ascii="Calibri" w:hAnsi="Calibri" w:cs="Calibri"/>
          <w:b/>
          <w:bCs/>
          <w:sz w:val="22"/>
        </w:rPr>
        <w:t>Description:</w:t>
      </w:r>
      <w:r w:rsidRPr="00542399">
        <w:rPr>
          <w:rFonts w:ascii="Calibri" w:hAnsi="Calibri" w:cs="Calibri"/>
          <w:sz w:val="22"/>
        </w:rPr>
        <w:t xml:space="preserve"> Embedded Servlet container containing the </w:t>
      </w:r>
      <w:proofErr w:type="spellStart"/>
      <w:r w:rsidRPr="00542399">
        <w:rPr>
          <w:rFonts w:ascii="Calibri" w:hAnsi="Calibri" w:cs="Calibri"/>
          <w:sz w:val="22"/>
        </w:rPr>
        <w:t>Ghostcat</w:t>
      </w:r>
      <w:proofErr w:type="spellEnd"/>
      <w:r w:rsidRPr="00542399">
        <w:rPr>
          <w:rFonts w:ascii="Calibri" w:hAnsi="Calibri" w:cs="Calibri"/>
          <w:sz w:val="22"/>
        </w:rPr>
        <w:t xml:space="preserve"> AJP file read/inclusion vulnerability (CVE-2020-1938), HTTP/2 request smuggling, and remote denial-of-service flaws.</w:t>
      </w:r>
    </w:p>
    <w:p w14:paraId="1AA43755" w14:textId="77777777" w:rsidR="00542399" w:rsidRPr="00542399" w:rsidRDefault="00542399" w:rsidP="00542399">
      <w:pPr>
        <w:numPr>
          <w:ilvl w:val="0"/>
          <w:numId w:val="7"/>
        </w:num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542399">
        <w:rPr>
          <w:rFonts w:ascii="Calibri" w:hAnsi="Calibri" w:cs="Calibri"/>
          <w:b/>
          <w:bCs/>
          <w:sz w:val="22"/>
        </w:rPr>
        <w:t>tomcat-embed-websocket-9.0.30.jar</w:t>
      </w:r>
    </w:p>
    <w:p w14:paraId="28EB76E5" w14:textId="77777777" w:rsidR="00542399" w:rsidRPr="00542399" w:rsidRDefault="00542399" w:rsidP="00542399">
      <w:pPr>
        <w:numPr>
          <w:ilvl w:val="1"/>
          <w:numId w:val="7"/>
        </w:num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542399">
        <w:rPr>
          <w:rFonts w:ascii="Calibri" w:hAnsi="Calibri" w:cs="Calibri"/>
          <w:b/>
          <w:bCs/>
          <w:sz w:val="22"/>
        </w:rPr>
        <w:lastRenderedPageBreak/>
        <w:t>Highest Severity:</w:t>
      </w:r>
      <w:r w:rsidRPr="00542399">
        <w:rPr>
          <w:rFonts w:ascii="Calibri" w:hAnsi="Calibri" w:cs="Calibri"/>
          <w:sz w:val="22"/>
        </w:rPr>
        <w:t xml:space="preserve"> CRITICAL (CVSS 9.8, known exploited; 77 CVEs)</w:t>
      </w:r>
    </w:p>
    <w:p w14:paraId="6C3CFFD0" w14:textId="77777777" w:rsidR="00542399" w:rsidRPr="00542399" w:rsidRDefault="00542399" w:rsidP="00542399">
      <w:pPr>
        <w:numPr>
          <w:ilvl w:val="1"/>
          <w:numId w:val="7"/>
        </w:num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542399">
        <w:rPr>
          <w:rFonts w:ascii="Calibri" w:hAnsi="Calibri" w:cs="Calibri"/>
          <w:b/>
          <w:bCs/>
          <w:sz w:val="22"/>
        </w:rPr>
        <w:t>Description:</w:t>
      </w:r>
      <w:r w:rsidRPr="00542399">
        <w:rPr>
          <w:rFonts w:ascii="Calibri" w:hAnsi="Calibri" w:cs="Calibri"/>
          <w:sz w:val="22"/>
        </w:rPr>
        <w:t xml:space="preserve"> WebSocket extension engine sharing core Tomcat embedded vulnerabilities that permit denial-of-service and protocol bypasses.</w:t>
      </w:r>
    </w:p>
    <w:p w14:paraId="7B2EB97B" w14:textId="77777777" w:rsidR="00542399" w:rsidRPr="00542399" w:rsidRDefault="00542399" w:rsidP="00542399">
      <w:pPr>
        <w:numPr>
          <w:ilvl w:val="0"/>
          <w:numId w:val="7"/>
        </w:num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proofErr w:type="gramStart"/>
      <w:r w:rsidRPr="00542399">
        <w:rPr>
          <w:rFonts w:ascii="Calibri" w:hAnsi="Calibri" w:cs="Calibri"/>
          <w:b/>
          <w:bCs/>
          <w:sz w:val="22"/>
        </w:rPr>
        <w:t>spring-boot-2.2.4.RELEASE.jar</w:t>
      </w:r>
      <w:proofErr w:type="gramEnd"/>
    </w:p>
    <w:p w14:paraId="4A8EABAE" w14:textId="77777777" w:rsidR="00542399" w:rsidRPr="00542399" w:rsidRDefault="00542399" w:rsidP="00542399">
      <w:pPr>
        <w:numPr>
          <w:ilvl w:val="1"/>
          <w:numId w:val="7"/>
        </w:num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542399">
        <w:rPr>
          <w:rFonts w:ascii="Calibri" w:hAnsi="Calibri" w:cs="Calibri"/>
          <w:b/>
          <w:bCs/>
          <w:sz w:val="22"/>
        </w:rPr>
        <w:t>Highest Severity:</w:t>
      </w:r>
      <w:r w:rsidRPr="00542399">
        <w:rPr>
          <w:rFonts w:ascii="Calibri" w:hAnsi="Calibri" w:cs="Calibri"/>
          <w:sz w:val="22"/>
        </w:rPr>
        <w:t xml:space="preserve"> CRITICAL (CVSS 9.8; 9 CVEs)</w:t>
      </w:r>
    </w:p>
    <w:p w14:paraId="5E5CFFC3" w14:textId="77777777" w:rsidR="00542399" w:rsidRPr="00542399" w:rsidRDefault="00542399" w:rsidP="00542399">
      <w:pPr>
        <w:numPr>
          <w:ilvl w:val="1"/>
          <w:numId w:val="7"/>
        </w:num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542399">
        <w:rPr>
          <w:rFonts w:ascii="Calibri" w:hAnsi="Calibri" w:cs="Calibri"/>
          <w:b/>
          <w:bCs/>
          <w:sz w:val="22"/>
        </w:rPr>
        <w:t>Description:</w:t>
      </w:r>
      <w:r w:rsidRPr="00542399">
        <w:rPr>
          <w:rFonts w:ascii="Calibri" w:hAnsi="Calibri" w:cs="Calibri"/>
          <w:sz w:val="22"/>
        </w:rPr>
        <w:t xml:space="preserve"> Spring Boot autoconfiguration and runtime parent subject to denial-of-service and temporary directory permission escalation.</w:t>
      </w:r>
    </w:p>
    <w:p w14:paraId="30CCB59B" w14:textId="77777777" w:rsidR="00542399" w:rsidRPr="00542399" w:rsidRDefault="00542399" w:rsidP="00542399">
      <w:pPr>
        <w:numPr>
          <w:ilvl w:val="0"/>
          <w:numId w:val="7"/>
        </w:num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542399">
        <w:rPr>
          <w:rFonts w:ascii="Calibri" w:hAnsi="Calibri" w:cs="Calibri"/>
          <w:b/>
          <w:bCs/>
          <w:sz w:val="22"/>
        </w:rPr>
        <w:t>spring-boot-starter-web-2.2.4.RELEASE.jar</w:t>
      </w:r>
    </w:p>
    <w:p w14:paraId="385FC603" w14:textId="77777777" w:rsidR="00542399" w:rsidRPr="00542399" w:rsidRDefault="00542399" w:rsidP="00542399">
      <w:pPr>
        <w:numPr>
          <w:ilvl w:val="1"/>
          <w:numId w:val="7"/>
        </w:num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542399">
        <w:rPr>
          <w:rFonts w:ascii="Calibri" w:hAnsi="Calibri" w:cs="Calibri"/>
          <w:b/>
          <w:bCs/>
          <w:sz w:val="22"/>
        </w:rPr>
        <w:t>Highest Severity:</w:t>
      </w:r>
      <w:r w:rsidRPr="00542399">
        <w:rPr>
          <w:rFonts w:ascii="Calibri" w:hAnsi="Calibri" w:cs="Calibri"/>
          <w:sz w:val="22"/>
        </w:rPr>
        <w:t xml:space="preserve"> CRITICAL (CVSS 9.8; 9 CVEs)</w:t>
      </w:r>
    </w:p>
    <w:p w14:paraId="4D3C3E9A" w14:textId="77777777" w:rsidR="00542399" w:rsidRPr="00542399" w:rsidRDefault="00542399" w:rsidP="00542399">
      <w:pPr>
        <w:numPr>
          <w:ilvl w:val="1"/>
          <w:numId w:val="7"/>
        </w:num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542399">
        <w:rPr>
          <w:rFonts w:ascii="Calibri" w:hAnsi="Calibri" w:cs="Calibri"/>
          <w:b/>
          <w:bCs/>
          <w:sz w:val="22"/>
        </w:rPr>
        <w:t>Description:</w:t>
      </w:r>
      <w:r w:rsidRPr="00542399">
        <w:rPr>
          <w:rFonts w:ascii="Calibri" w:hAnsi="Calibri" w:cs="Calibri"/>
          <w:sz w:val="22"/>
        </w:rPr>
        <w:t xml:space="preserve"> Starter bundle referencing outdated, vulnerable versions of Tomcat, Spring Web, Jackson, and </w:t>
      </w:r>
      <w:proofErr w:type="spellStart"/>
      <w:r w:rsidRPr="00542399">
        <w:rPr>
          <w:rFonts w:ascii="Calibri" w:hAnsi="Calibri" w:cs="Calibri"/>
          <w:sz w:val="22"/>
        </w:rPr>
        <w:t>SnakeYAML</w:t>
      </w:r>
      <w:proofErr w:type="spellEnd"/>
      <w:r w:rsidRPr="00542399">
        <w:rPr>
          <w:rFonts w:ascii="Calibri" w:hAnsi="Calibri" w:cs="Calibri"/>
          <w:sz w:val="22"/>
        </w:rPr>
        <w:t>.</w:t>
      </w:r>
    </w:p>
    <w:p w14:paraId="1B3A67CC" w14:textId="77777777" w:rsidR="00542399" w:rsidRPr="00542399" w:rsidRDefault="00542399" w:rsidP="00542399">
      <w:pPr>
        <w:numPr>
          <w:ilvl w:val="0"/>
          <w:numId w:val="7"/>
        </w:num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542399">
        <w:rPr>
          <w:rFonts w:ascii="Calibri" w:hAnsi="Calibri" w:cs="Calibri"/>
          <w:b/>
          <w:bCs/>
          <w:sz w:val="22"/>
        </w:rPr>
        <w:t>snakeyaml-1.25.jar</w:t>
      </w:r>
    </w:p>
    <w:p w14:paraId="2AACCC63" w14:textId="77777777" w:rsidR="00542399" w:rsidRPr="00542399" w:rsidRDefault="00542399" w:rsidP="00542399">
      <w:pPr>
        <w:numPr>
          <w:ilvl w:val="1"/>
          <w:numId w:val="7"/>
        </w:num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542399">
        <w:rPr>
          <w:rFonts w:ascii="Calibri" w:hAnsi="Calibri" w:cs="Calibri"/>
          <w:b/>
          <w:bCs/>
          <w:sz w:val="22"/>
        </w:rPr>
        <w:t>Highest Severity:</w:t>
      </w:r>
      <w:r w:rsidRPr="00542399">
        <w:rPr>
          <w:rFonts w:ascii="Calibri" w:hAnsi="Calibri" w:cs="Calibri"/>
          <w:sz w:val="22"/>
        </w:rPr>
        <w:t xml:space="preserve"> CRITICAL (CVSS 9.8; 8 CVEs)</w:t>
      </w:r>
    </w:p>
    <w:p w14:paraId="4229AC2F" w14:textId="77777777" w:rsidR="00542399" w:rsidRPr="00542399" w:rsidRDefault="00542399" w:rsidP="00542399">
      <w:pPr>
        <w:numPr>
          <w:ilvl w:val="1"/>
          <w:numId w:val="7"/>
        </w:num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542399">
        <w:rPr>
          <w:rFonts w:ascii="Calibri" w:hAnsi="Calibri" w:cs="Calibri"/>
          <w:b/>
          <w:bCs/>
          <w:sz w:val="22"/>
        </w:rPr>
        <w:t>Description:</w:t>
      </w:r>
      <w:r w:rsidRPr="00542399">
        <w:rPr>
          <w:rFonts w:ascii="Calibri" w:hAnsi="Calibri" w:cs="Calibri"/>
          <w:sz w:val="22"/>
        </w:rPr>
        <w:t xml:space="preserve"> YAML parser vulnerable to arbitrary code execution and memory exhaustion caused by untrusted object deserialization.</w:t>
      </w:r>
    </w:p>
    <w:p w14:paraId="53BF6615" w14:textId="77777777" w:rsidR="00542399" w:rsidRPr="00542399" w:rsidRDefault="00542399" w:rsidP="00542399">
      <w:pPr>
        <w:numPr>
          <w:ilvl w:val="0"/>
          <w:numId w:val="7"/>
        </w:num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542399">
        <w:rPr>
          <w:rFonts w:ascii="Calibri" w:hAnsi="Calibri" w:cs="Calibri"/>
          <w:b/>
          <w:bCs/>
          <w:sz w:val="22"/>
        </w:rPr>
        <w:t>jackson-databind-2.10.2.jar</w:t>
      </w:r>
    </w:p>
    <w:p w14:paraId="70BC19C1" w14:textId="77777777" w:rsidR="00542399" w:rsidRPr="00542399" w:rsidRDefault="00542399" w:rsidP="00542399">
      <w:pPr>
        <w:numPr>
          <w:ilvl w:val="1"/>
          <w:numId w:val="7"/>
        </w:num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542399">
        <w:rPr>
          <w:rFonts w:ascii="Calibri" w:hAnsi="Calibri" w:cs="Calibri"/>
          <w:b/>
          <w:bCs/>
          <w:sz w:val="22"/>
        </w:rPr>
        <w:t>Highest Severity:</w:t>
      </w:r>
      <w:r w:rsidRPr="00542399">
        <w:rPr>
          <w:rFonts w:ascii="Calibri" w:hAnsi="Calibri" w:cs="Calibri"/>
          <w:sz w:val="22"/>
        </w:rPr>
        <w:t xml:space="preserve"> HIGH (CVSS 8.1; 11 CVEs)</w:t>
      </w:r>
    </w:p>
    <w:p w14:paraId="7B34F10E" w14:textId="77777777" w:rsidR="00542399" w:rsidRPr="00542399" w:rsidRDefault="00542399" w:rsidP="00542399">
      <w:pPr>
        <w:numPr>
          <w:ilvl w:val="1"/>
          <w:numId w:val="7"/>
        </w:num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542399">
        <w:rPr>
          <w:rFonts w:ascii="Calibri" w:hAnsi="Calibri" w:cs="Calibri"/>
          <w:b/>
          <w:bCs/>
          <w:sz w:val="22"/>
        </w:rPr>
        <w:t>Description:</w:t>
      </w:r>
      <w:r w:rsidRPr="00542399">
        <w:rPr>
          <w:rFonts w:ascii="Calibri" w:hAnsi="Calibri" w:cs="Calibri"/>
          <w:sz w:val="22"/>
        </w:rPr>
        <w:t xml:space="preserve"> JSON data-binding library vulnerable to </w:t>
      </w:r>
      <w:proofErr w:type="spellStart"/>
      <w:r w:rsidRPr="00542399">
        <w:rPr>
          <w:rFonts w:ascii="Calibri" w:hAnsi="Calibri" w:cs="Calibri"/>
          <w:sz w:val="22"/>
        </w:rPr>
        <w:t>PolymorphicTypeValidator</w:t>
      </w:r>
      <w:proofErr w:type="spellEnd"/>
      <w:r w:rsidRPr="00542399">
        <w:rPr>
          <w:rFonts w:ascii="Calibri" w:hAnsi="Calibri" w:cs="Calibri"/>
          <w:sz w:val="22"/>
        </w:rPr>
        <w:t xml:space="preserve"> bypasses, XML external entity (XXE) expansion, and resource exhaustion from deeply nested JSON input.</w:t>
      </w:r>
    </w:p>
    <w:p w14:paraId="39108E50" w14:textId="77777777" w:rsidR="00542399" w:rsidRPr="00542399" w:rsidRDefault="00542399" w:rsidP="00542399">
      <w:pPr>
        <w:numPr>
          <w:ilvl w:val="0"/>
          <w:numId w:val="7"/>
        </w:num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542399">
        <w:rPr>
          <w:rFonts w:ascii="Calibri" w:hAnsi="Calibri" w:cs="Calibri"/>
          <w:b/>
          <w:bCs/>
          <w:sz w:val="22"/>
        </w:rPr>
        <w:t>logback-core-1.2.3.jar</w:t>
      </w:r>
    </w:p>
    <w:p w14:paraId="4B306003" w14:textId="77777777" w:rsidR="00542399" w:rsidRPr="00542399" w:rsidRDefault="00542399" w:rsidP="00542399">
      <w:pPr>
        <w:numPr>
          <w:ilvl w:val="1"/>
          <w:numId w:val="7"/>
        </w:num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542399">
        <w:rPr>
          <w:rFonts w:ascii="Calibri" w:hAnsi="Calibri" w:cs="Calibri"/>
          <w:b/>
          <w:bCs/>
          <w:sz w:val="22"/>
        </w:rPr>
        <w:t>Highest Severity:</w:t>
      </w:r>
      <w:r w:rsidRPr="00542399">
        <w:rPr>
          <w:rFonts w:ascii="Calibri" w:hAnsi="Calibri" w:cs="Calibri"/>
          <w:sz w:val="22"/>
        </w:rPr>
        <w:t xml:space="preserve"> HIGH (CVSS 7.5; 2 CVEs)</w:t>
      </w:r>
    </w:p>
    <w:p w14:paraId="19E041D6" w14:textId="77777777" w:rsidR="00542399" w:rsidRPr="00542399" w:rsidRDefault="00542399" w:rsidP="00542399">
      <w:pPr>
        <w:numPr>
          <w:ilvl w:val="1"/>
          <w:numId w:val="7"/>
        </w:num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542399">
        <w:rPr>
          <w:rFonts w:ascii="Calibri" w:hAnsi="Calibri" w:cs="Calibri"/>
          <w:b/>
          <w:bCs/>
          <w:sz w:val="22"/>
        </w:rPr>
        <w:t>Description:</w:t>
      </w:r>
      <w:r w:rsidRPr="00542399">
        <w:rPr>
          <w:rFonts w:ascii="Calibri" w:hAnsi="Calibri" w:cs="Calibri"/>
          <w:sz w:val="22"/>
        </w:rPr>
        <w:t xml:space="preserve"> Core logging utility subject to denial-of-service via deserialization in socket receiver components and RCE via untrusted JNDI/LDAP lookups.</w:t>
      </w:r>
    </w:p>
    <w:p w14:paraId="4B4A740D" w14:textId="77777777" w:rsidR="00542399" w:rsidRPr="00542399" w:rsidRDefault="00542399" w:rsidP="00542399">
      <w:pPr>
        <w:numPr>
          <w:ilvl w:val="0"/>
          <w:numId w:val="7"/>
        </w:num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542399">
        <w:rPr>
          <w:rFonts w:ascii="Calibri" w:hAnsi="Calibri" w:cs="Calibri"/>
          <w:b/>
          <w:bCs/>
          <w:sz w:val="22"/>
        </w:rPr>
        <w:t>log4j-api-2.12.1.jar</w:t>
      </w:r>
    </w:p>
    <w:p w14:paraId="0252F13D" w14:textId="77777777" w:rsidR="00542399" w:rsidRPr="00542399" w:rsidRDefault="00542399" w:rsidP="00542399">
      <w:pPr>
        <w:numPr>
          <w:ilvl w:val="1"/>
          <w:numId w:val="7"/>
        </w:num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542399">
        <w:rPr>
          <w:rFonts w:ascii="Calibri" w:hAnsi="Calibri" w:cs="Calibri"/>
          <w:b/>
          <w:bCs/>
          <w:sz w:val="22"/>
        </w:rPr>
        <w:t>Highest Severity:</w:t>
      </w:r>
      <w:r w:rsidRPr="00542399">
        <w:rPr>
          <w:rFonts w:ascii="Calibri" w:hAnsi="Calibri" w:cs="Calibri"/>
          <w:sz w:val="22"/>
        </w:rPr>
        <w:t xml:space="preserve"> HIGH (CVSS 7.5; 5 CVEs)</w:t>
      </w:r>
    </w:p>
    <w:p w14:paraId="42FD74D2" w14:textId="77777777" w:rsidR="00542399" w:rsidRPr="00542399" w:rsidRDefault="00542399" w:rsidP="00542399">
      <w:pPr>
        <w:numPr>
          <w:ilvl w:val="1"/>
          <w:numId w:val="7"/>
        </w:num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542399">
        <w:rPr>
          <w:rFonts w:ascii="Calibri" w:hAnsi="Calibri" w:cs="Calibri"/>
          <w:b/>
          <w:bCs/>
          <w:sz w:val="22"/>
        </w:rPr>
        <w:t>Description:</w:t>
      </w:r>
      <w:r w:rsidRPr="00542399">
        <w:rPr>
          <w:rFonts w:ascii="Calibri" w:hAnsi="Calibri" w:cs="Calibri"/>
          <w:sz w:val="22"/>
        </w:rPr>
        <w:t xml:space="preserve"> Logging interface impacted by improper output escaping in associated XML layouts and missing TLS hostname verification in socket </w:t>
      </w:r>
      <w:proofErr w:type="spellStart"/>
      <w:r w:rsidRPr="00542399">
        <w:rPr>
          <w:rFonts w:ascii="Calibri" w:hAnsi="Calibri" w:cs="Calibri"/>
          <w:sz w:val="22"/>
        </w:rPr>
        <w:t>appenders</w:t>
      </w:r>
      <w:proofErr w:type="spellEnd"/>
      <w:r w:rsidRPr="00542399">
        <w:rPr>
          <w:rFonts w:ascii="Calibri" w:hAnsi="Calibri" w:cs="Calibri"/>
          <w:sz w:val="22"/>
        </w:rPr>
        <w:t>.</w:t>
      </w:r>
    </w:p>
    <w:p w14:paraId="107776F5" w14:textId="77777777" w:rsidR="00542399" w:rsidRPr="00542399" w:rsidRDefault="00542399" w:rsidP="00542399">
      <w:pPr>
        <w:numPr>
          <w:ilvl w:val="0"/>
          <w:numId w:val="7"/>
        </w:num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542399">
        <w:rPr>
          <w:rFonts w:ascii="Calibri" w:hAnsi="Calibri" w:cs="Calibri"/>
          <w:b/>
          <w:bCs/>
          <w:sz w:val="22"/>
        </w:rPr>
        <w:t>hibernate-validator-6.0.18.Final.jar</w:t>
      </w:r>
    </w:p>
    <w:p w14:paraId="521B573D" w14:textId="77777777" w:rsidR="00542399" w:rsidRPr="00542399" w:rsidRDefault="00542399" w:rsidP="00542399">
      <w:pPr>
        <w:numPr>
          <w:ilvl w:val="1"/>
          <w:numId w:val="7"/>
        </w:num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542399">
        <w:rPr>
          <w:rFonts w:ascii="Calibri" w:hAnsi="Calibri" w:cs="Calibri"/>
          <w:b/>
          <w:bCs/>
          <w:sz w:val="22"/>
        </w:rPr>
        <w:t>Highest Severity:</w:t>
      </w:r>
      <w:r w:rsidRPr="00542399">
        <w:rPr>
          <w:rFonts w:ascii="Calibri" w:hAnsi="Calibri" w:cs="Calibri"/>
          <w:sz w:val="22"/>
        </w:rPr>
        <w:t xml:space="preserve"> HIGH (CVSS 7.3; 4 CVEs)</w:t>
      </w:r>
    </w:p>
    <w:p w14:paraId="7DEEAEE0" w14:textId="77777777" w:rsidR="00542399" w:rsidRPr="00542399" w:rsidRDefault="00542399" w:rsidP="00542399">
      <w:pPr>
        <w:numPr>
          <w:ilvl w:val="1"/>
          <w:numId w:val="7"/>
        </w:num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542399">
        <w:rPr>
          <w:rFonts w:ascii="Calibri" w:hAnsi="Calibri" w:cs="Calibri"/>
          <w:b/>
          <w:bCs/>
          <w:sz w:val="22"/>
        </w:rPr>
        <w:t>Description:</w:t>
      </w:r>
      <w:r w:rsidRPr="00542399">
        <w:rPr>
          <w:rFonts w:ascii="Calibri" w:hAnsi="Calibri" w:cs="Calibri"/>
          <w:sz w:val="22"/>
        </w:rPr>
        <w:t xml:space="preserve"> Bean validation engine susceptible to code injection and security bypasses through unsafe Expression Language (EL) evaluation in constraint messages</w:t>
      </w:r>
    </w:p>
    <w:p w14:paraId="6D39C9E0" w14:textId="5B31C925" w:rsidR="005F2DEA" w:rsidRPr="0035521D" w:rsidRDefault="005F2DEA" w:rsidP="00F30CF2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2C811B8D" w14:textId="77777777" w:rsidR="00DB0788" w:rsidRPr="0035521D" w:rsidRDefault="00DB0788" w:rsidP="00F30CF2">
      <w:pPr>
        <w:pStyle w:val="ListParagraph"/>
        <w:suppressAutoHyphens/>
        <w:spacing w:after="0" w:line="240" w:lineRule="auto"/>
        <w:ind w:left="0"/>
        <w:rPr>
          <w:rFonts w:ascii="Calibri" w:hAnsi="Calibri" w:cs="Calibri"/>
          <w:sz w:val="22"/>
        </w:rPr>
      </w:pPr>
    </w:p>
    <w:p w14:paraId="713646DB" w14:textId="2B1A1D9A" w:rsidR="00951BF8" w:rsidRPr="0035521D" w:rsidRDefault="00BA438F" w:rsidP="0035521D">
      <w:pPr>
        <w:pStyle w:val="Heading2"/>
        <w:numPr>
          <w:ilvl w:val="0"/>
          <w:numId w:val="6"/>
        </w:numPr>
      </w:pPr>
      <w:r>
        <w:t>Analyze</w:t>
      </w:r>
      <w:r w:rsidR="00951BF8" w:rsidRPr="0035521D">
        <w:t xml:space="preserve"> Results</w:t>
      </w:r>
    </w:p>
    <w:p w14:paraId="6496E502" w14:textId="77777777" w:rsidR="00DF29F3" w:rsidRPr="0035521D" w:rsidRDefault="00DF29F3" w:rsidP="00F30CF2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p w14:paraId="3304A1A5" w14:textId="77777777" w:rsidR="00542399" w:rsidRPr="00542399" w:rsidRDefault="00542399" w:rsidP="00542399">
      <w:pPr>
        <w:numPr>
          <w:ilvl w:val="0"/>
          <w:numId w:val="9"/>
        </w:num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542399">
        <w:rPr>
          <w:rFonts w:ascii="Calibri" w:hAnsi="Calibri" w:cs="Calibri"/>
          <w:b/>
          <w:bCs/>
          <w:sz w:val="22"/>
        </w:rPr>
        <w:t>Update Spring Boot First:</w:t>
      </w:r>
      <w:r w:rsidRPr="00542399">
        <w:rPr>
          <w:rFonts w:ascii="Calibri" w:hAnsi="Calibri" w:cs="Calibri"/>
          <w:sz w:val="22"/>
        </w:rPr>
        <w:t xml:space="preserve"> The main issue is that the project uses an old version of Spring Boot (2.2.4), which automatically pulls in outdated, unsafe libraries. Updating spring-boot-starter-parent in pom.xml to a modern, supported version is the easiest fix because it updates Tomcat, Spring Core, Jackson, and </w:t>
      </w:r>
      <w:proofErr w:type="spellStart"/>
      <w:r w:rsidRPr="00542399">
        <w:rPr>
          <w:rFonts w:ascii="Calibri" w:hAnsi="Calibri" w:cs="Calibri"/>
          <w:sz w:val="22"/>
        </w:rPr>
        <w:t>SnakeYAML</w:t>
      </w:r>
      <w:proofErr w:type="spellEnd"/>
      <w:r w:rsidRPr="00542399">
        <w:rPr>
          <w:rFonts w:ascii="Calibri" w:hAnsi="Calibri" w:cs="Calibri"/>
          <w:sz w:val="22"/>
        </w:rPr>
        <w:t xml:space="preserve"> all at once.   </w:t>
      </w:r>
    </w:p>
    <w:p w14:paraId="53BA13B4" w14:textId="77777777" w:rsidR="00542399" w:rsidRPr="00542399" w:rsidRDefault="00542399" w:rsidP="00542399">
      <w:pPr>
        <w:numPr>
          <w:ilvl w:val="0"/>
          <w:numId w:val="9"/>
        </w:num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542399">
        <w:rPr>
          <w:rFonts w:ascii="Calibri" w:hAnsi="Calibri" w:cs="Calibri"/>
          <w:b/>
          <w:bCs/>
          <w:sz w:val="22"/>
        </w:rPr>
        <w:t>Manually Update Old Libraries:</w:t>
      </w:r>
      <w:r w:rsidRPr="00542399">
        <w:rPr>
          <w:rFonts w:ascii="Calibri" w:hAnsi="Calibri" w:cs="Calibri"/>
          <w:sz w:val="22"/>
        </w:rPr>
        <w:t xml:space="preserve"> If updating all of Spring Boot breaks the application, use the &lt;properties&gt; tag in pom.xml to manually update the most dangerous libraries individually (like upgrading Tomcat to fix the </w:t>
      </w:r>
      <w:proofErr w:type="spellStart"/>
      <w:r w:rsidRPr="00542399">
        <w:rPr>
          <w:rFonts w:ascii="Calibri" w:hAnsi="Calibri" w:cs="Calibri"/>
          <w:sz w:val="22"/>
        </w:rPr>
        <w:t>Ghostcat</w:t>
      </w:r>
      <w:proofErr w:type="spellEnd"/>
      <w:r w:rsidRPr="00542399">
        <w:rPr>
          <w:rFonts w:ascii="Calibri" w:hAnsi="Calibri" w:cs="Calibri"/>
          <w:sz w:val="22"/>
        </w:rPr>
        <w:t xml:space="preserve"> bug and Jackson to fix data security issues).   </w:t>
      </w:r>
    </w:p>
    <w:p w14:paraId="2492B549" w14:textId="77777777" w:rsidR="00542399" w:rsidRPr="00542399" w:rsidRDefault="00542399" w:rsidP="00542399">
      <w:pPr>
        <w:numPr>
          <w:ilvl w:val="0"/>
          <w:numId w:val="9"/>
        </w:num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542399">
        <w:rPr>
          <w:rFonts w:ascii="Calibri" w:hAnsi="Calibri" w:cs="Calibri"/>
          <w:b/>
          <w:bCs/>
          <w:sz w:val="22"/>
        </w:rPr>
        <w:t>Turn Off Risky Features:</w:t>
      </w:r>
      <w:r w:rsidRPr="00542399">
        <w:rPr>
          <w:rFonts w:ascii="Calibri" w:hAnsi="Calibri" w:cs="Calibri"/>
          <w:sz w:val="22"/>
        </w:rPr>
        <w:t xml:space="preserve"> In the code and configuration, turn off unnecessary features like Jackson’s polymorphic type handling and avoid inserting raw user text into validation error messages.   </w:t>
      </w:r>
    </w:p>
    <w:p w14:paraId="2B4183A4" w14:textId="77777777" w:rsidR="00542399" w:rsidRPr="00542399" w:rsidRDefault="00542399" w:rsidP="00542399">
      <w:pPr>
        <w:numPr>
          <w:ilvl w:val="0"/>
          <w:numId w:val="9"/>
        </w:num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542399">
        <w:rPr>
          <w:rFonts w:ascii="Calibri" w:hAnsi="Calibri" w:cs="Calibri"/>
          <w:b/>
          <w:bCs/>
          <w:sz w:val="22"/>
        </w:rPr>
        <w:lastRenderedPageBreak/>
        <w:t>Catching False Alarms:</w:t>
      </w:r>
      <w:r w:rsidRPr="00542399">
        <w:rPr>
          <w:rFonts w:ascii="Calibri" w:hAnsi="Calibri" w:cs="Calibri"/>
          <w:sz w:val="22"/>
        </w:rPr>
        <w:t xml:space="preserve"> Automated scanners often make mistakes by matching names incorrectly. For example, CVE-2025-15104 was flagged under Hibernate Validator, but the bug </w:t>
      </w:r>
      <w:proofErr w:type="gramStart"/>
      <w:r w:rsidRPr="00542399">
        <w:rPr>
          <w:rFonts w:ascii="Calibri" w:hAnsi="Calibri" w:cs="Calibri"/>
          <w:sz w:val="22"/>
        </w:rPr>
        <w:t>actually belongs</w:t>
      </w:r>
      <w:proofErr w:type="gramEnd"/>
      <w:r w:rsidRPr="00542399">
        <w:rPr>
          <w:rFonts w:ascii="Calibri" w:hAnsi="Calibri" w:cs="Calibri"/>
          <w:sz w:val="22"/>
        </w:rPr>
        <w:t xml:space="preserve"> to an unrelated HTML checker tool called </w:t>
      </w:r>
      <w:r w:rsidRPr="00542399">
        <w:rPr>
          <w:rFonts w:ascii="Calibri" w:hAnsi="Calibri" w:cs="Calibri"/>
          <w:i/>
          <w:iCs/>
          <w:sz w:val="22"/>
        </w:rPr>
        <w:t>validator.nu</w:t>
      </w:r>
      <w:r w:rsidRPr="00542399">
        <w:rPr>
          <w:rFonts w:ascii="Calibri" w:hAnsi="Calibri" w:cs="Calibri"/>
          <w:sz w:val="22"/>
        </w:rPr>
        <w:t xml:space="preserve">.   </w:t>
      </w:r>
    </w:p>
    <w:p w14:paraId="0B64076B" w14:textId="77777777" w:rsidR="00542399" w:rsidRPr="00542399" w:rsidRDefault="00542399" w:rsidP="00542399">
      <w:pPr>
        <w:numPr>
          <w:ilvl w:val="0"/>
          <w:numId w:val="9"/>
        </w:num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542399">
        <w:rPr>
          <w:rFonts w:ascii="Calibri" w:hAnsi="Calibri" w:cs="Calibri"/>
          <w:b/>
          <w:bCs/>
          <w:sz w:val="22"/>
        </w:rPr>
        <w:t>Why False Positives Matter:</w:t>
      </w:r>
      <w:r w:rsidRPr="00542399">
        <w:rPr>
          <w:rFonts w:ascii="Calibri" w:hAnsi="Calibri" w:cs="Calibri"/>
          <w:sz w:val="22"/>
        </w:rPr>
        <w:t xml:space="preserve"> Leaving false alarms in the report creates too much clutter, making it easy to miss real, dangerous security flaws like Spring4Shell.</w:t>
      </w:r>
    </w:p>
    <w:p w14:paraId="177D495F" w14:textId="77777777" w:rsidR="00542399" w:rsidRPr="00542399" w:rsidRDefault="00542399" w:rsidP="00542399">
      <w:pPr>
        <w:numPr>
          <w:ilvl w:val="0"/>
          <w:numId w:val="9"/>
        </w:num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542399">
        <w:rPr>
          <w:rFonts w:ascii="Calibri" w:hAnsi="Calibri" w:cs="Calibri"/>
          <w:b/>
          <w:bCs/>
          <w:sz w:val="22"/>
        </w:rPr>
        <w:t>Protecting the Build Process:</w:t>
      </w:r>
      <w:r w:rsidRPr="00542399">
        <w:rPr>
          <w:rFonts w:ascii="Calibri" w:hAnsi="Calibri" w:cs="Calibri"/>
          <w:sz w:val="22"/>
        </w:rPr>
        <w:t xml:space="preserve"> If an automated system is set to stop deployments whenever a vulnerability is found, false alarms will needlessly block working code from being released.</w:t>
      </w:r>
    </w:p>
    <w:p w14:paraId="3C748F83" w14:textId="77777777" w:rsidR="00542399" w:rsidRPr="00542399" w:rsidRDefault="00542399" w:rsidP="00542399">
      <w:pPr>
        <w:numPr>
          <w:ilvl w:val="0"/>
          <w:numId w:val="9"/>
        </w:num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  <w:r w:rsidRPr="00542399">
        <w:rPr>
          <w:rFonts w:ascii="Calibri" w:hAnsi="Calibri" w:cs="Calibri"/>
          <w:b/>
          <w:bCs/>
          <w:sz w:val="22"/>
        </w:rPr>
        <w:t>Use a Suppression File:</w:t>
      </w:r>
      <w:r w:rsidRPr="00542399">
        <w:rPr>
          <w:rFonts w:ascii="Calibri" w:hAnsi="Calibri" w:cs="Calibri"/>
          <w:sz w:val="22"/>
        </w:rPr>
        <w:t xml:space="preserve"> Verified false alarms should be hidden cleanly using a suppressions.xml file, targeted by the exact library hash or package name so real future risks aren't accidentally hidden.   </w:t>
      </w:r>
    </w:p>
    <w:p w14:paraId="5CA9023D" w14:textId="1A2EE71C" w:rsidR="005F2DEA" w:rsidRPr="0035521D" w:rsidRDefault="005F2DEA" w:rsidP="00F30CF2">
      <w:pPr>
        <w:suppressAutoHyphens/>
        <w:spacing w:after="0" w:line="240" w:lineRule="auto"/>
        <w:contextualSpacing/>
        <w:rPr>
          <w:rFonts w:ascii="Calibri" w:hAnsi="Calibri" w:cs="Calibri"/>
          <w:sz w:val="22"/>
        </w:rPr>
      </w:pPr>
    </w:p>
    <w:sectPr w:rsidR="005F2DEA" w:rsidRPr="0035521D">
      <w:headerReference w:type="default" r:id="rId11"/>
      <w:footerReference w:type="defaul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50B877" w14:textId="77777777" w:rsidR="00244B3A" w:rsidRDefault="00244B3A" w:rsidP="0035598A">
      <w:pPr>
        <w:spacing w:after="0" w:line="240" w:lineRule="auto"/>
      </w:pPr>
      <w:r>
        <w:separator/>
      </w:r>
    </w:p>
  </w:endnote>
  <w:endnote w:type="continuationSeparator" w:id="0">
    <w:p w14:paraId="673CC82B" w14:textId="77777777" w:rsidR="00244B3A" w:rsidRDefault="00244B3A" w:rsidP="0035598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1295595632"/>
      <w:docPartObj>
        <w:docPartGallery w:val="Page Numbers (Bottom of Page)"/>
        <w:docPartUnique/>
      </w:docPartObj>
    </w:sdtPr>
    <w:sdtEndPr>
      <w:rPr>
        <w:noProof/>
        <w:sz w:val="22"/>
        <w:szCs w:val="20"/>
      </w:rPr>
    </w:sdtEndPr>
    <w:sdtContent>
      <w:p w14:paraId="5B4E49A9" w14:textId="1A11EA87" w:rsidR="00514B4A" w:rsidRPr="00514B4A" w:rsidRDefault="00514B4A">
        <w:pPr>
          <w:pStyle w:val="Footer"/>
          <w:jc w:val="center"/>
          <w:rPr>
            <w:sz w:val="22"/>
            <w:szCs w:val="20"/>
          </w:rPr>
        </w:pPr>
        <w:r w:rsidRPr="00514B4A">
          <w:rPr>
            <w:sz w:val="22"/>
            <w:szCs w:val="20"/>
          </w:rPr>
          <w:fldChar w:fldCharType="begin"/>
        </w:r>
        <w:r w:rsidRPr="00514B4A">
          <w:rPr>
            <w:sz w:val="22"/>
            <w:szCs w:val="20"/>
          </w:rPr>
          <w:instrText xml:space="preserve"> PAGE   \* MERGEFORMAT </w:instrText>
        </w:r>
        <w:r w:rsidRPr="00514B4A">
          <w:rPr>
            <w:sz w:val="22"/>
            <w:szCs w:val="20"/>
          </w:rPr>
          <w:fldChar w:fldCharType="separate"/>
        </w:r>
        <w:r w:rsidRPr="00514B4A">
          <w:rPr>
            <w:noProof/>
            <w:sz w:val="22"/>
            <w:szCs w:val="20"/>
          </w:rPr>
          <w:t>2</w:t>
        </w:r>
        <w:r w:rsidRPr="00514B4A">
          <w:rPr>
            <w:noProof/>
            <w:sz w:val="22"/>
            <w:szCs w:val="20"/>
          </w:rPr>
          <w:fldChar w:fldCharType="end"/>
        </w:r>
      </w:p>
    </w:sdtContent>
  </w:sdt>
  <w:p w14:paraId="423BE198" w14:textId="77777777" w:rsidR="00514B4A" w:rsidRDefault="00514B4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0F353F" w14:textId="77777777" w:rsidR="00244B3A" w:rsidRDefault="00244B3A" w:rsidP="0035598A">
      <w:pPr>
        <w:spacing w:after="0" w:line="240" w:lineRule="auto"/>
      </w:pPr>
      <w:r>
        <w:separator/>
      </w:r>
    </w:p>
  </w:footnote>
  <w:footnote w:type="continuationSeparator" w:id="0">
    <w:p w14:paraId="536ECED2" w14:textId="77777777" w:rsidR="00244B3A" w:rsidRDefault="00244B3A" w:rsidP="0035598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0E9CCA" w14:textId="558637B3" w:rsidR="0035598A" w:rsidRDefault="00165ABC" w:rsidP="00165ABC">
    <w:pPr>
      <w:pStyle w:val="Header"/>
      <w:spacing w:after="200"/>
      <w:jc w:val="center"/>
    </w:pPr>
    <w:r w:rsidRPr="00085B81">
      <w:rPr>
        <w:noProof/>
      </w:rPr>
      <w:drawing>
        <wp:inline distT="0" distB="0" distL="0" distR="0" wp14:anchorId="584D231B" wp14:editId="2248A8F0">
          <wp:extent cx="1104900" cy="476250"/>
          <wp:effectExtent l="0" t="0" r="0" b="0"/>
          <wp:docPr id="1" name="Graphic 1" descr="SNHU 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raphic 1" descr="SNHU logo"/>
                  <pic:cNvPicPr/>
                </pic:nvPicPr>
                <pic:blipFill>
                  <a:blip r:embed="rId1">
                    <a:extLst>
                      <a:ext uri="{96DAC541-7B7A-43D3-8B79-37D633B846F1}">
                        <asvg:svgBlip xmlns:asvg="http://schemas.microsoft.com/office/drawing/2016/SVG/main" r:embed="rId2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04900" cy="47625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D6B15"/>
    <w:multiLevelType w:val="hybridMultilevel"/>
    <w:tmpl w:val="014CF97E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01EE3B46"/>
    <w:multiLevelType w:val="hybridMultilevel"/>
    <w:tmpl w:val="C3E26522"/>
    <w:lvl w:ilvl="0" w:tplc="0409000F">
      <w:start w:val="1"/>
      <w:numFmt w:val="decimal"/>
      <w:lvlText w:val="%1."/>
      <w:lvlJc w:val="left"/>
      <w:pPr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0C51332E"/>
    <w:multiLevelType w:val="hybridMultilevel"/>
    <w:tmpl w:val="F384D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7120CE"/>
    <w:multiLevelType w:val="hybridMultilevel"/>
    <w:tmpl w:val="B2CA8E4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4EA25B35"/>
    <w:multiLevelType w:val="hybridMultilevel"/>
    <w:tmpl w:val="8A4600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5502719D"/>
    <w:multiLevelType w:val="hybridMultilevel"/>
    <w:tmpl w:val="E192457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681954EB"/>
    <w:multiLevelType w:val="multilevel"/>
    <w:tmpl w:val="02EEC1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FF2459"/>
    <w:multiLevelType w:val="multilevel"/>
    <w:tmpl w:val="47C6C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77175A9"/>
    <w:multiLevelType w:val="multilevel"/>
    <w:tmpl w:val="49F48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08024662">
    <w:abstractNumId w:val="3"/>
  </w:num>
  <w:num w:numId="2" w16cid:durableId="241838105">
    <w:abstractNumId w:val="4"/>
  </w:num>
  <w:num w:numId="3" w16cid:durableId="1435320198">
    <w:abstractNumId w:val="2"/>
  </w:num>
  <w:num w:numId="4" w16cid:durableId="436756968">
    <w:abstractNumId w:val="5"/>
  </w:num>
  <w:num w:numId="5" w16cid:durableId="686565652">
    <w:abstractNumId w:val="0"/>
  </w:num>
  <w:num w:numId="6" w16cid:durableId="1412308817">
    <w:abstractNumId w:val="1"/>
  </w:num>
  <w:num w:numId="7" w16cid:durableId="2051152395">
    <w:abstractNumId w:val="7"/>
  </w:num>
  <w:num w:numId="8" w16cid:durableId="95564682">
    <w:abstractNumId w:val="8"/>
  </w:num>
  <w:num w:numId="9" w16cid:durableId="70834132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hideGrammaticalErrors/>
  <w:proofState w:spelling="clean" w:grammar="clean"/>
  <w:attachedTemplate r:id="rId1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docVars>
    <w:docVar w:name="__Grammarly_42____i" w:val="H4sIAAAAAAAEAKtWckksSQxILCpxzi/NK1GyMqwFAAEhoTITAAAA"/>
    <w:docVar w:name="__Grammarly_42___1" w:val="H4sIAAAAAAAEAKtWcslP9kxRslIyNDayNLE0tLQ0MTIzMDA1NzFX0lEKTi0uzszPAykwrAUA67iOFCwAAAA="/>
  </w:docVars>
  <w:rsids>
    <w:rsidRoot w:val="00951BF8"/>
    <w:rsid w:val="0003467D"/>
    <w:rsid w:val="000B7919"/>
    <w:rsid w:val="0012770D"/>
    <w:rsid w:val="00165ABC"/>
    <w:rsid w:val="001B35E4"/>
    <w:rsid w:val="00244B3A"/>
    <w:rsid w:val="0035521D"/>
    <w:rsid w:val="0035598A"/>
    <w:rsid w:val="003867F6"/>
    <w:rsid w:val="004113A7"/>
    <w:rsid w:val="00425D60"/>
    <w:rsid w:val="004B49A4"/>
    <w:rsid w:val="00510C3F"/>
    <w:rsid w:val="00514B4A"/>
    <w:rsid w:val="00542399"/>
    <w:rsid w:val="005C0980"/>
    <w:rsid w:val="005F2DEA"/>
    <w:rsid w:val="00610A71"/>
    <w:rsid w:val="006A51DF"/>
    <w:rsid w:val="00896EA0"/>
    <w:rsid w:val="008B6BAE"/>
    <w:rsid w:val="008D7FAC"/>
    <w:rsid w:val="008E6D1F"/>
    <w:rsid w:val="00927028"/>
    <w:rsid w:val="00951BF8"/>
    <w:rsid w:val="00973CB0"/>
    <w:rsid w:val="009876BF"/>
    <w:rsid w:val="009A01C2"/>
    <w:rsid w:val="00A11B04"/>
    <w:rsid w:val="00A306E7"/>
    <w:rsid w:val="00A83ADF"/>
    <w:rsid w:val="00AE2354"/>
    <w:rsid w:val="00B019B2"/>
    <w:rsid w:val="00B12257"/>
    <w:rsid w:val="00B30973"/>
    <w:rsid w:val="00BA438F"/>
    <w:rsid w:val="00C13F24"/>
    <w:rsid w:val="00DB0788"/>
    <w:rsid w:val="00DF29F3"/>
    <w:rsid w:val="00E61DA4"/>
    <w:rsid w:val="00F30CF2"/>
    <w:rsid w:val="00F773E6"/>
    <w:rsid w:val="196C6E00"/>
    <w:rsid w:val="24982EE4"/>
    <w:rsid w:val="359FDF07"/>
    <w:rsid w:val="37EBAA5C"/>
    <w:rsid w:val="3846C632"/>
    <w:rsid w:val="46EC7C58"/>
    <w:rsid w:val="5C679C53"/>
    <w:rsid w:val="61F1615E"/>
    <w:rsid w:val="770595ED"/>
    <w:rsid w:val="7B558A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D1A89FF"/>
  <w15:chartTrackingRefBased/>
  <w15:docId w15:val="{ABFC185B-D722-466E-9713-6F681CB698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0C3F"/>
    <w:rPr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35521D"/>
    <w:pPr>
      <w:suppressAutoHyphens/>
      <w:spacing w:after="0" w:line="240" w:lineRule="auto"/>
      <w:contextualSpacing/>
      <w:jc w:val="center"/>
      <w:outlineLvl w:val="0"/>
    </w:pPr>
    <w:rPr>
      <w:rFonts w:ascii="Calibri" w:eastAsiaTheme="majorEastAsia" w:hAnsi="Calibri" w:cs="Calibri"/>
      <w:b/>
      <w:szCs w:val="32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5521D"/>
    <w:pPr>
      <w:suppressAutoHyphens/>
      <w:spacing w:after="0" w:line="240" w:lineRule="auto"/>
      <w:contextualSpacing/>
      <w:outlineLvl w:val="1"/>
    </w:pPr>
    <w:rPr>
      <w:rFonts w:ascii="Calibri" w:eastAsiaTheme="majorEastAsia" w:hAnsi="Calibri" w:cs="Calibri"/>
      <w:b/>
      <w:sz w:val="22"/>
    </w:rPr>
  </w:style>
  <w:style w:type="paragraph" w:styleId="Heading3">
    <w:name w:val="heading 3"/>
    <w:basedOn w:val="Normal"/>
    <w:link w:val="Heading3Char"/>
    <w:uiPriority w:val="9"/>
    <w:qFormat/>
    <w:rsid w:val="006A51DF"/>
    <w:pPr>
      <w:spacing w:before="100" w:beforeAutospacing="1" w:after="100" w:afterAutospacing="1" w:line="240" w:lineRule="auto"/>
      <w:outlineLvl w:val="2"/>
    </w:pPr>
    <w:rPr>
      <w:rFonts w:eastAsia="Times New Roman" w:cs="Times New Roman"/>
      <w:b/>
      <w:bCs/>
      <w:szCs w:val="27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521D"/>
    <w:rPr>
      <w:rFonts w:ascii="Calibri" w:eastAsiaTheme="majorEastAsia" w:hAnsi="Calibri" w:cs="Calibri"/>
      <w:b/>
      <w:sz w:val="24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sid w:val="0035521D"/>
    <w:rPr>
      <w:rFonts w:ascii="Calibri" w:eastAsiaTheme="majorEastAsia" w:hAnsi="Calibri" w:cs="Calibri"/>
      <w:b/>
    </w:rPr>
  </w:style>
  <w:style w:type="paragraph" w:styleId="Title">
    <w:name w:val="Title"/>
    <w:basedOn w:val="Normal"/>
    <w:next w:val="Normal"/>
    <w:link w:val="TitleChar"/>
    <w:uiPriority w:val="10"/>
    <w:qFormat/>
    <w:rsid w:val="00E61DA4"/>
    <w:pPr>
      <w:spacing w:after="0" w:line="240" w:lineRule="auto"/>
      <w:contextualSpacing/>
    </w:pPr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61DA4"/>
    <w:rPr>
      <w:rFonts w:eastAsiaTheme="majorEastAsia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rsid w:val="006A51DF"/>
    <w:rPr>
      <w:rFonts w:eastAsia="Times New Roman" w:cs="Times New Roman"/>
      <w:b/>
      <w:bCs/>
      <w:sz w:val="24"/>
      <w:szCs w:val="27"/>
    </w:rPr>
  </w:style>
  <w:style w:type="paragraph" w:styleId="Header">
    <w:name w:val="header"/>
    <w:basedOn w:val="Normal"/>
    <w:link w:val="HeaderChar"/>
    <w:uiPriority w:val="99"/>
    <w:unhideWhenUsed/>
    <w:rsid w:val="00355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5598A"/>
    <w:rPr>
      <w:sz w:val="24"/>
    </w:rPr>
  </w:style>
  <w:style w:type="paragraph" w:styleId="Footer">
    <w:name w:val="footer"/>
    <w:basedOn w:val="Normal"/>
    <w:link w:val="FooterChar"/>
    <w:uiPriority w:val="99"/>
    <w:unhideWhenUsed/>
    <w:rsid w:val="0035598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5598A"/>
    <w:rPr>
      <w:sz w:val="24"/>
    </w:rPr>
  </w:style>
  <w:style w:type="paragraph" w:styleId="ListParagraph">
    <w:name w:val="List Paragraph"/>
    <w:basedOn w:val="Normal"/>
    <w:uiPriority w:val="34"/>
    <w:qFormat/>
    <w:rsid w:val="00951BF8"/>
    <w:pPr>
      <w:ind w:left="720"/>
      <w:contextualSpacing/>
    </w:pPr>
  </w:style>
  <w:style w:type="paragraph" w:styleId="Revision">
    <w:name w:val="Revision"/>
    <w:hidden/>
    <w:uiPriority w:val="99"/>
    <w:semiHidden/>
    <w:rsid w:val="005F2DEA"/>
    <w:pPr>
      <w:spacing w:after="0" w:line="240" w:lineRule="auto"/>
    </w:pPr>
    <w:rPr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999947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1.xml"/><Relationship Id="rId5" Type="http://schemas.openxmlformats.org/officeDocument/2006/relationships/styles" Target="styles.xml"/><Relationship Id="rId10" Type="http://schemas.openxmlformats.org/officeDocument/2006/relationships/image" Target="media/image1.jpe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3.svg"/><Relationship Id="rId1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t.brown9\Documents\Custom%20Office%20Templates\SNHU%20Created%20Materials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Comments xmlns="c534d78a-cb69-4aca-a069-043e1704d47b" xsi:nil="true"/>
    <SharedWithUsers xmlns="40cc8b17-6277-40d3-adb4-53037ef9c179">
      <UserInfo>
        <DisplayName/>
        <AccountId xsi:nil="true"/>
        <AccountType/>
      </UserInfo>
    </SharedWithUsers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F5CC0A6DD1FA224496921034181E8D3A" ma:contentTypeVersion="14" ma:contentTypeDescription="Create a new document." ma:contentTypeScope="" ma:versionID="ff6a6df06ef94ff418f3c8b370b904e6">
  <xsd:schema xmlns:xsd="http://www.w3.org/2001/XMLSchema" xmlns:xs="http://www.w3.org/2001/XMLSchema" xmlns:p="http://schemas.microsoft.com/office/2006/metadata/properties" xmlns:ns2="c534d78a-cb69-4aca-a069-043e1704d47b" xmlns:ns3="40cc8b17-6277-40d3-adb4-53037ef9c179" targetNamespace="http://schemas.microsoft.com/office/2006/metadata/properties" ma:root="true" ma:fieldsID="b2980321f430c580e134f30fce888d45" ns2:_="" ns3:_="">
    <xsd:import namespace="c534d78a-cb69-4aca-a069-043e1704d47b"/>
    <xsd:import namespace="40cc8b17-6277-40d3-adb4-53037ef9c179"/>
    <xsd:element name="properties">
      <xsd:complexType>
        <xsd:sequence>
          <xsd:element name="documentManagement">
            <xsd:complexType>
              <xsd:all>
                <xsd:element ref="ns2:Comments" minOccurs="0"/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c534d78a-cb69-4aca-a069-043e1704d47b" elementFormDefault="qualified">
    <xsd:import namespace="http://schemas.microsoft.com/office/2006/documentManagement/types"/>
    <xsd:import namespace="http://schemas.microsoft.com/office/infopath/2007/PartnerControls"/>
    <xsd:element name="Comments" ma:index="8" nillable="true" ma:displayName="Comments" ma:format="Dropdown" ma:internalName="Comments">
      <xsd:simpleType>
        <xsd:restriction base="dms:Text">
          <xsd:maxLength value="255"/>
        </xsd:restriction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1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2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6" nillable="true" ma:displayName="Tags" ma:internalName="MediaServiceAutoTags" ma:readOnly="true">
      <xsd:simpleType>
        <xsd:restriction base="dms:Text"/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20" nillable="true" ma:displayName="Length (seconds)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0cc8b17-6277-40d3-adb4-53037ef9c179" elementFormDefault="qualified">
    <xsd:import namespace="http://schemas.microsoft.com/office/2006/documentManagement/types"/>
    <xsd:import namespace="http://schemas.microsoft.com/office/infopath/2007/PartnerControls"/>
    <xsd:element name="SharedWithUsers" ma:index="13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4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D6026008-D23A-4347-ACC5-96CBF6B117A6}">
  <ds:schemaRefs>
    <ds:schemaRef ds:uri="http://schemas.microsoft.com/office/2006/metadata/properties"/>
    <ds:schemaRef ds:uri="http://schemas.microsoft.com/office/infopath/2007/PartnerControls"/>
    <ds:schemaRef ds:uri="c534d78a-cb69-4aca-a069-043e1704d47b"/>
    <ds:schemaRef ds:uri="40cc8b17-6277-40d3-adb4-53037ef9c179"/>
  </ds:schemaRefs>
</ds:datastoreItem>
</file>

<file path=customXml/itemProps2.xml><?xml version="1.0" encoding="utf-8"?>
<ds:datastoreItem xmlns:ds="http://schemas.openxmlformats.org/officeDocument/2006/customXml" ds:itemID="{61E2393C-8C09-4647-B6BA-5F14A2A6AA3D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E3C74099-854A-43BD-A18D-E76B4D7671E6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c534d78a-cb69-4aca-a069-043e1704d47b"/>
    <ds:schemaRef ds:uri="40cc8b17-6277-40d3-adb4-53037ef9c179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SNHU Created Materials Template.dotx</Template>
  <TotalTime>18</TotalTime>
  <Pages>3</Pages>
  <Words>719</Words>
  <Characters>4104</Characters>
  <Application>Microsoft Office Word</Application>
  <DocSecurity>0</DocSecurity>
  <Lines>34</Lines>
  <Paragraphs>9</Paragraphs>
  <ScaleCrop>false</ScaleCrop>
  <Company>SNHU</Company>
  <LinksUpToDate>false</LinksUpToDate>
  <CharactersWithSpaces>4814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CS 305 Module Two Static Testing Summary Template</dc:title>
  <dc:subject/>
  <dc:creator>Brown, Tyra</dc:creator>
  <cp:keywords/>
  <dc:description/>
  <cp:lastModifiedBy>Williams, Michael</cp:lastModifiedBy>
  <cp:revision>10</cp:revision>
  <dcterms:created xsi:type="dcterms:W3CDTF">2022-05-05T17:57:00Z</dcterms:created>
  <dcterms:modified xsi:type="dcterms:W3CDTF">2026-09-20T15:36:00Z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0x010100F5CC0A6DD1FA224496921034181E8D3A</vt:lpwstr>
  </property>
  <property fmtid="{D5CDD505-2E9C-101B-9397-08002B2CF9AE}" pid="3" name="Order">
    <vt:r8>5163600</vt:r8>
  </property>
  <property fmtid="{D5CDD505-2E9C-101B-9397-08002B2CF9AE}" pid="4" name="xd_Signature">
    <vt:bool>false</vt:bool>
  </property>
  <property fmtid="{D5CDD505-2E9C-101B-9397-08002B2CF9AE}" pid="5" name="xd_ProgID">
    <vt:lpwstr/>
  </property>
  <property fmtid="{D5CDD505-2E9C-101B-9397-08002B2CF9AE}" pid="6" name="ComplianceAssetId">
    <vt:lpwstr/>
  </property>
  <property fmtid="{D5CDD505-2E9C-101B-9397-08002B2CF9AE}" pid="7" name="TemplateUrl">
    <vt:lpwstr/>
  </property>
  <property fmtid="{D5CDD505-2E9C-101B-9397-08002B2CF9AE}" pid="8" name="_ExtendedDescription">
    <vt:lpwstr/>
  </property>
  <property fmtid="{D5CDD505-2E9C-101B-9397-08002B2CF9AE}" pid="9" name="TriggerFlowInfo">
    <vt:lpwstr/>
  </property>
</Properties>
</file>