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r>
        <w:rPr>
          <w:color w:val="FF0000"/>
        </w:rPr>
        <w:t>Καδίτης</w:t>
      </w: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951146"/>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951147"/>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66569CDE" w14:textId="60A85093" w:rsidR="00DA1039"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951146" w:history="1">
            <w:r w:rsidR="00DA1039" w:rsidRPr="00800BE4">
              <w:rPr>
                <w:rStyle w:val="Hyperlink"/>
                <w:noProof/>
              </w:rPr>
              <w:t>ABSTRACT</w:t>
            </w:r>
            <w:r w:rsidR="00DA1039">
              <w:rPr>
                <w:noProof/>
                <w:webHidden/>
              </w:rPr>
              <w:tab/>
            </w:r>
            <w:r w:rsidR="00DA1039">
              <w:rPr>
                <w:noProof/>
                <w:webHidden/>
              </w:rPr>
              <w:fldChar w:fldCharType="begin"/>
            </w:r>
            <w:r w:rsidR="00DA1039">
              <w:rPr>
                <w:noProof/>
                <w:webHidden/>
              </w:rPr>
              <w:instrText xml:space="preserve"> PAGEREF _Toc121951146 \h </w:instrText>
            </w:r>
            <w:r w:rsidR="00DA1039">
              <w:rPr>
                <w:noProof/>
                <w:webHidden/>
              </w:rPr>
            </w:r>
            <w:r w:rsidR="00DA1039">
              <w:rPr>
                <w:noProof/>
                <w:webHidden/>
              </w:rPr>
              <w:fldChar w:fldCharType="separate"/>
            </w:r>
            <w:r w:rsidR="00DA1039">
              <w:rPr>
                <w:noProof/>
                <w:webHidden/>
              </w:rPr>
              <w:t>2</w:t>
            </w:r>
            <w:r w:rsidR="00DA1039">
              <w:rPr>
                <w:noProof/>
                <w:webHidden/>
              </w:rPr>
              <w:fldChar w:fldCharType="end"/>
            </w:r>
          </w:hyperlink>
        </w:p>
        <w:p w14:paraId="23CCCB50" w14:textId="59C93B5B" w:rsidR="00DA1039" w:rsidRDefault="00DA1039">
          <w:pPr>
            <w:pStyle w:val="TOC1"/>
            <w:tabs>
              <w:tab w:val="right" w:leader="dot" w:pos="9016"/>
            </w:tabs>
            <w:rPr>
              <w:rFonts w:cstheme="minorBidi"/>
              <w:noProof/>
            </w:rPr>
          </w:pPr>
          <w:hyperlink w:anchor="_Toc121951147" w:history="1">
            <w:r w:rsidRPr="00800BE4">
              <w:rPr>
                <w:rStyle w:val="Hyperlink"/>
                <w:noProof/>
              </w:rPr>
              <w:t>ΠΕΡΙΛΗΨΗ</w:t>
            </w:r>
            <w:r>
              <w:rPr>
                <w:noProof/>
                <w:webHidden/>
              </w:rPr>
              <w:tab/>
            </w:r>
            <w:r>
              <w:rPr>
                <w:noProof/>
                <w:webHidden/>
              </w:rPr>
              <w:fldChar w:fldCharType="begin"/>
            </w:r>
            <w:r>
              <w:rPr>
                <w:noProof/>
                <w:webHidden/>
              </w:rPr>
              <w:instrText xml:space="preserve"> PAGEREF _Toc121951147 \h </w:instrText>
            </w:r>
            <w:r>
              <w:rPr>
                <w:noProof/>
                <w:webHidden/>
              </w:rPr>
            </w:r>
            <w:r>
              <w:rPr>
                <w:noProof/>
                <w:webHidden/>
              </w:rPr>
              <w:fldChar w:fldCharType="separate"/>
            </w:r>
            <w:r>
              <w:rPr>
                <w:noProof/>
                <w:webHidden/>
              </w:rPr>
              <w:t>2</w:t>
            </w:r>
            <w:r>
              <w:rPr>
                <w:noProof/>
                <w:webHidden/>
              </w:rPr>
              <w:fldChar w:fldCharType="end"/>
            </w:r>
          </w:hyperlink>
        </w:p>
        <w:p w14:paraId="02A08DAA" w14:textId="012A2767" w:rsidR="00DA1039" w:rsidRDefault="00DA1039">
          <w:pPr>
            <w:pStyle w:val="TOC1"/>
            <w:tabs>
              <w:tab w:val="left" w:pos="440"/>
              <w:tab w:val="right" w:leader="dot" w:pos="9016"/>
            </w:tabs>
            <w:rPr>
              <w:rFonts w:cstheme="minorBidi"/>
              <w:noProof/>
            </w:rPr>
          </w:pPr>
          <w:hyperlink w:anchor="_Toc121951148" w:history="1">
            <w:r w:rsidRPr="00800BE4">
              <w:rPr>
                <w:rStyle w:val="Hyperlink"/>
                <w:noProof/>
              </w:rPr>
              <w:t>1.</w:t>
            </w:r>
            <w:r>
              <w:rPr>
                <w:rFonts w:cstheme="minorBidi"/>
                <w:noProof/>
              </w:rPr>
              <w:tab/>
            </w:r>
            <w:r w:rsidRPr="00800BE4">
              <w:rPr>
                <w:rStyle w:val="Hyperlink"/>
                <w:noProof/>
              </w:rPr>
              <w:t>Το όραμα της TESLA</w:t>
            </w:r>
            <w:r>
              <w:rPr>
                <w:noProof/>
                <w:webHidden/>
              </w:rPr>
              <w:tab/>
            </w:r>
            <w:r>
              <w:rPr>
                <w:noProof/>
                <w:webHidden/>
              </w:rPr>
              <w:fldChar w:fldCharType="begin"/>
            </w:r>
            <w:r>
              <w:rPr>
                <w:noProof/>
                <w:webHidden/>
              </w:rPr>
              <w:instrText xml:space="preserve"> PAGEREF _Toc121951148 \h </w:instrText>
            </w:r>
            <w:r>
              <w:rPr>
                <w:noProof/>
                <w:webHidden/>
              </w:rPr>
            </w:r>
            <w:r>
              <w:rPr>
                <w:noProof/>
                <w:webHidden/>
              </w:rPr>
              <w:fldChar w:fldCharType="separate"/>
            </w:r>
            <w:r>
              <w:rPr>
                <w:noProof/>
                <w:webHidden/>
              </w:rPr>
              <w:t>1</w:t>
            </w:r>
            <w:r>
              <w:rPr>
                <w:noProof/>
                <w:webHidden/>
              </w:rPr>
              <w:fldChar w:fldCharType="end"/>
            </w:r>
          </w:hyperlink>
        </w:p>
        <w:p w14:paraId="64675ED0" w14:textId="77FB07AB" w:rsidR="00DA1039" w:rsidRDefault="00DA1039">
          <w:pPr>
            <w:pStyle w:val="TOC1"/>
            <w:tabs>
              <w:tab w:val="left" w:pos="440"/>
              <w:tab w:val="right" w:leader="dot" w:pos="9016"/>
            </w:tabs>
            <w:rPr>
              <w:rFonts w:cstheme="minorBidi"/>
              <w:noProof/>
            </w:rPr>
          </w:pPr>
          <w:hyperlink w:anchor="_Toc121951149" w:history="1">
            <w:r w:rsidRPr="00800BE4">
              <w:rPr>
                <w:rStyle w:val="Hyperlink"/>
                <w:noProof/>
              </w:rPr>
              <w:t>2.</w:t>
            </w:r>
            <w:r>
              <w:rPr>
                <w:rFonts w:cstheme="minorBidi"/>
                <w:noProof/>
              </w:rPr>
              <w:tab/>
            </w:r>
            <w:r w:rsidRPr="00800BE4">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_Toc121951149 \h </w:instrText>
            </w:r>
            <w:r>
              <w:rPr>
                <w:noProof/>
                <w:webHidden/>
              </w:rPr>
            </w:r>
            <w:r>
              <w:rPr>
                <w:noProof/>
                <w:webHidden/>
              </w:rPr>
              <w:fldChar w:fldCharType="separate"/>
            </w:r>
            <w:r>
              <w:rPr>
                <w:noProof/>
                <w:webHidden/>
              </w:rPr>
              <w:t>1</w:t>
            </w:r>
            <w:r>
              <w:rPr>
                <w:noProof/>
                <w:webHidden/>
              </w:rPr>
              <w:fldChar w:fldCharType="end"/>
            </w:r>
          </w:hyperlink>
        </w:p>
        <w:p w14:paraId="6CAD4A46" w14:textId="1F83644A" w:rsidR="00DA1039" w:rsidRDefault="00DA1039">
          <w:pPr>
            <w:pStyle w:val="TOC2"/>
            <w:tabs>
              <w:tab w:val="left" w:pos="880"/>
              <w:tab w:val="right" w:leader="dot" w:pos="9016"/>
            </w:tabs>
            <w:rPr>
              <w:rFonts w:cstheme="minorBidi"/>
              <w:noProof/>
            </w:rPr>
          </w:pPr>
          <w:hyperlink w:anchor="_Toc121951150" w:history="1">
            <w:r w:rsidRPr="00800BE4">
              <w:rPr>
                <w:rStyle w:val="Hyperlink"/>
                <w:noProof/>
              </w:rPr>
              <w:t>2.1.</w:t>
            </w:r>
            <w:r>
              <w:rPr>
                <w:rFonts w:cstheme="minorBidi"/>
                <w:noProof/>
              </w:rPr>
              <w:tab/>
            </w:r>
            <w:r w:rsidRPr="00800BE4">
              <w:rPr>
                <w:rStyle w:val="Hyperlink"/>
                <w:noProof/>
              </w:rPr>
              <w:t>Η παραγωγική διαδικασία</w:t>
            </w:r>
            <w:r>
              <w:rPr>
                <w:noProof/>
                <w:webHidden/>
              </w:rPr>
              <w:tab/>
            </w:r>
            <w:r>
              <w:rPr>
                <w:noProof/>
                <w:webHidden/>
              </w:rPr>
              <w:fldChar w:fldCharType="begin"/>
            </w:r>
            <w:r>
              <w:rPr>
                <w:noProof/>
                <w:webHidden/>
              </w:rPr>
              <w:instrText xml:space="preserve"> PAGEREF _Toc121951150 \h </w:instrText>
            </w:r>
            <w:r>
              <w:rPr>
                <w:noProof/>
                <w:webHidden/>
              </w:rPr>
            </w:r>
            <w:r>
              <w:rPr>
                <w:noProof/>
                <w:webHidden/>
              </w:rPr>
              <w:fldChar w:fldCharType="separate"/>
            </w:r>
            <w:r>
              <w:rPr>
                <w:noProof/>
                <w:webHidden/>
              </w:rPr>
              <w:t>1</w:t>
            </w:r>
            <w:r>
              <w:rPr>
                <w:noProof/>
                <w:webHidden/>
              </w:rPr>
              <w:fldChar w:fldCharType="end"/>
            </w:r>
          </w:hyperlink>
        </w:p>
        <w:p w14:paraId="4F0741CF" w14:textId="4D0DD15E" w:rsidR="00DA1039" w:rsidRDefault="00DA1039">
          <w:pPr>
            <w:pStyle w:val="TOC2"/>
            <w:tabs>
              <w:tab w:val="left" w:pos="880"/>
              <w:tab w:val="right" w:leader="dot" w:pos="9016"/>
            </w:tabs>
            <w:rPr>
              <w:rFonts w:cstheme="minorBidi"/>
              <w:noProof/>
            </w:rPr>
          </w:pPr>
          <w:hyperlink w:anchor="_Toc121951151" w:history="1">
            <w:r w:rsidRPr="00800BE4">
              <w:rPr>
                <w:rStyle w:val="Hyperlink"/>
                <w:noProof/>
              </w:rPr>
              <w:t>2.2.</w:t>
            </w:r>
            <w:r>
              <w:rPr>
                <w:rFonts w:cstheme="minorBidi"/>
                <w:noProof/>
              </w:rPr>
              <w:tab/>
            </w:r>
            <w:r w:rsidRPr="00800BE4">
              <w:rPr>
                <w:rStyle w:val="Hyperlink"/>
                <w:noProof/>
              </w:rPr>
              <w:t>Διαθέσιμοι πόροι</w:t>
            </w:r>
            <w:r>
              <w:rPr>
                <w:noProof/>
                <w:webHidden/>
              </w:rPr>
              <w:tab/>
            </w:r>
            <w:r>
              <w:rPr>
                <w:noProof/>
                <w:webHidden/>
              </w:rPr>
              <w:fldChar w:fldCharType="begin"/>
            </w:r>
            <w:r>
              <w:rPr>
                <w:noProof/>
                <w:webHidden/>
              </w:rPr>
              <w:instrText xml:space="preserve"> PAGEREF _Toc121951151 \h </w:instrText>
            </w:r>
            <w:r>
              <w:rPr>
                <w:noProof/>
                <w:webHidden/>
              </w:rPr>
            </w:r>
            <w:r>
              <w:rPr>
                <w:noProof/>
                <w:webHidden/>
              </w:rPr>
              <w:fldChar w:fldCharType="separate"/>
            </w:r>
            <w:r>
              <w:rPr>
                <w:noProof/>
                <w:webHidden/>
              </w:rPr>
              <w:t>2</w:t>
            </w:r>
            <w:r>
              <w:rPr>
                <w:noProof/>
                <w:webHidden/>
              </w:rPr>
              <w:fldChar w:fldCharType="end"/>
            </w:r>
          </w:hyperlink>
        </w:p>
        <w:p w14:paraId="64748F11" w14:textId="0741B6BB" w:rsidR="00DA1039" w:rsidRDefault="00DA1039">
          <w:pPr>
            <w:pStyle w:val="TOC2"/>
            <w:tabs>
              <w:tab w:val="left" w:pos="880"/>
              <w:tab w:val="right" w:leader="dot" w:pos="9016"/>
            </w:tabs>
            <w:rPr>
              <w:rFonts w:cstheme="minorBidi"/>
              <w:noProof/>
            </w:rPr>
          </w:pPr>
          <w:hyperlink w:anchor="_Toc121951152" w:history="1">
            <w:r w:rsidRPr="00800BE4">
              <w:rPr>
                <w:rStyle w:val="Hyperlink"/>
                <w:noProof/>
              </w:rPr>
              <w:t>2.3.</w:t>
            </w:r>
            <w:r>
              <w:rPr>
                <w:rFonts w:cstheme="minorBidi"/>
                <w:noProof/>
              </w:rPr>
              <w:tab/>
            </w:r>
            <w:r w:rsidRPr="00800BE4">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_Toc121951152 \h </w:instrText>
            </w:r>
            <w:r>
              <w:rPr>
                <w:noProof/>
                <w:webHidden/>
              </w:rPr>
            </w:r>
            <w:r>
              <w:rPr>
                <w:noProof/>
                <w:webHidden/>
              </w:rPr>
              <w:fldChar w:fldCharType="separate"/>
            </w:r>
            <w:r>
              <w:rPr>
                <w:noProof/>
                <w:webHidden/>
              </w:rPr>
              <w:t>2</w:t>
            </w:r>
            <w:r>
              <w:rPr>
                <w:noProof/>
                <w:webHidden/>
              </w:rPr>
              <w:fldChar w:fldCharType="end"/>
            </w:r>
          </w:hyperlink>
        </w:p>
        <w:p w14:paraId="66A17C74" w14:textId="1DF6A54C" w:rsidR="00DA1039" w:rsidRDefault="00DA1039">
          <w:pPr>
            <w:pStyle w:val="TOC3"/>
            <w:tabs>
              <w:tab w:val="left" w:pos="1320"/>
              <w:tab w:val="right" w:leader="dot" w:pos="9016"/>
            </w:tabs>
            <w:rPr>
              <w:rFonts w:cstheme="minorBidi"/>
              <w:noProof/>
            </w:rPr>
          </w:pPr>
          <w:hyperlink w:anchor="_Toc121951153" w:history="1">
            <w:r w:rsidRPr="00800BE4">
              <w:rPr>
                <w:rStyle w:val="Hyperlink"/>
                <w:noProof/>
              </w:rPr>
              <w:t>2.3.1.</w:t>
            </w:r>
            <w:r>
              <w:rPr>
                <w:rFonts w:cstheme="minorBidi"/>
                <w:noProof/>
              </w:rPr>
              <w:tab/>
            </w:r>
            <w:r w:rsidRPr="00800BE4">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_Toc121951153 \h </w:instrText>
            </w:r>
            <w:r>
              <w:rPr>
                <w:noProof/>
                <w:webHidden/>
              </w:rPr>
            </w:r>
            <w:r>
              <w:rPr>
                <w:noProof/>
                <w:webHidden/>
              </w:rPr>
              <w:fldChar w:fldCharType="separate"/>
            </w:r>
            <w:r>
              <w:rPr>
                <w:noProof/>
                <w:webHidden/>
              </w:rPr>
              <w:t>3</w:t>
            </w:r>
            <w:r>
              <w:rPr>
                <w:noProof/>
                <w:webHidden/>
              </w:rPr>
              <w:fldChar w:fldCharType="end"/>
            </w:r>
          </w:hyperlink>
        </w:p>
        <w:p w14:paraId="5C3062F4" w14:textId="0EF3B0F3" w:rsidR="00DA1039" w:rsidRDefault="00DA1039">
          <w:pPr>
            <w:pStyle w:val="TOC2"/>
            <w:tabs>
              <w:tab w:val="left" w:pos="880"/>
              <w:tab w:val="right" w:leader="dot" w:pos="9016"/>
            </w:tabs>
            <w:rPr>
              <w:rFonts w:cstheme="minorBidi"/>
              <w:noProof/>
            </w:rPr>
          </w:pPr>
          <w:hyperlink w:anchor="_Toc121951154" w:history="1">
            <w:r w:rsidRPr="00800BE4">
              <w:rPr>
                <w:rStyle w:val="Hyperlink"/>
                <w:noProof/>
              </w:rPr>
              <w:t>2.4.</w:t>
            </w:r>
            <w:r>
              <w:rPr>
                <w:rFonts w:cstheme="minorBidi"/>
                <w:noProof/>
              </w:rPr>
              <w:tab/>
            </w:r>
            <w:r w:rsidRPr="00800BE4">
              <w:rPr>
                <w:rStyle w:val="Hyperlink"/>
                <w:noProof/>
              </w:rPr>
              <w:t>Logistics</w:t>
            </w:r>
            <w:r>
              <w:rPr>
                <w:noProof/>
                <w:webHidden/>
              </w:rPr>
              <w:tab/>
            </w:r>
            <w:r>
              <w:rPr>
                <w:noProof/>
                <w:webHidden/>
              </w:rPr>
              <w:fldChar w:fldCharType="begin"/>
            </w:r>
            <w:r>
              <w:rPr>
                <w:noProof/>
                <w:webHidden/>
              </w:rPr>
              <w:instrText xml:space="preserve"> PAGEREF _Toc121951154 \h </w:instrText>
            </w:r>
            <w:r>
              <w:rPr>
                <w:noProof/>
                <w:webHidden/>
              </w:rPr>
            </w:r>
            <w:r>
              <w:rPr>
                <w:noProof/>
                <w:webHidden/>
              </w:rPr>
              <w:fldChar w:fldCharType="separate"/>
            </w:r>
            <w:r>
              <w:rPr>
                <w:noProof/>
                <w:webHidden/>
              </w:rPr>
              <w:t>3</w:t>
            </w:r>
            <w:r>
              <w:rPr>
                <w:noProof/>
                <w:webHidden/>
              </w:rPr>
              <w:fldChar w:fldCharType="end"/>
            </w:r>
          </w:hyperlink>
        </w:p>
        <w:p w14:paraId="47510B4C" w14:textId="131C7959" w:rsidR="00DA1039" w:rsidRDefault="00DA1039">
          <w:pPr>
            <w:pStyle w:val="TOC2"/>
            <w:tabs>
              <w:tab w:val="left" w:pos="880"/>
              <w:tab w:val="right" w:leader="dot" w:pos="9016"/>
            </w:tabs>
            <w:rPr>
              <w:rFonts w:cstheme="minorBidi"/>
              <w:noProof/>
            </w:rPr>
          </w:pPr>
          <w:hyperlink w:anchor="_Toc121951155" w:history="1">
            <w:r w:rsidRPr="00800BE4">
              <w:rPr>
                <w:rStyle w:val="Hyperlink"/>
                <w:noProof/>
              </w:rPr>
              <w:t>2.5.</w:t>
            </w:r>
            <w:r>
              <w:rPr>
                <w:rFonts w:cstheme="minorBidi"/>
                <w:noProof/>
              </w:rPr>
              <w:tab/>
            </w:r>
            <w:r w:rsidRPr="00800BE4">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_Toc121951155 \h </w:instrText>
            </w:r>
            <w:r>
              <w:rPr>
                <w:noProof/>
                <w:webHidden/>
              </w:rPr>
            </w:r>
            <w:r>
              <w:rPr>
                <w:noProof/>
                <w:webHidden/>
              </w:rPr>
              <w:fldChar w:fldCharType="separate"/>
            </w:r>
            <w:r>
              <w:rPr>
                <w:noProof/>
                <w:webHidden/>
              </w:rPr>
              <w:t>4</w:t>
            </w:r>
            <w:r>
              <w:rPr>
                <w:noProof/>
                <w:webHidden/>
              </w:rPr>
              <w:fldChar w:fldCharType="end"/>
            </w:r>
          </w:hyperlink>
        </w:p>
        <w:p w14:paraId="0B2B4897" w14:textId="72B64A09" w:rsidR="00DA1039" w:rsidRDefault="00DA1039">
          <w:pPr>
            <w:pStyle w:val="TOC3"/>
            <w:tabs>
              <w:tab w:val="left" w:pos="1320"/>
              <w:tab w:val="right" w:leader="dot" w:pos="9016"/>
            </w:tabs>
            <w:rPr>
              <w:rFonts w:cstheme="minorBidi"/>
              <w:noProof/>
            </w:rPr>
          </w:pPr>
          <w:hyperlink w:anchor="_Toc121951156" w:history="1">
            <w:r w:rsidRPr="00800BE4">
              <w:rPr>
                <w:rStyle w:val="Hyperlink"/>
                <w:noProof/>
              </w:rPr>
              <w:t>2.5.1.</w:t>
            </w:r>
            <w:r>
              <w:rPr>
                <w:rFonts w:cstheme="minorBidi"/>
                <w:noProof/>
              </w:rPr>
              <w:tab/>
            </w:r>
            <w:r w:rsidRPr="00800BE4">
              <w:rPr>
                <w:rStyle w:val="Hyperlink"/>
                <w:noProof/>
              </w:rPr>
              <w:t>4VS</w:t>
            </w:r>
            <w:r>
              <w:rPr>
                <w:noProof/>
                <w:webHidden/>
              </w:rPr>
              <w:tab/>
            </w:r>
            <w:r>
              <w:rPr>
                <w:noProof/>
                <w:webHidden/>
              </w:rPr>
              <w:fldChar w:fldCharType="begin"/>
            </w:r>
            <w:r>
              <w:rPr>
                <w:noProof/>
                <w:webHidden/>
              </w:rPr>
              <w:instrText xml:space="preserve"> PAGEREF _Toc121951156 \h </w:instrText>
            </w:r>
            <w:r>
              <w:rPr>
                <w:noProof/>
                <w:webHidden/>
              </w:rPr>
            </w:r>
            <w:r>
              <w:rPr>
                <w:noProof/>
                <w:webHidden/>
              </w:rPr>
              <w:fldChar w:fldCharType="separate"/>
            </w:r>
            <w:r>
              <w:rPr>
                <w:noProof/>
                <w:webHidden/>
              </w:rPr>
              <w:t>4</w:t>
            </w:r>
            <w:r>
              <w:rPr>
                <w:noProof/>
                <w:webHidden/>
              </w:rPr>
              <w:fldChar w:fldCharType="end"/>
            </w:r>
          </w:hyperlink>
        </w:p>
        <w:p w14:paraId="168C8480" w14:textId="39585EE4" w:rsidR="00DA1039" w:rsidRDefault="00DA1039">
          <w:pPr>
            <w:pStyle w:val="TOC2"/>
            <w:tabs>
              <w:tab w:val="left" w:pos="880"/>
              <w:tab w:val="right" w:leader="dot" w:pos="9016"/>
            </w:tabs>
            <w:rPr>
              <w:rFonts w:cstheme="minorBidi"/>
              <w:noProof/>
            </w:rPr>
          </w:pPr>
          <w:hyperlink w:anchor="_Toc121951157" w:history="1">
            <w:r w:rsidRPr="00800BE4">
              <w:rPr>
                <w:rStyle w:val="Hyperlink"/>
                <w:noProof/>
              </w:rPr>
              <w:t>2.6.</w:t>
            </w:r>
            <w:r>
              <w:rPr>
                <w:rFonts w:cstheme="minorBidi"/>
                <w:noProof/>
              </w:rPr>
              <w:tab/>
            </w:r>
            <w:r w:rsidRPr="00800BE4">
              <w:rPr>
                <w:rStyle w:val="Hyperlink"/>
                <w:noProof/>
              </w:rPr>
              <w:t>SQFD</w:t>
            </w:r>
            <w:r>
              <w:rPr>
                <w:noProof/>
                <w:webHidden/>
              </w:rPr>
              <w:tab/>
            </w:r>
            <w:r>
              <w:rPr>
                <w:noProof/>
                <w:webHidden/>
              </w:rPr>
              <w:fldChar w:fldCharType="begin"/>
            </w:r>
            <w:r>
              <w:rPr>
                <w:noProof/>
                <w:webHidden/>
              </w:rPr>
              <w:instrText xml:space="preserve"> PAGEREF _Toc121951157 \h </w:instrText>
            </w:r>
            <w:r>
              <w:rPr>
                <w:noProof/>
                <w:webHidden/>
              </w:rPr>
            </w:r>
            <w:r>
              <w:rPr>
                <w:noProof/>
                <w:webHidden/>
              </w:rPr>
              <w:fldChar w:fldCharType="separate"/>
            </w:r>
            <w:r>
              <w:rPr>
                <w:noProof/>
                <w:webHidden/>
              </w:rPr>
              <w:t>5</w:t>
            </w:r>
            <w:r>
              <w:rPr>
                <w:noProof/>
                <w:webHidden/>
              </w:rPr>
              <w:fldChar w:fldCharType="end"/>
            </w:r>
          </w:hyperlink>
        </w:p>
        <w:p w14:paraId="27C3EC75" w14:textId="062426E4" w:rsidR="00DA1039" w:rsidRDefault="00DA1039">
          <w:pPr>
            <w:pStyle w:val="TOC1"/>
            <w:tabs>
              <w:tab w:val="left" w:pos="440"/>
              <w:tab w:val="right" w:leader="dot" w:pos="9016"/>
            </w:tabs>
            <w:rPr>
              <w:rFonts w:cstheme="minorBidi"/>
              <w:noProof/>
            </w:rPr>
          </w:pPr>
          <w:hyperlink w:anchor="_Toc121951158" w:history="1">
            <w:r w:rsidRPr="00800BE4">
              <w:rPr>
                <w:rStyle w:val="Hyperlink"/>
                <w:noProof/>
              </w:rPr>
              <w:t>3.</w:t>
            </w:r>
            <w:r>
              <w:rPr>
                <w:rFonts w:cstheme="minorBidi"/>
                <w:noProof/>
              </w:rPr>
              <w:tab/>
            </w:r>
            <w:r w:rsidRPr="00800BE4">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_Toc121951158 \h </w:instrText>
            </w:r>
            <w:r>
              <w:rPr>
                <w:noProof/>
                <w:webHidden/>
              </w:rPr>
            </w:r>
            <w:r>
              <w:rPr>
                <w:noProof/>
                <w:webHidden/>
              </w:rPr>
              <w:fldChar w:fldCharType="separate"/>
            </w:r>
            <w:r>
              <w:rPr>
                <w:noProof/>
                <w:webHidden/>
              </w:rPr>
              <w:t>7</w:t>
            </w:r>
            <w:r>
              <w:rPr>
                <w:noProof/>
                <w:webHidden/>
              </w:rPr>
              <w:fldChar w:fldCharType="end"/>
            </w:r>
          </w:hyperlink>
        </w:p>
        <w:p w14:paraId="225302B2" w14:textId="75B894D2" w:rsidR="00DA1039" w:rsidRDefault="00DA1039">
          <w:pPr>
            <w:pStyle w:val="TOC1"/>
            <w:tabs>
              <w:tab w:val="left" w:pos="440"/>
              <w:tab w:val="right" w:leader="dot" w:pos="9016"/>
            </w:tabs>
            <w:rPr>
              <w:rFonts w:cstheme="minorBidi"/>
              <w:noProof/>
            </w:rPr>
          </w:pPr>
          <w:hyperlink w:anchor="_Toc121951159" w:history="1">
            <w:r w:rsidRPr="00800BE4">
              <w:rPr>
                <w:rStyle w:val="Hyperlink"/>
                <w:noProof/>
              </w:rPr>
              <w:t>4.</w:t>
            </w:r>
            <w:r>
              <w:rPr>
                <w:rFonts w:cstheme="minorBidi"/>
                <w:noProof/>
              </w:rPr>
              <w:tab/>
            </w:r>
            <w:r w:rsidRPr="00800BE4">
              <w:rPr>
                <w:rStyle w:val="Hyperlink"/>
                <w:noProof/>
              </w:rPr>
              <w:t>Παγκόσμιες προκλήσεις</w:t>
            </w:r>
            <w:r>
              <w:rPr>
                <w:noProof/>
                <w:webHidden/>
              </w:rPr>
              <w:tab/>
            </w:r>
            <w:r>
              <w:rPr>
                <w:noProof/>
                <w:webHidden/>
              </w:rPr>
              <w:fldChar w:fldCharType="begin"/>
            </w:r>
            <w:r>
              <w:rPr>
                <w:noProof/>
                <w:webHidden/>
              </w:rPr>
              <w:instrText xml:space="preserve"> PAGEREF _Toc121951159 \h </w:instrText>
            </w:r>
            <w:r>
              <w:rPr>
                <w:noProof/>
                <w:webHidden/>
              </w:rPr>
            </w:r>
            <w:r>
              <w:rPr>
                <w:noProof/>
                <w:webHidden/>
              </w:rPr>
              <w:fldChar w:fldCharType="separate"/>
            </w:r>
            <w:r>
              <w:rPr>
                <w:noProof/>
                <w:webHidden/>
              </w:rPr>
              <w:t>11</w:t>
            </w:r>
            <w:r>
              <w:rPr>
                <w:noProof/>
                <w:webHidden/>
              </w:rPr>
              <w:fldChar w:fldCharType="end"/>
            </w:r>
          </w:hyperlink>
        </w:p>
        <w:p w14:paraId="659B375C" w14:textId="1A63D823" w:rsidR="00DA1039" w:rsidRDefault="00DA1039">
          <w:pPr>
            <w:pStyle w:val="TOC1"/>
            <w:tabs>
              <w:tab w:val="left" w:pos="440"/>
              <w:tab w:val="right" w:leader="dot" w:pos="9016"/>
            </w:tabs>
            <w:rPr>
              <w:rFonts w:cstheme="minorBidi"/>
              <w:noProof/>
            </w:rPr>
          </w:pPr>
          <w:hyperlink w:anchor="_Toc121951160" w:history="1">
            <w:r w:rsidRPr="00800BE4">
              <w:rPr>
                <w:rStyle w:val="Hyperlink"/>
                <w:noProof/>
              </w:rPr>
              <w:t>5.</w:t>
            </w:r>
            <w:r>
              <w:rPr>
                <w:rFonts w:cstheme="minorBidi"/>
                <w:noProof/>
              </w:rPr>
              <w:tab/>
            </w:r>
            <w:r w:rsidRPr="00800BE4">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_Toc121951160 \h </w:instrText>
            </w:r>
            <w:r>
              <w:rPr>
                <w:noProof/>
                <w:webHidden/>
              </w:rPr>
            </w:r>
            <w:r>
              <w:rPr>
                <w:noProof/>
                <w:webHidden/>
              </w:rPr>
              <w:fldChar w:fldCharType="separate"/>
            </w:r>
            <w:r>
              <w:rPr>
                <w:noProof/>
                <w:webHidden/>
              </w:rPr>
              <w:t>11</w:t>
            </w:r>
            <w:r>
              <w:rPr>
                <w:noProof/>
                <w:webHidden/>
              </w:rPr>
              <w:fldChar w:fldCharType="end"/>
            </w:r>
          </w:hyperlink>
        </w:p>
        <w:p w14:paraId="0EA7B651" w14:textId="02E415AB" w:rsidR="00DA1039" w:rsidRDefault="00DA1039">
          <w:pPr>
            <w:pStyle w:val="TOC1"/>
            <w:tabs>
              <w:tab w:val="left" w:pos="440"/>
              <w:tab w:val="right" w:leader="dot" w:pos="9016"/>
            </w:tabs>
            <w:rPr>
              <w:rFonts w:cstheme="minorBidi"/>
              <w:noProof/>
            </w:rPr>
          </w:pPr>
          <w:hyperlink w:anchor="_Toc121951161" w:history="1">
            <w:r w:rsidRPr="00800BE4">
              <w:rPr>
                <w:rStyle w:val="Hyperlink"/>
                <w:noProof/>
              </w:rPr>
              <w:t>6.</w:t>
            </w:r>
            <w:r>
              <w:rPr>
                <w:rFonts w:cstheme="minorBidi"/>
                <w:noProof/>
              </w:rPr>
              <w:tab/>
            </w:r>
            <w:r w:rsidRPr="00800BE4">
              <w:rPr>
                <w:rStyle w:val="Hyperlink"/>
                <w:noProof/>
              </w:rPr>
              <w:t>Κριτική ανάλυση του περιβάλλοντος της Tesla (PESTEL+)</w:t>
            </w:r>
            <w:r>
              <w:rPr>
                <w:noProof/>
                <w:webHidden/>
              </w:rPr>
              <w:tab/>
            </w:r>
            <w:r>
              <w:rPr>
                <w:noProof/>
                <w:webHidden/>
              </w:rPr>
              <w:fldChar w:fldCharType="begin"/>
            </w:r>
            <w:r>
              <w:rPr>
                <w:noProof/>
                <w:webHidden/>
              </w:rPr>
              <w:instrText xml:space="preserve"> PAGEREF _Toc121951161 \h </w:instrText>
            </w:r>
            <w:r>
              <w:rPr>
                <w:noProof/>
                <w:webHidden/>
              </w:rPr>
            </w:r>
            <w:r>
              <w:rPr>
                <w:noProof/>
                <w:webHidden/>
              </w:rPr>
              <w:fldChar w:fldCharType="separate"/>
            </w:r>
            <w:r>
              <w:rPr>
                <w:noProof/>
                <w:webHidden/>
              </w:rPr>
              <w:t>11</w:t>
            </w:r>
            <w:r>
              <w:rPr>
                <w:noProof/>
                <w:webHidden/>
              </w:rPr>
              <w:fldChar w:fldCharType="end"/>
            </w:r>
          </w:hyperlink>
        </w:p>
        <w:p w14:paraId="5309F87F" w14:textId="62B9A883" w:rsidR="00DA1039" w:rsidRDefault="00DA1039">
          <w:pPr>
            <w:pStyle w:val="TOC2"/>
            <w:tabs>
              <w:tab w:val="left" w:pos="880"/>
              <w:tab w:val="right" w:leader="dot" w:pos="9016"/>
            </w:tabs>
            <w:rPr>
              <w:rFonts w:cstheme="minorBidi"/>
              <w:noProof/>
            </w:rPr>
          </w:pPr>
          <w:hyperlink w:anchor="_Toc121951162" w:history="1">
            <w:r w:rsidRPr="00800BE4">
              <w:rPr>
                <w:rStyle w:val="Hyperlink"/>
                <w:noProof/>
              </w:rPr>
              <w:t>6.1.</w:t>
            </w:r>
            <w:r>
              <w:rPr>
                <w:rFonts w:cstheme="minorBidi"/>
                <w:noProof/>
              </w:rPr>
              <w:tab/>
            </w:r>
            <w:r w:rsidRPr="00800BE4">
              <w:rPr>
                <w:rStyle w:val="Hyperlink"/>
                <w:noProof/>
              </w:rPr>
              <w:t>Πολιτικοί παράγοντες:</w:t>
            </w:r>
            <w:r>
              <w:rPr>
                <w:noProof/>
                <w:webHidden/>
              </w:rPr>
              <w:tab/>
            </w:r>
            <w:r>
              <w:rPr>
                <w:noProof/>
                <w:webHidden/>
              </w:rPr>
              <w:fldChar w:fldCharType="begin"/>
            </w:r>
            <w:r>
              <w:rPr>
                <w:noProof/>
                <w:webHidden/>
              </w:rPr>
              <w:instrText xml:space="preserve"> PAGEREF _Toc121951162 \h </w:instrText>
            </w:r>
            <w:r>
              <w:rPr>
                <w:noProof/>
                <w:webHidden/>
              </w:rPr>
            </w:r>
            <w:r>
              <w:rPr>
                <w:noProof/>
                <w:webHidden/>
              </w:rPr>
              <w:fldChar w:fldCharType="separate"/>
            </w:r>
            <w:r>
              <w:rPr>
                <w:noProof/>
                <w:webHidden/>
              </w:rPr>
              <w:t>12</w:t>
            </w:r>
            <w:r>
              <w:rPr>
                <w:noProof/>
                <w:webHidden/>
              </w:rPr>
              <w:fldChar w:fldCharType="end"/>
            </w:r>
          </w:hyperlink>
        </w:p>
        <w:p w14:paraId="408F0D62" w14:textId="1DB7A510" w:rsidR="00DA1039" w:rsidRDefault="00DA1039">
          <w:pPr>
            <w:pStyle w:val="TOC2"/>
            <w:tabs>
              <w:tab w:val="left" w:pos="880"/>
              <w:tab w:val="right" w:leader="dot" w:pos="9016"/>
            </w:tabs>
            <w:rPr>
              <w:rFonts w:cstheme="minorBidi"/>
              <w:noProof/>
            </w:rPr>
          </w:pPr>
          <w:hyperlink w:anchor="_Toc121951163" w:history="1">
            <w:r w:rsidRPr="00800BE4">
              <w:rPr>
                <w:rStyle w:val="Hyperlink"/>
                <w:noProof/>
              </w:rPr>
              <w:t>6.2.</w:t>
            </w:r>
            <w:r>
              <w:rPr>
                <w:rFonts w:cstheme="minorBidi"/>
                <w:noProof/>
              </w:rPr>
              <w:tab/>
            </w:r>
            <w:r w:rsidRPr="00800BE4">
              <w:rPr>
                <w:rStyle w:val="Hyperlink"/>
                <w:noProof/>
              </w:rPr>
              <w:t>Οικονομικοί παράγοντες:</w:t>
            </w:r>
            <w:r>
              <w:rPr>
                <w:noProof/>
                <w:webHidden/>
              </w:rPr>
              <w:tab/>
            </w:r>
            <w:r>
              <w:rPr>
                <w:noProof/>
                <w:webHidden/>
              </w:rPr>
              <w:fldChar w:fldCharType="begin"/>
            </w:r>
            <w:r>
              <w:rPr>
                <w:noProof/>
                <w:webHidden/>
              </w:rPr>
              <w:instrText xml:space="preserve"> PAGEREF _Toc121951163 \h </w:instrText>
            </w:r>
            <w:r>
              <w:rPr>
                <w:noProof/>
                <w:webHidden/>
              </w:rPr>
            </w:r>
            <w:r>
              <w:rPr>
                <w:noProof/>
                <w:webHidden/>
              </w:rPr>
              <w:fldChar w:fldCharType="separate"/>
            </w:r>
            <w:r>
              <w:rPr>
                <w:noProof/>
                <w:webHidden/>
              </w:rPr>
              <w:t>12</w:t>
            </w:r>
            <w:r>
              <w:rPr>
                <w:noProof/>
                <w:webHidden/>
              </w:rPr>
              <w:fldChar w:fldCharType="end"/>
            </w:r>
          </w:hyperlink>
        </w:p>
        <w:p w14:paraId="4B013BFF" w14:textId="6127D201" w:rsidR="00DA1039" w:rsidRDefault="00DA1039">
          <w:pPr>
            <w:pStyle w:val="TOC2"/>
            <w:tabs>
              <w:tab w:val="left" w:pos="880"/>
              <w:tab w:val="right" w:leader="dot" w:pos="9016"/>
            </w:tabs>
            <w:rPr>
              <w:rFonts w:cstheme="minorBidi"/>
              <w:noProof/>
            </w:rPr>
          </w:pPr>
          <w:hyperlink w:anchor="_Toc121951164" w:history="1">
            <w:r w:rsidRPr="00800BE4">
              <w:rPr>
                <w:rStyle w:val="Hyperlink"/>
                <w:noProof/>
              </w:rPr>
              <w:t>6.3.</w:t>
            </w:r>
            <w:r>
              <w:rPr>
                <w:rFonts w:cstheme="minorBidi"/>
                <w:noProof/>
              </w:rPr>
              <w:tab/>
            </w:r>
            <w:r w:rsidRPr="00800BE4">
              <w:rPr>
                <w:rStyle w:val="Hyperlink"/>
                <w:noProof/>
              </w:rPr>
              <w:t>Κοινωνικοί παράγοντες:</w:t>
            </w:r>
            <w:r>
              <w:rPr>
                <w:noProof/>
                <w:webHidden/>
              </w:rPr>
              <w:tab/>
            </w:r>
            <w:r>
              <w:rPr>
                <w:noProof/>
                <w:webHidden/>
              </w:rPr>
              <w:fldChar w:fldCharType="begin"/>
            </w:r>
            <w:r>
              <w:rPr>
                <w:noProof/>
                <w:webHidden/>
              </w:rPr>
              <w:instrText xml:space="preserve"> PAGEREF _Toc121951164 \h </w:instrText>
            </w:r>
            <w:r>
              <w:rPr>
                <w:noProof/>
                <w:webHidden/>
              </w:rPr>
            </w:r>
            <w:r>
              <w:rPr>
                <w:noProof/>
                <w:webHidden/>
              </w:rPr>
              <w:fldChar w:fldCharType="separate"/>
            </w:r>
            <w:r>
              <w:rPr>
                <w:noProof/>
                <w:webHidden/>
              </w:rPr>
              <w:t>13</w:t>
            </w:r>
            <w:r>
              <w:rPr>
                <w:noProof/>
                <w:webHidden/>
              </w:rPr>
              <w:fldChar w:fldCharType="end"/>
            </w:r>
          </w:hyperlink>
        </w:p>
        <w:p w14:paraId="096785D9" w14:textId="763089BE" w:rsidR="00DA1039" w:rsidRDefault="00DA1039">
          <w:pPr>
            <w:pStyle w:val="TOC2"/>
            <w:tabs>
              <w:tab w:val="left" w:pos="880"/>
              <w:tab w:val="right" w:leader="dot" w:pos="9016"/>
            </w:tabs>
            <w:rPr>
              <w:rFonts w:cstheme="minorBidi"/>
              <w:noProof/>
            </w:rPr>
          </w:pPr>
          <w:hyperlink w:anchor="_Toc121951165" w:history="1">
            <w:r w:rsidRPr="00800BE4">
              <w:rPr>
                <w:rStyle w:val="Hyperlink"/>
                <w:noProof/>
              </w:rPr>
              <w:t>6.4.</w:t>
            </w:r>
            <w:r>
              <w:rPr>
                <w:rFonts w:cstheme="minorBidi"/>
                <w:noProof/>
              </w:rPr>
              <w:tab/>
            </w:r>
            <w:r w:rsidRPr="00800BE4">
              <w:rPr>
                <w:rStyle w:val="Hyperlink"/>
                <w:noProof/>
              </w:rPr>
              <w:t>Τεχνολογικοί παράγοντες:</w:t>
            </w:r>
            <w:r>
              <w:rPr>
                <w:noProof/>
                <w:webHidden/>
              </w:rPr>
              <w:tab/>
            </w:r>
            <w:r>
              <w:rPr>
                <w:noProof/>
                <w:webHidden/>
              </w:rPr>
              <w:fldChar w:fldCharType="begin"/>
            </w:r>
            <w:r>
              <w:rPr>
                <w:noProof/>
                <w:webHidden/>
              </w:rPr>
              <w:instrText xml:space="preserve"> PAGEREF _Toc121951165 \h </w:instrText>
            </w:r>
            <w:r>
              <w:rPr>
                <w:noProof/>
                <w:webHidden/>
              </w:rPr>
            </w:r>
            <w:r>
              <w:rPr>
                <w:noProof/>
                <w:webHidden/>
              </w:rPr>
              <w:fldChar w:fldCharType="separate"/>
            </w:r>
            <w:r>
              <w:rPr>
                <w:noProof/>
                <w:webHidden/>
              </w:rPr>
              <w:t>13</w:t>
            </w:r>
            <w:r>
              <w:rPr>
                <w:noProof/>
                <w:webHidden/>
              </w:rPr>
              <w:fldChar w:fldCharType="end"/>
            </w:r>
          </w:hyperlink>
        </w:p>
        <w:p w14:paraId="638691FF" w14:textId="3AE03341" w:rsidR="00DA1039" w:rsidRDefault="00DA1039">
          <w:pPr>
            <w:pStyle w:val="TOC2"/>
            <w:tabs>
              <w:tab w:val="left" w:pos="880"/>
              <w:tab w:val="right" w:leader="dot" w:pos="9016"/>
            </w:tabs>
            <w:rPr>
              <w:rFonts w:cstheme="minorBidi"/>
              <w:noProof/>
            </w:rPr>
          </w:pPr>
          <w:hyperlink w:anchor="_Toc121951166" w:history="1">
            <w:r w:rsidRPr="00800BE4">
              <w:rPr>
                <w:rStyle w:val="Hyperlink"/>
                <w:noProof/>
              </w:rPr>
              <w:t>6.5.</w:t>
            </w:r>
            <w:r>
              <w:rPr>
                <w:rFonts w:cstheme="minorBidi"/>
                <w:noProof/>
              </w:rPr>
              <w:tab/>
            </w:r>
            <w:r w:rsidRPr="00800BE4">
              <w:rPr>
                <w:rStyle w:val="Hyperlink"/>
                <w:noProof/>
              </w:rPr>
              <w:t>Νομικοί παράγοντες:</w:t>
            </w:r>
            <w:r>
              <w:rPr>
                <w:noProof/>
                <w:webHidden/>
              </w:rPr>
              <w:tab/>
            </w:r>
            <w:r>
              <w:rPr>
                <w:noProof/>
                <w:webHidden/>
              </w:rPr>
              <w:fldChar w:fldCharType="begin"/>
            </w:r>
            <w:r>
              <w:rPr>
                <w:noProof/>
                <w:webHidden/>
              </w:rPr>
              <w:instrText xml:space="preserve"> PAGEREF _Toc121951166 \h </w:instrText>
            </w:r>
            <w:r>
              <w:rPr>
                <w:noProof/>
                <w:webHidden/>
              </w:rPr>
            </w:r>
            <w:r>
              <w:rPr>
                <w:noProof/>
                <w:webHidden/>
              </w:rPr>
              <w:fldChar w:fldCharType="separate"/>
            </w:r>
            <w:r>
              <w:rPr>
                <w:noProof/>
                <w:webHidden/>
              </w:rPr>
              <w:t>14</w:t>
            </w:r>
            <w:r>
              <w:rPr>
                <w:noProof/>
                <w:webHidden/>
              </w:rPr>
              <w:fldChar w:fldCharType="end"/>
            </w:r>
          </w:hyperlink>
        </w:p>
        <w:p w14:paraId="3C9BDE5F" w14:textId="5FD5C640" w:rsidR="00DA1039" w:rsidRDefault="00DA1039">
          <w:pPr>
            <w:pStyle w:val="TOC2"/>
            <w:tabs>
              <w:tab w:val="left" w:pos="880"/>
              <w:tab w:val="right" w:leader="dot" w:pos="9016"/>
            </w:tabs>
            <w:rPr>
              <w:rFonts w:cstheme="minorBidi"/>
              <w:noProof/>
            </w:rPr>
          </w:pPr>
          <w:hyperlink w:anchor="_Toc121951167" w:history="1">
            <w:r w:rsidRPr="00800BE4">
              <w:rPr>
                <w:rStyle w:val="Hyperlink"/>
                <w:noProof/>
              </w:rPr>
              <w:t>6.6.</w:t>
            </w:r>
            <w:r>
              <w:rPr>
                <w:rFonts w:cstheme="minorBidi"/>
                <w:noProof/>
              </w:rPr>
              <w:tab/>
            </w:r>
            <w:r w:rsidRPr="00800BE4">
              <w:rPr>
                <w:rStyle w:val="Hyperlink"/>
                <w:noProof/>
              </w:rPr>
              <w:t>Περιβαλλοντικοί παράγοντες:</w:t>
            </w:r>
            <w:r>
              <w:rPr>
                <w:noProof/>
                <w:webHidden/>
              </w:rPr>
              <w:tab/>
            </w:r>
            <w:r>
              <w:rPr>
                <w:noProof/>
                <w:webHidden/>
              </w:rPr>
              <w:fldChar w:fldCharType="begin"/>
            </w:r>
            <w:r>
              <w:rPr>
                <w:noProof/>
                <w:webHidden/>
              </w:rPr>
              <w:instrText xml:space="preserve"> PAGEREF _Toc121951167 \h </w:instrText>
            </w:r>
            <w:r>
              <w:rPr>
                <w:noProof/>
                <w:webHidden/>
              </w:rPr>
            </w:r>
            <w:r>
              <w:rPr>
                <w:noProof/>
                <w:webHidden/>
              </w:rPr>
              <w:fldChar w:fldCharType="separate"/>
            </w:r>
            <w:r>
              <w:rPr>
                <w:noProof/>
                <w:webHidden/>
              </w:rPr>
              <w:t>14</w:t>
            </w:r>
            <w:r>
              <w:rPr>
                <w:noProof/>
                <w:webHidden/>
              </w:rPr>
              <w:fldChar w:fldCharType="end"/>
            </w:r>
          </w:hyperlink>
        </w:p>
        <w:p w14:paraId="42AEAA38" w14:textId="710D9174" w:rsidR="00DA1039" w:rsidRDefault="00DA1039">
          <w:pPr>
            <w:pStyle w:val="TOC2"/>
            <w:tabs>
              <w:tab w:val="left" w:pos="880"/>
              <w:tab w:val="right" w:leader="dot" w:pos="9016"/>
            </w:tabs>
            <w:rPr>
              <w:rFonts w:cstheme="minorBidi"/>
              <w:noProof/>
            </w:rPr>
          </w:pPr>
          <w:hyperlink w:anchor="_Toc121951168" w:history="1">
            <w:r w:rsidRPr="00800BE4">
              <w:rPr>
                <w:rStyle w:val="Hyperlink"/>
                <w:noProof/>
              </w:rPr>
              <w:t>6.7.</w:t>
            </w:r>
            <w:r>
              <w:rPr>
                <w:rFonts w:cstheme="minorBidi"/>
                <w:noProof/>
              </w:rPr>
              <w:tab/>
            </w:r>
            <w:r w:rsidRPr="00800BE4">
              <w:rPr>
                <w:rStyle w:val="Hyperlink"/>
                <w:noProof/>
              </w:rPr>
              <w:t>Δημογραφικές συνθήκες:</w:t>
            </w:r>
            <w:r>
              <w:rPr>
                <w:noProof/>
                <w:webHidden/>
              </w:rPr>
              <w:tab/>
            </w:r>
            <w:r>
              <w:rPr>
                <w:noProof/>
                <w:webHidden/>
              </w:rPr>
              <w:fldChar w:fldCharType="begin"/>
            </w:r>
            <w:r>
              <w:rPr>
                <w:noProof/>
                <w:webHidden/>
              </w:rPr>
              <w:instrText xml:space="preserve"> PAGEREF _Toc121951168 \h </w:instrText>
            </w:r>
            <w:r>
              <w:rPr>
                <w:noProof/>
                <w:webHidden/>
              </w:rPr>
            </w:r>
            <w:r>
              <w:rPr>
                <w:noProof/>
                <w:webHidden/>
              </w:rPr>
              <w:fldChar w:fldCharType="separate"/>
            </w:r>
            <w:r>
              <w:rPr>
                <w:noProof/>
                <w:webHidden/>
              </w:rPr>
              <w:t>15</w:t>
            </w:r>
            <w:r>
              <w:rPr>
                <w:noProof/>
                <w:webHidden/>
              </w:rPr>
              <w:fldChar w:fldCharType="end"/>
            </w:r>
          </w:hyperlink>
        </w:p>
        <w:p w14:paraId="41C4F9AA" w14:textId="70A7A65E" w:rsidR="00DA1039" w:rsidRDefault="00DA1039">
          <w:pPr>
            <w:pStyle w:val="TOC2"/>
            <w:tabs>
              <w:tab w:val="left" w:pos="880"/>
              <w:tab w:val="right" w:leader="dot" w:pos="9016"/>
            </w:tabs>
            <w:rPr>
              <w:rFonts w:cstheme="minorBidi"/>
              <w:noProof/>
            </w:rPr>
          </w:pPr>
          <w:hyperlink w:anchor="_Toc121951169" w:history="1">
            <w:r w:rsidRPr="00800BE4">
              <w:rPr>
                <w:rStyle w:val="Hyperlink"/>
                <w:noProof/>
              </w:rPr>
              <w:t>6.8.</w:t>
            </w:r>
            <w:r>
              <w:rPr>
                <w:rFonts w:cstheme="minorBidi"/>
                <w:noProof/>
              </w:rPr>
              <w:tab/>
            </w:r>
            <w:r w:rsidRPr="00800BE4">
              <w:rPr>
                <w:rStyle w:val="Hyperlink"/>
                <w:noProof/>
              </w:rPr>
              <w:t>Porter 5 Forces</w:t>
            </w:r>
            <w:r>
              <w:rPr>
                <w:noProof/>
                <w:webHidden/>
              </w:rPr>
              <w:tab/>
            </w:r>
            <w:r>
              <w:rPr>
                <w:noProof/>
                <w:webHidden/>
              </w:rPr>
              <w:fldChar w:fldCharType="begin"/>
            </w:r>
            <w:r>
              <w:rPr>
                <w:noProof/>
                <w:webHidden/>
              </w:rPr>
              <w:instrText xml:space="preserve"> PAGEREF _Toc121951169 \h </w:instrText>
            </w:r>
            <w:r>
              <w:rPr>
                <w:noProof/>
                <w:webHidden/>
              </w:rPr>
            </w:r>
            <w:r>
              <w:rPr>
                <w:noProof/>
                <w:webHidden/>
              </w:rPr>
              <w:fldChar w:fldCharType="separate"/>
            </w:r>
            <w:r>
              <w:rPr>
                <w:noProof/>
                <w:webHidden/>
              </w:rPr>
              <w:t>15</w:t>
            </w:r>
            <w:r>
              <w:rPr>
                <w:noProof/>
                <w:webHidden/>
              </w:rPr>
              <w:fldChar w:fldCharType="end"/>
            </w:r>
          </w:hyperlink>
        </w:p>
        <w:p w14:paraId="3CAAC7FF" w14:textId="6EB4D805" w:rsidR="00DA1039" w:rsidRDefault="00DA1039">
          <w:pPr>
            <w:pStyle w:val="TOC1"/>
            <w:tabs>
              <w:tab w:val="right" w:leader="dot" w:pos="9016"/>
            </w:tabs>
            <w:rPr>
              <w:rFonts w:cstheme="minorBidi"/>
              <w:noProof/>
            </w:rPr>
          </w:pPr>
          <w:hyperlink w:anchor="_Toc121951170" w:history="1">
            <w:r w:rsidRPr="00800BE4">
              <w:rPr>
                <w:rStyle w:val="Hyperlink"/>
                <w:noProof/>
              </w:rPr>
              <w:t>ΠΑΡΑΡΤΗΜΑ</w:t>
            </w:r>
            <w:r>
              <w:rPr>
                <w:noProof/>
                <w:webHidden/>
              </w:rPr>
              <w:tab/>
            </w:r>
            <w:r>
              <w:rPr>
                <w:noProof/>
                <w:webHidden/>
              </w:rPr>
              <w:fldChar w:fldCharType="begin"/>
            </w:r>
            <w:r>
              <w:rPr>
                <w:noProof/>
                <w:webHidden/>
              </w:rPr>
              <w:instrText xml:space="preserve"> PAGEREF _Toc121951170 \h </w:instrText>
            </w:r>
            <w:r>
              <w:rPr>
                <w:noProof/>
                <w:webHidden/>
              </w:rPr>
            </w:r>
            <w:r>
              <w:rPr>
                <w:noProof/>
                <w:webHidden/>
              </w:rPr>
              <w:fldChar w:fldCharType="separate"/>
            </w:r>
            <w:r>
              <w:rPr>
                <w:noProof/>
                <w:webHidden/>
              </w:rPr>
              <w:t>18</w:t>
            </w:r>
            <w:r>
              <w:rPr>
                <w:noProof/>
                <w:webHidden/>
              </w:rPr>
              <w:fldChar w:fldCharType="end"/>
            </w:r>
          </w:hyperlink>
        </w:p>
        <w:p w14:paraId="7EC76849" w14:textId="310F7DC3" w:rsidR="00DA1039" w:rsidRDefault="00DA1039">
          <w:pPr>
            <w:pStyle w:val="TOC1"/>
            <w:tabs>
              <w:tab w:val="right" w:leader="dot" w:pos="9016"/>
            </w:tabs>
            <w:rPr>
              <w:rFonts w:cstheme="minorBidi"/>
              <w:noProof/>
            </w:rPr>
          </w:pPr>
          <w:hyperlink w:anchor="_Toc121951171" w:history="1">
            <w:r w:rsidRPr="00800BE4">
              <w:rPr>
                <w:rStyle w:val="Hyperlink"/>
                <w:noProof/>
              </w:rPr>
              <w:t>References</w:t>
            </w:r>
            <w:r>
              <w:rPr>
                <w:noProof/>
                <w:webHidden/>
              </w:rPr>
              <w:tab/>
            </w:r>
            <w:r>
              <w:rPr>
                <w:noProof/>
                <w:webHidden/>
              </w:rPr>
              <w:fldChar w:fldCharType="begin"/>
            </w:r>
            <w:r>
              <w:rPr>
                <w:noProof/>
                <w:webHidden/>
              </w:rPr>
              <w:instrText xml:space="preserve"> PAGEREF _Toc121951171 \h </w:instrText>
            </w:r>
            <w:r>
              <w:rPr>
                <w:noProof/>
                <w:webHidden/>
              </w:rPr>
            </w:r>
            <w:r>
              <w:rPr>
                <w:noProof/>
                <w:webHidden/>
              </w:rPr>
              <w:fldChar w:fldCharType="separate"/>
            </w:r>
            <w:r>
              <w:rPr>
                <w:noProof/>
                <w:webHidden/>
              </w:rPr>
              <w:t>18</w:t>
            </w:r>
            <w:r>
              <w:rPr>
                <w:noProof/>
                <w:webHidden/>
              </w:rPr>
              <w:fldChar w:fldCharType="end"/>
            </w:r>
          </w:hyperlink>
        </w:p>
        <w:p w14:paraId="157D87A5" w14:textId="42F8B2E1" w:rsidR="003E6A47" w:rsidRDefault="003E6A47">
          <w:r w:rsidRPr="00FF0230">
            <w:rPr>
              <w:rFonts w:cs="Arial"/>
              <w:b/>
              <w:bCs/>
              <w:noProof/>
              <w:szCs w:val="24"/>
            </w:rPr>
            <w:fldChar w:fldCharType="end"/>
          </w:r>
        </w:p>
      </w:sdtContent>
    </w:sdt>
    <w:p w14:paraId="4B73F1B1" w14:textId="56DDFFC7" w:rsidR="00A813E3" w:rsidRDefault="00A813E3">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951105" w:history="1">
        <w:r w:rsidRPr="00C44A9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_Toc121951105 \h </w:instrText>
        </w:r>
        <w:r>
          <w:rPr>
            <w:noProof/>
            <w:webHidden/>
          </w:rPr>
        </w:r>
        <w:r>
          <w:rPr>
            <w:noProof/>
            <w:webHidden/>
          </w:rPr>
          <w:fldChar w:fldCharType="separate"/>
        </w:r>
        <w:r>
          <w:rPr>
            <w:noProof/>
            <w:webHidden/>
          </w:rPr>
          <w:t>2</w:t>
        </w:r>
        <w:r>
          <w:rPr>
            <w:noProof/>
            <w:webHidden/>
          </w:rPr>
          <w:fldChar w:fldCharType="end"/>
        </w:r>
      </w:hyperlink>
    </w:p>
    <w:p w14:paraId="3A0BE1E7" w14:textId="244BB677" w:rsidR="00A813E3" w:rsidRDefault="00A813E3">
      <w:pPr>
        <w:pStyle w:val="TableofFigures"/>
        <w:tabs>
          <w:tab w:val="right" w:leader="dot" w:pos="9016"/>
        </w:tabs>
        <w:rPr>
          <w:rFonts w:asciiTheme="minorHAnsi" w:eastAsiaTheme="minorEastAsia" w:hAnsiTheme="minorHAnsi"/>
          <w:noProof/>
          <w:sz w:val="22"/>
          <w:lang w:val="en-US"/>
        </w:rPr>
      </w:pPr>
      <w:hyperlink w:anchor="_Toc121951106" w:history="1">
        <w:r w:rsidRPr="00C44A9D">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_Toc121951106 \h </w:instrText>
        </w:r>
        <w:r>
          <w:rPr>
            <w:noProof/>
            <w:webHidden/>
          </w:rPr>
        </w:r>
        <w:r>
          <w:rPr>
            <w:noProof/>
            <w:webHidden/>
          </w:rPr>
          <w:fldChar w:fldCharType="separate"/>
        </w:r>
        <w:r>
          <w:rPr>
            <w:noProof/>
            <w:webHidden/>
          </w:rPr>
          <w:t>7</w:t>
        </w:r>
        <w:r>
          <w:rPr>
            <w:noProof/>
            <w:webHidden/>
          </w:rPr>
          <w:fldChar w:fldCharType="end"/>
        </w:r>
      </w:hyperlink>
    </w:p>
    <w:p w14:paraId="74E62325" w14:textId="06D697B6" w:rsidR="00A813E3" w:rsidRDefault="00A813E3">
      <w:pPr>
        <w:pStyle w:val="TableofFigures"/>
        <w:tabs>
          <w:tab w:val="right" w:leader="dot" w:pos="9016"/>
        </w:tabs>
        <w:rPr>
          <w:rFonts w:asciiTheme="minorHAnsi" w:eastAsiaTheme="minorEastAsia" w:hAnsiTheme="minorHAnsi"/>
          <w:noProof/>
          <w:sz w:val="22"/>
          <w:lang w:val="en-US"/>
        </w:rPr>
      </w:pPr>
      <w:hyperlink w:anchor="_Toc121951107" w:history="1">
        <w:r w:rsidRPr="00C44A9D">
          <w:rPr>
            <w:rStyle w:val="Hyperlink"/>
            <w:noProof/>
          </w:rPr>
          <w:t>Figure 3</w:t>
        </w:r>
        <w:r w:rsidRPr="00C44A9D">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_Toc121951107 \h </w:instrText>
        </w:r>
        <w:r>
          <w:rPr>
            <w:noProof/>
            <w:webHidden/>
          </w:rPr>
        </w:r>
        <w:r>
          <w:rPr>
            <w:noProof/>
            <w:webHidden/>
          </w:rPr>
          <w:fldChar w:fldCharType="separate"/>
        </w:r>
        <w:r>
          <w:rPr>
            <w:noProof/>
            <w:webHidden/>
          </w:rPr>
          <w:t>7</w:t>
        </w:r>
        <w:r>
          <w:rPr>
            <w:noProof/>
            <w:webHidden/>
          </w:rPr>
          <w:fldChar w:fldCharType="end"/>
        </w:r>
      </w:hyperlink>
    </w:p>
    <w:p w14:paraId="3BDF468A" w14:textId="6C180FAD" w:rsidR="00A813E3" w:rsidRDefault="00A813E3">
      <w:pPr>
        <w:pStyle w:val="TableofFigures"/>
        <w:tabs>
          <w:tab w:val="right" w:leader="dot" w:pos="9016"/>
        </w:tabs>
        <w:rPr>
          <w:rFonts w:asciiTheme="minorHAnsi" w:eastAsiaTheme="minorEastAsia" w:hAnsiTheme="minorHAnsi"/>
          <w:noProof/>
          <w:sz w:val="22"/>
          <w:lang w:val="en-US"/>
        </w:rPr>
      </w:pPr>
      <w:hyperlink w:anchor="_Toc121951108" w:history="1">
        <w:r w:rsidRPr="00C44A9D">
          <w:rPr>
            <w:rStyle w:val="Hyperlink"/>
            <w:noProof/>
          </w:rPr>
          <w:t xml:space="preserve">Figure 4 </w:t>
        </w:r>
        <w:r w:rsidRPr="00C44A9D">
          <w:rPr>
            <w:rStyle w:val="Hyperlink"/>
            <w:noProof/>
            <w:lang w:val="en-US"/>
          </w:rPr>
          <w:t>Tesla sales 2020 (Dean, 2022)</w:t>
        </w:r>
        <w:r>
          <w:rPr>
            <w:noProof/>
            <w:webHidden/>
          </w:rPr>
          <w:tab/>
        </w:r>
        <w:r>
          <w:rPr>
            <w:noProof/>
            <w:webHidden/>
          </w:rPr>
          <w:fldChar w:fldCharType="begin"/>
        </w:r>
        <w:r>
          <w:rPr>
            <w:noProof/>
            <w:webHidden/>
          </w:rPr>
          <w:instrText xml:space="preserve"> PAGEREF _Toc121951108 \h </w:instrText>
        </w:r>
        <w:r>
          <w:rPr>
            <w:noProof/>
            <w:webHidden/>
          </w:rPr>
        </w:r>
        <w:r>
          <w:rPr>
            <w:noProof/>
            <w:webHidden/>
          </w:rPr>
          <w:fldChar w:fldCharType="separate"/>
        </w:r>
        <w:r>
          <w:rPr>
            <w:noProof/>
            <w:webHidden/>
          </w:rPr>
          <w:t>9</w:t>
        </w:r>
        <w:r>
          <w:rPr>
            <w:noProof/>
            <w:webHidden/>
          </w:rPr>
          <w:fldChar w:fldCharType="end"/>
        </w:r>
      </w:hyperlink>
    </w:p>
    <w:p w14:paraId="7FA1FEF6" w14:textId="3B89A032" w:rsidR="00A813E3" w:rsidRDefault="00A813E3">
      <w:pPr>
        <w:pStyle w:val="TableofFigures"/>
        <w:tabs>
          <w:tab w:val="right" w:leader="dot" w:pos="9016"/>
        </w:tabs>
        <w:rPr>
          <w:rFonts w:asciiTheme="minorHAnsi" w:eastAsiaTheme="minorEastAsia" w:hAnsiTheme="minorHAnsi"/>
          <w:noProof/>
          <w:sz w:val="22"/>
          <w:lang w:val="en-US"/>
        </w:rPr>
      </w:pPr>
      <w:hyperlink w:anchor="_Toc121951109" w:history="1">
        <w:r w:rsidRPr="00C44A9D">
          <w:rPr>
            <w:rStyle w:val="Hyperlink"/>
            <w:noProof/>
          </w:rPr>
          <w:t>Figure 5</w:t>
        </w:r>
        <w:r w:rsidRPr="00C44A9D">
          <w:rPr>
            <w:rStyle w:val="Hyperlink"/>
            <w:noProof/>
            <w:lang w:val="en-US"/>
          </w:rPr>
          <w:t xml:space="preserve"> Tesla Model 3 Sales</w:t>
        </w:r>
        <w:r>
          <w:rPr>
            <w:noProof/>
            <w:webHidden/>
          </w:rPr>
          <w:tab/>
        </w:r>
        <w:r>
          <w:rPr>
            <w:noProof/>
            <w:webHidden/>
          </w:rPr>
          <w:fldChar w:fldCharType="begin"/>
        </w:r>
        <w:r>
          <w:rPr>
            <w:noProof/>
            <w:webHidden/>
          </w:rPr>
          <w:instrText xml:space="preserve"> PAGEREF _Toc121951109 \h </w:instrText>
        </w:r>
        <w:r>
          <w:rPr>
            <w:noProof/>
            <w:webHidden/>
          </w:rPr>
        </w:r>
        <w:r>
          <w:rPr>
            <w:noProof/>
            <w:webHidden/>
          </w:rPr>
          <w:fldChar w:fldCharType="separate"/>
        </w:r>
        <w:r>
          <w:rPr>
            <w:noProof/>
            <w:webHidden/>
          </w:rPr>
          <w:t>10</w:t>
        </w:r>
        <w:r>
          <w:rPr>
            <w:noProof/>
            <w:webHidden/>
          </w:rPr>
          <w:fldChar w:fldCharType="end"/>
        </w:r>
      </w:hyperlink>
    </w:p>
    <w:p w14:paraId="04BF139D" w14:textId="0804EEF3" w:rsidR="00A813E3" w:rsidRDefault="00A813E3">
      <w:pPr>
        <w:pStyle w:val="TableofFigures"/>
        <w:tabs>
          <w:tab w:val="right" w:leader="dot" w:pos="9016"/>
        </w:tabs>
        <w:rPr>
          <w:rFonts w:asciiTheme="minorHAnsi" w:eastAsiaTheme="minorEastAsia" w:hAnsiTheme="minorHAnsi"/>
          <w:noProof/>
          <w:sz w:val="22"/>
          <w:lang w:val="en-US"/>
        </w:rPr>
      </w:pPr>
      <w:hyperlink w:anchor="_Toc121951110" w:history="1">
        <w:r w:rsidRPr="00C44A9D">
          <w:rPr>
            <w:rStyle w:val="Hyperlink"/>
            <w:noProof/>
            <w:lang w:val="en-US"/>
          </w:rPr>
          <w:t>Figure 6 Tesla Emission Prediction (Tesla, 2022)</w:t>
        </w:r>
        <w:r>
          <w:rPr>
            <w:noProof/>
            <w:webHidden/>
          </w:rPr>
          <w:tab/>
        </w:r>
        <w:r>
          <w:rPr>
            <w:noProof/>
            <w:webHidden/>
          </w:rPr>
          <w:fldChar w:fldCharType="begin"/>
        </w:r>
        <w:r>
          <w:rPr>
            <w:noProof/>
            <w:webHidden/>
          </w:rPr>
          <w:instrText xml:space="preserve"> PAGEREF _Toc121951110 \h </w:instrText>
        </w:r>
        <w:r>
          <w:rPr>
            <w:noProof/>
            <w:webHidden/>
          </w:rPr>
        </w:r>
        <w:r>
          <w:rPr>
            <w:noProof/>
            <w:webHidden/>
          </w:rPr>
          <w:fldChar w:fldCharType="separate"/>
        </w:r>
        <w:r>
          <w:rPr>
            <w:noProof/>
            <w:webHidden/>
          </w:rPr>
          <w:t>10</w:t>
        </w:r>
        <w:r>
          <w:rPr>
            <w:noProof/>
            <w:webHidden/>
          </w:rPr>
          <w:fldChar w:fldCharType="end"/>
        </w:r>
      </w:hyperlink>
    </w:p>
    <w:p w14:paraId="31602569" w14:textId="5D4A64D8" w:rsidR="00A813E3" w:rsidRDefault="00A813E3">
      <w:pPr>
        <w:pStyle w:val="TableofFigures"/>
        <w:tabs>
          <w:tab w:val="right" w:leader="dot" w:pos="9016"/>
        </w:tabs>
        <w:rPr>
          <w:rFonts w:asciiTheme="minorHAnsi" w:eastAsiaTheme="minorEastAsia" w:hAnsiTheme="minorHAnsi"/>
          <w:noProof/>
          <w:sz w:val="22"/>
          <w:lang w:val="en-US"/>
        </w:rPr>
      </w:pPr>
      <w:hyperlink w:anchor="_Toc121951111" w:history="1">
        <w:r w:rsidRPr="00C44A9D">
          <w:rPr>
            <w:rStyle w:val="Hyperlink"/>
            <w:noProof/>
            <w:lang w:val="en-US"/>
          </w:rPr>
          <w:t>Figure 7 Tesla Production and sales by Quarter (InsideEVs, n.d.; Lambert, 2020)</w:t>
        </w:r>
        <w:r>
          <w:rPr>
            <w:noProof/>
            <w:webHidden/>
          </w:rPr>
          <w:tab/>
        </w:r>
        <w:r>
          <w:rPr>
            <w:noProof/>
            <w:webHidden/>
          </w:rPr>
          <w:fldChar w:fldCharType="begin"/>
        </w:r>
        <w:r>
          <w:rPr>
            <w:noProof/>
            <w:webHidden/>
          </w:rPr>
          <w:instrText xml:space="preserve"> PAGEREF _Toc121951111 \h </w:instrText>
        </w:r>
        <w:r>
          <w:rPr>
            <w:noProof/>
            <w:webHidden/>
          </w:rPr>
        </w:r>
        <w:r>
          <w:rPr>
            <w:noProof/>
            <w:webHidden/>
          </w:rPr>
          <w:fldChar w:fldCharType="separate"/>
        </w:r>
        <w:r>
          <w:rPr>
            <w:noProof/>
            <w:webHidden/>
          </w:rPr>
          <w:t>11</w:t>
        </w:r>
        <w:r>
          <w:rPr>
            <w:noProof/>
            <w:webHidden/>
          </w:rPr>
          <w:fldChar w:fldCharType="end"/>
        </w:r>
      </w:hyperlink>
    </w:p>
    <w:p w14:paraId="5087E989" w14:textId="241E6F0F" w:rsidR="00A813E3" w:rsidRDefault="00A813E3">
      <w:pPr>
        <w:pStyle w:val="TableofFigures"/>
        <w:tabs>
          <w:tab w:val="right" w:leader="dot" w:pos="9016"/>
        </w:tabs>
        <w:rPr>
          <w:rFonts w:asciiTheme="minorHAnsi" w:eastAsiaTheme="minorEastAsia" w:hAnsiTheme="minorHAnsi"/>
          <w:noProof/>
          <w:sz w:val="22"/>
          <w:lang w:val="en-US"/>
        </w:rPr>
      </w:pPr>
      <w:hyperlink w:anchor="_Toc121951112" w:history="1">
        <w:r w:rsidRPr="00C44A9D">
          <w:rPr>
            <w:rStyle w:val="Hyperlink"/>
            <w:noProof/>
          </w:rPr>
          <w:t>Figure 8 Ηλεκτρική ενεργεία με βενζίνη σύγκριση (McCain, 2019)</w:t>
        </w:r>
        <w:r>
          <w:rPr>
            <w:noProof/>
            <w:webHidden/>
          </w:rPr>
          <w:tab/>
        </w:r>
        <w:r>
          <w:rPr>
            <w:noProof/>
            <w:webHidden/>
          </w:rPr>
          <w:fldChar w:fldCharType="begin"/>
        </w:r>
        <w:r>
          <w:rPr>
            <w:noProof/>
            <w:webHidden/>
          </w:rPr>
          <w:instrText xml:space="preserve"> PAGEREF _Toc121951112 \h </w:instrText>
        </w:r>
        <w:r>
          <w:rPr>
            <w:noProof/>
            <w:webHidden/>
          </w:rPr>
        </w:r>
        <w:r>
          <w:rPr>
            <w:noProof/>
            <w:webHidden/>
          </w:rPr>
          <w:fldChar w:fldCharType="separate"/>
        </w:r>
        <w:r>
          <w:rPr>
            <w:noProof/>
            <w:webHidden/>
          </w:rPr>
          <w:t>13</w:t>
        </w:r>
        <w:r>
          <w:rPr>
            <w:noProof/>
            <w:webHidden/>
          </w:rPr>
          <w:fldChar w:fldCharType="end"/>
        </w:r>
      </w:hyperlink>
    </w:p>
    <w:p w14:paraId="0917160C" w14:textId="3CF3C565" w:rsidR="00A813E3" w:rsidRDefault="00A813E3">
      <w:pPr>
        <w:pStyle w:val="TableofFigures"/>
        <w:tabs>
          <w:tab w:val="right" w:leader="dot" w:pos="9016"/>
        </w:tabs>
        <w:rPr>
          <w:rFonts w:asciiTheme="minorHAnsi" w:eastAsiaTheme="minorEastAsia" w:hAnsiTheme="minorHAnsi"/>
          <w:noProof/>
          <w:sz w:val="22"/>
          <w:lang w:val="en-US"/>
        </w:rPr>
      </w:pPr>
      <w:hyperlink w:anchor="_Toc121951113" w:history="1">
        <w:r w:rsidRPr="00C44A9D">
          <w:rPr>
            <w:rStyle w:val="Hyperlink"/>
            <w:noProof/>
          </w:rPr>
          <w:t>Figure 9</w:t>
        </w:r>
        <w:r w:rsidRPr="00C44A9D">
          <w:rPr>
            <w:rStyle w:val="Hyperlink"/>
            <w:noProof/>
            <w:lang w:val="en-US"/>
          </w:rPr>
          <w:t xml:space="preserve"> Pestel Analysis of Tesla</w:t>
        </w:r>
        <w:r>
          <w:rPr>
            <w:noProof/>
            <w:webHidden/>
          </w:rPr>
          <w:tab/>
        </w:r>
        <w:r>
          <w:rPr>
            <w:noProof/>
            <w:webHidden/>
          </w:rPr>
          <w:fldChar w:fldCharType="begin"/>
        </w:r>
        <w:r>
          <w:rPr>
            <w:noProof/>
            <w:webHidden/>
          </w:rPr>
          <w:instrText xml:space="preserve"> PAGEREF _Toc121951113 \h </w:instrText>
        </w:r>
        <w:r>
          <w:rPr>
            <w:noProof/>
            <w:webHidden/>
          </w:rPr>
        </w:r>
        <w:r>
          <w:rPr>
            <w:noProof/>
            <w:webHidden/>
          </w:rPr>
          <w:fldChar w:fldCharType="separate"/>
        </w:r>
        <w:r>
          <w:rPr>
            <w:noProof/>
            <w:webHidden/>
          </w:rPr>
          <w:t>15</w:t>
        </w:r>
        <w:r>
          <w:rPr>
            <w:noProof/>
            <w:webHidden/>
          </w:rPr>
          <w:fldChar w:fldCharType="end"/>
        </w:r>
      </w:hyperlink>
    </w:p>
    <w:p w14:paraId="55B585B4" w14:textId="793EB1DC" w:rsidR="00A813E3" w:rsidRDefault="00A813E3">
      <w:pPr>
        <w:pStyle w:val="TableofFigures"/>
        <w:tabs>
          <w:tab w:val="right" w:leader="dot" w:pos="9016"/>
        </w:tabs>
        <w:rPr>
          <w:rFonts w:asciiTheme="minorHAnsi" w:eastAsiaTheme="minorEastAsia" w:hAnsiTheme="minorHAnsi"/>
          <w:noProof/>
          <w:sz w:val="22"/>
          <w:lang w:val="en-US"/>
        </w:rPr>
      </w:pPr>
      <w:hyperlink w:anchor="_Toc121951114" w:history="1">
        <w:r w:rsidRPr="00C44A9D">
          <w:rPr>
            <w:rStyle w:val="Hyperlink"/>
            <w:noProof/>
            <w:lang w:val="en-US"/>
          </w:rPr>
          <w:t>Figure 10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_Toc121951114 \h </w:instrText>
        </w:r>
        <w:r>
          <w:rPr>
            <w:noProof/>
            <w:webHidden/>
          </w:rPr>
        </w:r>
        <w:r>
          <w:rPr>
            <w:noProof/>
            <w:webHidden/>
          </w:rPr>
          <w:fldChar w:fldCharType="separate"/>
        </w:r>
        <w:r>
          <w:rPr>
            <w:noProof/>
            <w:webHidden/>
          </w:rPr>
          <w:t>17</w:t>
        </w:r>
        <w:r>
          <w:rPr>
            <w:noProof/>
            <w:webHidden/>
          </w:rPr>
          <w:fldChar w:fldCharType="end"/>
        </w:r>
      </w:hyperlink>
    </w:p>
    <w:p w14:paraId="0EF5F264" w14:textId="2FD71ED6" w:rsidR="00D61D35" w:rsidRDefault="00A813E3">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951148"/>
      <w:r>
        <w:lastRenderedPageBreak/>
        <w:t xml:space="preserve">Το όραμα της </w:t>
      </w:r>
      <w:r>
        <w:rPr>
          <w:lang w:val="en-US"/>
        </w:rPr>
        <w:t>TESLA</w:t>
      </w:r>
      <w:bookmarkEnd w:id="2"/>
      <w:bookmarkEnd w:id="3"/>
    </w:p>
    <w:p w14:paraId="00CB863D" w14:textId="3F65FE57"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DE1DE3">
        <w:t xml:space="preserve"> που επηρεάζει τόσο το εσωτερικό κλαδικό όσο και το κλάδο τις παγκόσμιας οικονομίας</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BC7582">
            <w:instrText xml:space="preserve"> \m Tes222</w:instrText>
          </w:r>
          <w:r w:rsidR="007C62D3">
            <w:fldChar w:fldCharType="separate"/>
          </w:r>
          <w:r w:rsidR="00F87CDF" w:rsidRPr="00F87CDF">
            <w:rPr>
              <w:noProof/>
            </w:rPr>
            <w:t xml:space="preserve"> </w:t>
          </w:r>
          <w:r w:rsidR="00F87CDF" w:rsidRPr="00F87CDF">
            <w:rPr>
              <w:noProof/>
              <w:lang w:val="en-US"/>
            </w:rPr>
            <w:t>(Bilbeisi &amp; Kesse, 2017; Case Study of Tesla, n.d.; Tesla, 2022; Tesla, n.d.)</w:t>
          </w:r>
          <w:r w:rsidR="007C62D3">
            <w:fldChar w:fldCharType="end"/>
          </w:r>
        </w:sdtContent>
      </w:sdt>
    </w:p>
    <w:p w14:paraId="45EF37E5" w14:textId="19C42294" w:rsidR="008B6E28" w:rsidRDefault="00BB3F40" w:rsidP="00BE1DCC">
      <w:pPr>
        <w:pStyle w:val="Heading1"/>
        <w:rPr>
          <w:lang w:val="en-US"/>
        </w:rPr>
      </w:pPr>
      <w:bookmarkStart w:id="4" w:name="_Toc121951149"/>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951150"/>
      <w:r>
        <w:t>Η παραγωγική διαδικασία</w:t>
      </w:r>
      <w:bookmarkEnd w:id="5"/>
    </w:p>
    <w:p w14:paraId="1DBCFFA7" w14:textId="31743E26"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F87CDF">
            <w:rPr>
              <w:noProof/>
            </w:rPr>
            <w:t xml:space="preserve"> </w:t>
          </w:r>
          <w:r w:rsidR="00F87CDF" w:rsidRPr="00F87CDF">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725DD4BF" w:rsidR="002E58F4" w:rsidRDefault="002E58F4" w:rsidP="002E58F4">
      <w:pPr>
        <w:pStyle w:val="Caption"/>
        <w:jc w:val="center"/>
        <w:rPr>
          <w:lang w:val="en-US"/>
        </w:rPr>
      </w:pPr>
      <w:bookmarkStart w:id="6" w:name="_Toc121951105"/>
      <w:r w:rsidRPr="002E58F4">
        <w:rPr>
          <w:lang w:val="en-US"/>
        </w:rPr>
        <w:t xml:space="preserve">Figure </w:t>
      </w:r>
      <w:r>
        <w:fldChar w:fldCharType="begin"/>
      </w:r>
      <w:r w:rsidRPr="002E58F4">
        <w:rPr>
          <w:lang w:val="en-US"/>
        </w:rPr>
        <w:instrText xml:space="preserve"> SEQ Figure \* ARABIC </w:instrText>
      </w:r>
      <w:r>
        <w:fldChar w:fldCharType="separate"/>
      </w:r>
      <w:r w:rsidR="00B10794">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951151"/>
      <w:r>
        <w:t>Διαθέσιμοι πόροι</w:t>
      </w:r>
      <w:bookmarkEnd w:id="7"/>
    </w:p>
    <w:p w14:paraId="5B3FAFE8" w14:textId="14167EEA"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F87CDF" w:rsidRPr="00F87CDF">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951152"/>
      <w:r>
        <w:t>Διαχείριση εφοδιαστικής αλυσίδας</w:t>
      </w:r>
      <w:bookmarkEnd w:id="8"/>
    </w:p>
    <w:p w14:paraId="087B6944" w14:textId="41B2F0FF"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F87CDF" w:rsidRPr="00F87CDF">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14140794"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κατασκευή σε παράδοση και αυτή η στρατηγική οδηγείται από το στόχο να κρατά χαμηλό το κόστος παραγωγής και των πωληθέντων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F87CDF">
            <w:rPr>
              <w:noProof/>
            </w:rPr>
            <w:t xml:space="preserve"> </w:t>
          </w:r>
          <w:r w:rsidR="00F87CDF" w:rsidRPr="00F87CDF">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951153"/>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65B0BF4B"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F87CDF" w:rsidRPr="00407881">
            <w:rPr>
              <w:noProof/>
            </w:rPr>
            <w:t xml:space="preserve"> (</w:t>
          </w:r>
          <w:r w:rsidR="00F87CDF" w:rsidRPr="00F87CDF">
            <w:rPr>
              <w:noProof/>
              <w:lang w:val="en-US"/>
            </w:rPr>
            <w:t>Case</w:t>
          </w:r>
          <w:r w:rsidR="00F87CDF" w:rsidRPr="00407881">
            <w:rPr>
              <w:noProof/>
            </w:rPr>
            <w:t xml:space="preserve"> </w:t>
          </w:r>
          <w:r w:rsidR="00F87CDF" w:rsidRPr="00F87CDF">
            <w:rPr>
              <w:noProof/>
              <w:lang w:val="en-US"/>
            </w:rPr>
            <w:t>Study</w:t>
          </w:r>
          <w:r w:rsidR="00F87CDF" w:rsidRPr="00407881">
            <w:rPr>
              <w:noProof/>
            </w:rPr>
            <w:t xml:space="preserve"> </w:t>
          </w:r>
          <w:r w:rsidR="00F87CDF" w:rsidRPr="00F87CDF">
            <w:rPr>
              <w:noProof/>
              <w:lang w:val="en-US"/>
            </w:rPr>
            <w:t>of</w:t>
          </w:r>
          <w:r w:rsidR="00F87CDF" w:rsidRPr="00407881">
            <w:rPr>
              <w:noProof/>
            </w:rPr>
            <w:t xml:space="preserve"> </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Blogger</w:t>
          </w:r>
          <w:r w:rsidR="00F87CDF" w:rsidRPr="00407881">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951154"/>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1AE4D2EE"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F87CDF" w:rsidRPr="00407881">
            <w:rPr>
              <w:noProof/>
            </w:rPr>
            <w:t>(</w:t>
          </w:r>
          <w:r w:rsidR="00F87CDF" w:rsidRPr="00F87CDF">
            <w:rPr>
              <w:noProof/>
              <w:lang w:val="en-US"/>
            </w:rPr>
            <w:t>Case</w:t>
          </w:r>
          <w:r w:rsidR="00F87CDF" w:rsidRPr="00407881">
            <w:rPr>
              <w:noProof/>
            </w:rPr>
            <w:t xml:space="preserve"> </w:t>
          </w:r>
          <w:r w:rsidR="00F87CDF" w:rsidRPr="00F87CDF">
            <w:rPr>
              <w:noProof/>
              <w:lang w:val="en-US"/>
            </w:rPr>
            <w:t>Study</w:t>
          </w:r>
          <w:r w:rsidR="00F87CDF" w:rsidRPr="00407881">
            <w:rPr>
              <w:noProof/>
            </w:rPr>
            <w:t xml:space="preserve"> </w:t>
          </w:r>
          <w:r w:rsidR="00F87CDF" w:rsidRPr="00F87CDF">
            <w:rPr>
              <w:noProof/>
              <w:lang w:val="en-US"/>
            </w:rPr>
            <w:t>of</w:t>
          </w:r>
          <w:r w:rsidR="00F87CDF" w:rsidRPr="00407881">
            <w:rPr>
              <w:noProof/>
            </w:rPr>
            <w:t xml:space="preserve"> </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Financial</w:t>
          </w:r>
          <w:r w:rsidR="00F87CDF" w:rsidRPr="00407881">
            <w:rPr>
              <w:noProof/>
            </w:rPr>
            <w:t xml:space="preserve"> </w:t>
          </w:r>
          <w:r w:rsidR="00F87CDF" w:rsidRPr="00F87CDF">
            <w:rPr>
              <w:noProof/>
              <w:lang w:val="en-US"/>
            </w:rPr>
            <w:t>Times</w:t>
          </w:r>
          <w:r w:rsidR="00F87CDF" w:rsidRPr="00407881">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F87CDF" w:rsidRPr="00407881">
            <w:rPr>
              <w:noProof/>
            </w:rPr>
            <w:t>(</w:t>
          </w:r>
          <w:r w:rsidR="00F87CDF" w:rsidRPr="00F87CDF">
            <w:rPr>
              <w:noProof/>
              <w:lang w:val="en-US"/>
            </w:rPr>
            <w:t>Cooke</w:t>
          </w:r>
          <w:r w:rsidR="00F87CDF" w:rsidRPr="00407881">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951155"/>
      <w:r>
        <w:t>Μέθοδοι πρόβλεψης της ζήτησης</w:t>
      </w:r>
      <w:bookmarkEnd w:id="11"/>
    </w:p>
    <w:p w14:paraId="6C34AB72" w14:textId="5E0A089A"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F87CDF" w:rsidRPr="00407881">
            <w:rPr>
              <w:noProof/>
            </w:rPr>
            <w:t xml:space="preserve"> (</w:t>
          </w:r>
          <w:r w:rsidR="00F87CDF" w:rsidRPr="00F87CDF">
            <w:rPr>
              <w:noProof/>
              <w:lang w:val="en-US"/>
            </w:rPr>
            <w:t>PMI</w:t>
          </w:r>
          <w:r w:rsidR="00F87CDF" w:rsidRPr="00407881">
            <w:rPr>
              <w:noProof/>
            </w:rPr>
            <w:t>,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F87CDF" w:rsidRPr="00407881">
            <w:rPr>
              <w:noProof/>
            </w:rPr>
            <w:t>(</w:t>
          </w:r>
          <w:r w:rsidR="00F87CDF" w:rsidRPr="00F87CDF">
            <w:rPr>
              <w:noProof/>
              <w:lang w:val="en-US"/>
            </w:rPr>
            <w:t>Gupta</w:t>
          </w:r>
          <w:r w:rsidR="00F87CDF" w:rsidRPr="00407881">
            <w:rPr>
              <w:noProof/>
            </w:rPr>
            <w:t xml:space="preserve"> &amp; </w:t>
          </w:r>
          <w:r w:rsidR="00F87CDF" w:rsidRPr="00F87CDF">
            <w:rPr>
              <w:noProof/>
              <w:lang w:val="en-US"/>
            </w:rPr>
            <w:t>Jain</w:t>
          </w:r>
          <w:r w:rsidR="00F87CDF" w:rsidRPr="00407881">
            <w:rPr>
              <w:noProof/>
            </w:rPr>
            <w:t>,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951156"/>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14F848E1"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F87CDF" w:rsidRPr="00407881">
                  <w:rPr>
                    <w:noProof/>
                  </w:rPr>
                  <w:t>(</w:t>
                </w:r>
                <w:r w:rsidR="00F87CDF" w:rsidRPr="00F87CDF">
                  <w:rPr>
                    <w:noProof/>
                    <w:lang w:val="en-US"/>
                  </w:rPr>
                  <w:t>AP</w:t>
                </w:r>
                <w:r w:rsidR="00F87CDF" w:rsidRPr="00407881">
                  <w:rPr>
                    <w:noProof/>
                  </w:rPr>
                  <w:t>,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F87CDF" w:rsidRPr="00407881">
                  <w:rPr>
                    <w:noProof/>
                  </w:rPr>
                  <w:t xml:space="preserve"> (</w:t>
                </w:r>
                <w:r w:rsidR="00F87CDF" w:rsidRPr="00F87CDF">
                  <w:rPr>
                    <w:noProof/>
                    <w:lang w:val="en-US"/>
                  </w:rPr>
                  <w:t>Reuters</w:t>
                </w:r>
                <w:r w:rsidR="00F87CDF" w:rsidRPr="00407881">
                  <w:rPr>
                    <w:noProof/>
                  </w:rPr>
                  <w:t xml:space="preserve">, 2022; </w:t>
                </w:r>
                <w:r w:rsidR="00F87CDF" w:rsidRPr="00F87CDF">
                  <w:rPr>
                    <w:noProof/>
                    <w:lang w:val="en-US"/>
                  </w:rPr>
                  <w:t>www</w:t>
                </w:r>
                <w:r w:rsidR="00F87CDF" w:rsidRPr="00407881">
                  <w:rPr>
                    <w:noProof/>
                  </w:rPr>
                  <w:t>.</w:t>
                </w:r>
                <w:r w:rsidR="00F87CDF" w:rsidRPr="00F87CDF">
                  <w:rPr>
                    <w:noProof/>
                    <w:lang w:val="en-US"/>
                  </w:rPr>
                  <w:t>wsj</w:t>
                </w:r>
                <w:r w:rsidR="00F87CDF" w:rsidRPr="00407881">
                  <w:rPr>
                    <w:noProof/>
                  </w:rPr>
                  <w:t>.</w:t>
                </w:r>
                <w:r w:rsidR="00F87CDF" w:rsidRPr="00F87CDF">
                  <w:rPr>
                    <w:noProof/>
                    <w:lang w:val="en-US"/>
                  </w:rPr>
                  <w:t>com</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Tesla</w:t>
                </w:r>
                <w:r w:rsidR="00F87CDF" w:rsidRPr="00407881">
                  <w:rPr>
                    <w:noProof/>
                  </w:rPr>
                  <w:t>,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2E656AAE"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F87CDF" w:rsidRPr="00407881">
                  <w:rPr>
                    <w:noProof/>
                  </w:rPr>
                  <w:t>(</w:t>
                </w:r>
                <w:r w:rsidR="00F87CDF" w:rsidRPr="00F87CDF">
                  <w:rPr>
                    <w:noProof/>
                    <w:lang w:val="en-US"/>
                  </w:rPr>
                  <w:t>AP</w:t>
                </w:r>
                <w:r w:rsidR="00F87CDF" w:rsidRPr="00407881">
                  <w:rPr>
                    <w:noProof/>
                  </w:rPr>
                  <w:t xml:space="preserve">, 2022; </w:t>
                </w:r>
                <w:r w:rsidR="00F87CDF" w:rsidRPr="00F87CDF">
                  <w:rPr>
                    <w:noProof/>
                    <w:lang w:val="en-US"/>
                  </w:rPr>
                  <w:t>Tesla</w:t>
                </w:r>
                <w:r w:rsidR="00F87CDF" w:rsidRPr="00407881">
                  <w:rPr>
                    <w:noProof/>
                  </w:rPr>
                  <w:t xml:space="preserve">, </w:t>
                </w:r>
                <w:r w:rsidR="00F87CDF" w:rsidRPr="00407881">
                  <w:rPr>
                    <w:noProof/>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951157"/>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0F4BF5AE"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r w:rsidR="008647B9" w:rsidRPr="004A54A9">
              <w:t>flat</w:t>
            </w:r>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r>
              <w:fldChar w:fldCharType="begin"/>
            </w:r>
            <w:r>
              <w:instrText xml:space="preserve"> REF _Ref121831125 \h </w:instrText>
            </w:r>
            <w:r>
              <w:instrText xml:space="preserve"> \* MERGEFORMAT </w:instrText>
            </w:r>
            <w:r>
              <w:fldChar w:fldCharType="separate"/>
            </w:r>
            <w:r w:rsidRPr="00754525">
              <w:t>Fi</w:t>
            </w:r>
            <w:r w:rsidRPr="00754525">
              <w:t>g</w:t>
            </w:r>
            <w:r w:rsidRPr="00754525">
              <w:t>ure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r w:rsidR="0035084F" w:rsidRPr="0024687B">
              <w:t>SAFe</w:t>
            </w:r>
            <w:r w:rsidR="0035084F" w:rsidRPr="0035084F">
              <w:t xml:space="preserve"> </w:t>
            </w:r>
            <w:r w:rsidR="0035084F" w:rsidRPr="0024687B">
              <w:t>Lean</w:t>
            </w:r>
            <w:r w:rsidR="0035084F" w:rsidRPr="0035084F">
              <w:t xml:space="preserve"> </w:t>
            </w:r>
            <w:r w:rsidR="0035084F" w:rsidRPr="0024687B">
              <w:t>Agile</w:t>
            </w:r>
            <w:r w:rsidR="0035084F" w:rsidRPr="0035084F">
              <w:t xml:space="preserve"> </w:t>
            </w:r>
            <w:r w:rsidR="0035084F" w:rsidRPr="0024687B">
              <w:t>Enterprise</w:t>
            </w:r>
            <w:r w:rsidR="0024687B" w:rsidRPr="0024687B">
              <w:t xml:space="preserve"> (</w:t>
            </w:r>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F87CDF" w:rsidRPr="00F87CDF">
                  <w:rPr>
                    <w:noProof/>
                  </w:rPr>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386ABEC2"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Η Tesla διασφαλίζει υψηλή ποιότητα μέσο αυστηρής παραγωγής και ειδικό εργατικό δυναμικό με σωστή διαχείριση του που συμβάλει σε αυτό. Επίσης τηρούνται standards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87CDF" w:rsidRPr="00F87CDF">
                  <w:rPr>
                    <w:noProof/>
                  </w:rPr>
                  <w:t>(Tesla,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49B496F1"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F87CDF" w:rsidRPr="00F87CDF">
                  <w:rPr>
                    <w:noProof/>
                  </w:rPr>
                  <w:t>(Tesla,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659180FC"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(GigaFactories)</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F87CDF" w:rsidRPr="00F87CDF">
                  <w:rPr>
                    <w:noProof/>
                  </w:rPr>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065D05B1" w:rsidR="00D60D46" w:rsidRPr="00D60D46" w:rsidRDefault="00EC3CBF" w:rsidP="00F73A68">
      <w:pPr>
        <w:pStyle w:val="Caption"/>
        <w:jc w:val="center"/>
        <w:rPr>
          <w:lang w:val="en-US"/>
        </w:rPr>
      </w:pPr>
      <w:bookmarkStart w:id="14" w:name="_Ref121831125"/>
      <w:bookmarkStart w:id="15" w:name="_Toc121951106"/>
      <w:r w:rsidRPr="00AA4535">
        <w:rPr>
          <w:lang w:val="en-US"/>
        </w:rPr>
        <w:t xml:space="preserve">Figure </w:t>
      </w:r>
      <w:r>
        <w:fldChar w:fldCharType="begin"/>
      </w:r>
      <w:r w:rsidRPr="00AA4535">
        <w:rPr>
          <w:lang w:val="en-US"/>
        </w:rPr>
        <w:instrText xml:space="preserve"> SEQ Figure \* ARABIC </w:instrText>
      </w:r>
      <w:r>
        <w:fldChar w:fldCharType="separate"/>
      </w:r>
      <w:r w:rsidR="00B10794">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F87CDF">
            <w:rPr>
              <w:noProof/>
              <w:lang w:val="en-US"/>
            </w:rPr>
            <w:t xml:space="preserve"> </w:t>
          </w:r>
          <w:r w:rsidR="00F87CDF" w:rsidRPr="00F87CDF">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094EF9EF" w:rsidR="00EB2F21" w:rsidRDefault="00D60D46" w:rsidP="00F73A68">
      <w:pPr>
        <w:pStyle w:val="Caption"/>
        <w:jc w:val="center"/>
        <w:rPr>
          <w:lang w:val="en-US"/>
        </w:rPr>
      </w:pPr>
      <w:bookmarkStart w:id="16" w:name="_Ref121847714"/>
      <w:bookmarkStart w:id="17" w:name="_Toc121951107"/>
      <w:r>
        <w:t xml:space="preserve">Figure </w:t>
      </w:r>
      <w:r>
        <w:fldChar w:fldCharType="begin"/>
      </w:r>
      <w:r>
        <w:instrText xml:space="preserve"> SEQ Figure \* ARABIC </w:instrText>
      </w:r>
      <w:r>
        <w:fldChar w:fldCharType="separate"/>
      </w:r>
      <w:r w:rsidR="00B10794">
        <w:rPr>
          <w:noProof/>
        </w:rPr>
        <w:t>3</w:t>
      </w:r>
      <w:r>
        <w:fldChar w:fldCharType="end"/>
      </w:r>
      <w:bookmarkEnd w:id="16"/>
      <w:r>
        <w:rPr>
          <w:lang w:val="en-US"/>
        </w:rPr>
        <w:t xml:space="preserve"> </w:t>
      </w:r>
      <w:hyperlink r:id="rId15" w:history="1">
        <w:r w:rsidRPr="003D0D29">
          <w:rPr>
            <w:rStyle w:val="Hyperlink"/>
            <w:lang w:val="en-US"/>
          </w:rPr>
          <w:t>SAFe - Enterprise Framework</w:t>
        </w:r>
        <w:bookmarkEnd w:id="17"/>
      </w:hyperlink>
    </w:p>
    <w:p w14:paraId="31E87170" w14:textId="77777777" w:rsidR="00F73A68" w:rsidRPr="00F73A68" w:rsidRDefault="00F73A68" w:rsidP="00F73A68">
      <w:pPr>
        <w:rPr>
          <w:lang w:val="en-US"/>
        </w:rPr>
      </w:pPr>
    </w:p>
    <w:p w14:paraId="6E4951D9" w14:textId="60EDEEB5" w:rsidR="00137848" w:rsidRDefault="00132CD4" w:rsidP="00F07CD5">
      <w:pPr>
        <w:pStyle w:val="Heading1"/>
        <w:rPr>
          <w:lang w:val="en-US"/>
        </w:rPr>
      </w:pPr>
      <w:bookmarkStart w:id="18" w:name="_Toc121951158"/>
      <w:r>
        <w:t xml:space="preserve">Κριτική αξιολόγηση του επιπέδου ολοκλήρωσης της </w:t>
      </w:r>
      <w:r>
        <w:rPr>
          <w:lang w:val="en-US"/>
        </w:rPr>
        <w:t>Tesla</w:t>
      </w:r>
      <w:bookmarkEnd w:id="18"/>
    </w:p>
    <w:p w14:paraId="107DE796" w14:textId="228979D4" w:rsidR="0099702A" w:rsidRDefault="0046306B" w:rsidP="00567502">
      <w:r>
        <w:t xml:space="preserve">Η </w:t>
      </w:r>
      <w:r>
        <w:rPr>
          <w:lang w:val="en-US"/>
        </w:rPr>
        <w:t>Tesla</w:t>
      </w:r>
      <w:r w:rsidR="00B051BF" w:rsidRPr="00B051BF">
        <w:t xml:space="preserve"> </w:t>
      </w:r>
      <w:r w:rsidR="00B051BF">
        <w:rPr>
          <w:lang w:val="en-US"/>
        </w:rPr>
        <w:t>Motors</w:t>
      </w:r>
      <w:r w:rsidR="00B051BF" w:rsidRPr="00B051BF">
        <w:t xml:space="preserve"> </w:t>
      </w:r>
      <w:r w:rsidR="00B051BF">
        <w:t xml:space="preserve">πλέον </w:t>
      </w:r>
      <w:r w:rsidR="00B051BF">
        <w:rPr>
          <w:lang w:val="en-US"/>
        </w:rPr>
        <w:t>Tesla</w:t>
      </w:r>
      <w:r w:rsidR="00B051BF" w:rsidRPr="00B051BF">
        <w:t xml:space="preserve">, </w:t>
      </w:r>
      <w:r w:rsidR="00B051BF">
        <w:rPr>
          <w:lang w:val="en-US"/>
        </w:rPr>
        <w:t>Inc</w:t>
      </w:r>
      <w:r w:rsidRPr="0046306B">
        <w:t xml:space="preserve"> </w:t>
      </w:r>
      <w:r>
        <w:t>ιδρύθηκε το 2003 και σχετικά καινούρια με σύγκριση τους ανταγωνιστές της αλλά γρήγορα έγινε μια από της μεγαλύτερες αυτοκινητοβιομηχανίες με καινοτομίες όπως η αυτόματη οδήγηση και ηλεκτρική ενέργεια στους κινητήρες.</w:t>
      </w:r>
      <w:r w:rsidR="0099702A">
        <w:t xml:space="preserve"> </w:t>
      </w:r>
      <w:r w:rsidR="0099702A" w:rsidRPr="0099702A">
        <w:t>Μάλιστα, σημειώνεται ότι τα τελευταία χρόνια έχει αποδείξει την δύναμη της και την θέση της στην παγκόσμια αγορά.</w:t>
      </w:r>
      <w:r w:rsidR="0099702A">
        <w:t xml:space="preserve"> Μάλιστα το 2021, η εταιρεία </w:t>
      </w:r>
      <w:r w:rsidR="0099702A">
        <w:lastRenderedPageBreak/>
        <w:t xml:space="preserve">είχες τις περισσότερες παγκόσμιες πωλήσεις ηλεκτρικών οχημάτων με μπαταρία και </w:t>
      </w:r>
      <w:r w:rsidR="0099702A">
        <w:rPr>
          <w:lang w:val="en-US"/>
        </w:rPr>
        <w:t>plug</w:t>
      </w:r>
      <w:r w:rsidR="0099702A" w:rsidRPr="0099702A">
        <w:t>-</w:t>
      </w:r>
      <w:r w:rsidR="0099702A">
        <w:rPr>
          <w:lang w:val="en-US"/>
        </w:rPr>
        <w:t>in</w:t>
      </w:r>
      <w:r w:rsidR="0099702A" w:rsidRPr="0099702A">
        <w:t xml:space="preserve">, </w:t>
      </w:r>
      <w:r w:rsidR="0099702A">
        <w:t xml:space="preserve">καταλαμβάνοντας το 21% της αγοράς ηλεκτρικών μπαταριών. </w:t>
      </w:r>
      <w:r w:rsidR="0099702A" w:rsidRPr="0099702A">
        <w:t xml:space="preserve">Μέσω της θυγατρικής της </w:t>
      </w:r>
      <w:r w:rsidR="00526461">
        <w:rPr>
          <w:lang w:val="en-US"/>
        </w:rPr>
        <w:t>Tesla</w:t>
      </w:r>
      <w:r w:rsidR="00526461" w:rsidRPr="00526461">
        <w:t xml:space="preserve"> </w:t>
      </w:r>
      <w:r w:rsidR="0099702A" w:rsidRPr="0099702A">
        <w:t>Energy, η εταιρεία αναπτύσσει και είναι σημαντικ</w:t>
      </w:r>
      <w:r w:rsidR="00013300">
        <w:t>έ</w:t>
      </w:r>
      <w:r w:rsidR="0099702A" w:rsidRPr="0099702A">
        <w:t>ς εγκαταστά</w:t>
      </w:r>
      <w:r w:rsidR="00013300">
        <w:t>σει</w:t>
      </w:r>
      <w:r w:rsidR="0099702A" w:rsidRPr="0099702A">
        <w:t xml:space="preserve">ς φωτοβολταϊκών συστημάτων στις Ηνωμένες Πολιτείες. Η </w:t>
      </w:r>
      <w:r w:rsidR="0099702A">
        <w:rPr>
          <w:lang w:val="en-US"/>
        </w:rPr>
        <w:t>Tesla</w:t>
      </w:r>
      <w:r w:rsidR="0099702A" w:rsidRPr="0099702A">
        <w:t xml:space="preserve"> Energy είναι επίσης ένας από τους μεγαλύτερους παγκόσμιους προμηθευτές συστημάτων αποθήκευσης ενέργειας από μπαταρίες, με 3,99 γιγαβατώρες (GWh) που έχουν εγκατασταθεί το 2021</w:t>
      </w:r>
      <w:r w:rsidR="00411A30" w:rsidRPr="00411A30">
        <w:t xml:space="preserve"> </w:t>
      </w:r>
      <w:sdt>
        <w:sdtPr>
          <w:id w:val="2015100032"/>
          <w:citation/>
        </w:sdtPr>
        <w:sdtContent>
          <w:r w:rsidR="00411A30">
            <w:fldChar w:fldCharType="begin"/>
          </w:r>
          <w:r w:rsidR="00411A30" w:rsidRPr="00411A30">
            <w:instrText xml:space="preserve"> </w:instrText>
          </w:r>
          <w:r w:rsidR="00411A30">
            <w:rPr>
              <w:lang w:val="en-US"/>
            </w:rPr>
            <w:instrText>CITATION</w:instrText>
          </w:r>
          <w:r w:rsidR="00411A30" w:rsidRPr="00411A30">
            <w:instrText xml:space="preserve"> </w:instrText>
          </w:r>
          <w:r w:rsidR="00411A30">
            <w:rPr>
              <w:lang w:val="en-US"/>
            </w:rPr>
            <w:instrText>Pal</w:instrText>
          </w:r>
          <w:r w:rsidR="00411A30" w:rsidRPr="00411A30">
            <w:instrText>22 \</w:instrText>
          </w:r>
          <w:r w:rsidR="00411A30">
            <w:rPr>
              <w:lang w:val="en-US"/>
            </w:rPr>
            <w:instrText>l</w:instrText>
          </w:r>
          <w:r w:rsidR="00411A30" w:rsidRPr="00411A30">
            <w:instrText xml:space="preserve"> 1033 </w:instrText>
          </w:r>
          <w:r w:rsidR="00411A30">
            <w:fldChar w:fldCharType="separate"/>
          </w:r>
          <w:r w:rsidR="00F87CDF" w:rsidRPr="00407881">
            <w:rPr>
              <w:noProof/>
            </w:rPr>
            <w:t>(</w:t>
          </w:r>
          <w:r w:rsidR="00F87CDF" w:rsidRPr="00F87CDF">
            <w:rPr>
              <w:noProof/>
              <w:lang w:val="en-US"/>
            </w:rPr>
            <w:t>Palo</w:t>
          </w:r>
          <w:r w:rsidR="00F87CDF" w:rsidRPr="00407881">
            <w:rPr>
              <w:noProof/>
            </w:rPr>
            <w:t xml:space="preserve"> </w:t>
          </w:r>
          <w:r w:rsidR="00F87CDF" w:rsidRPr="00F87CDF">
            <w:rPr>
              <w:noProof/>
              <w:lang w:val="en-US"/>
            </w:rPr>
            <w:t>Alto</w:t>
          </w:r>
          <w:r w:rsidR="00F87CDF" w:rsidRPr="00407881">
            <w:rPr>
              <w:noProof/>
            </w:rPr>
            <w:t>, 2022)</w:t>
          </w:r>
          <w:r w:rsidR="00411A30">
            <w:fldChar w:fldCharType="end"/>
          </w:r>
        </w:sdtContent>
      </w:sdt>
      <w:r w:rsidR="0099702A" w:rsidRPr="0099702A">
        <w:t>.</w:t>
      </w:r>
    </w:p>
    <w:p w14:paraId="51B8E07F" w14:textId="11624457" w:rsidR="000E0D98" w:rsidRPr="00FD4A18" w:rsidRDefault="000E0D98" w:rsidP="00FD4A18">
      <w:r>
        <w:t xml:space="preserve">Η </w:t>
      </w:r>
      <w:r>
        <w:rPr>
          <w:lang w:val="en-US"/>
        </w:rPr>
        <w:t>Tesla</w:t>
      </w:r>
      <w:r w:rsidRPr="000E0D98">
        <w:t xml:space="preserve"> </w:t>
      </w:r>
      <w:r>
        <w:t>κατέχει μερίδιο στις περισσότερες αγορές του κόσμου.</w:t>
      </w:r>
      <w:r w:rsidRPr="000E0D98">
        <w:t xml:space="preserve"> </w:t>
      </w:r>
      <w:r>
        <w:t xml:space="preserve">Αξίζει να σημειωθεί ότη η μεγαλύτερη στρατιγική της πειτυχία εντοπίζεται στην αγορά της Ολλάνδίας όπου το μοντέλο </w:t>
      </w:r>
      <w:r>
        <w:rPr>
          <w:lang w:val="en-US"/>
        </w:rPr>
        <w:t>Tesla</w:t>
      </w:r>
      <w:r w:rsidRPr="000E0D98">
        <w:t xml:space="preserve"> </w:t>
      </w:r>
      <w:r>
        <w:rPr>
          <w:lang w:val="en-US"/>
        </w:rPr>
        <w:t>Model</w:t>
      </w:r>
      <w:r w:rsidRPr="000E0D98">
        <w:t xml:space="preserve"> 3 </w:t>
      </w:r>
      <w:r>
        <w:t>εφτασε της πωλήσεις στα ύψη</w:t>
      </w:r>
      <w:r w:rsidRPr="000E0D98">
        <w:t xml:space="preserve"> </w:t>
      </w:r>
      <w:r>
        <w:t>το 2019</w:t>
      </w:r>
      <w:r w:rsidR="008E767D">
        <w:t xml:space="preserve"> </w:t>
      </w:r>
      <w:sdt>
        <w:sdtPr>
          <w:id w:val="687874932"/>
          <w:citation/>
        </w:sdtPr>
        <w:sdtContent>
          <w:r w:rsidR="008E767D">
            <w:fldChar w:fldCharType="begin"/>
          </w:r>
          <w:r w:rsidR="008E767D">
            <w:instrText xml:space="preserve"> CITATION Sha20 \l 1032 </w:instrText>
          </w:r>
          <w:r w:rsidR="008E767D">
            <w:fldChar w:fldCharType="separate"/>
          </w:r>
          <w:r w:rsidR="00F87CDF" w:rsidRPr="00F87CDF">
            <w:rPr>
              <w:noProof/>
            </w:rPr>
            <w:t>(Shahan, 2020)</w:t>
          </w:r>
          <w:r w:rsidR="008E767D">
            <w:fldChar w:fldCharType="end"/>
          </w:r>
        </w:sdtContent>
      </w:sdt>
      <w:r w:rsidRPr="000E0D98">
        <w:t>.</w:t>
      </w:r>
      <w:r w:rsidR="008E767D" w:rsidRPr="008E767D">
        <w:t xml:space="preserve"> </w:t>
      </w:r>
      <w:r w:rsidR="008E767D">
        <w:t xml:space="preserve">Επίσης, σημείωσε ρεκόρ στη </w:t>
      </w:r>
      <w:r w:rsidR="00932ACD">
        <w:t xml:space="preserve">και στην </w:t>
      </w:r>
      <w:r w:rsidR="008E767D">
        <w:t xml:space="preserve">Νορβηγία, όχι μόνο ως το αυτοκίνητο </w:t>
      </w:r>
      <w:r w:rsidR="008E767D">
        <w:rPr>
          <w:lang w:val="en-US"/>
        </w:rPr>
        <w:t>plug</w:t>
      </w:r>
      <w:r w:rsidR="008E767D" w:rsidRPr="008E767D">
        <w:t>-</w:t>
      </w:r>
      <w:r w:rsidR="008E767D">
        <w:rPr>
          <w:lang w:val="en-US"/>
        </w:rPr>
        <w:t>n</w:t>
      </w:r>
      <w:r w:rsidR="008E767D">
        <w:t xml:space="preserve"> με τις μεγαλύτερες πωλήσεις αλλά και ως το μοντέλο επιβατικού αυτοκινήτου με τις καλύτερες πωλήσεις συνολικά</w:t>
      </w:r>
      <w:r w:rsidR="00E90F05">
        <w:t xml:space="preserve"> </w:t>
      </w:r>
      <w:sdt>
        <w:sdtPr>
          <w:id w:val="859783051"/>
          <w:citation/>
        </w:sdtPr>
        <w:sdtContent>
          <w:r w:rsidR="00E90F05">
            <w:fldChar w:fldCharType="begin"/>
          </w:r>
          <w:r w:rsidR="00E90F05">
            <w:instrText xml:space="preserve">CITATION Nor20 \l 1032 </w:instrText>
          </w:r>
          <w:r w:rsidR="00E90F05">
            <w:fldChar w:fldCharType="separate"/>
          </w:r>
          <w:r w:rsidR="00F87CDF" w:rsidRPr="00F87CDF">
            <w:rPr>
              <w:noProof/>
            </w:rPr>
            <w:t>(Norwegian Road Federation , 2020)</w:t>
          </w:r>
          <w:r w:rsidR="00E90F05">
            <w:fldChar w:fldCharType="end"/>
          </w:r>
        </w:sdtContent>
      </w:sdt>
      <w:r w:rsidR="008E767D">
        <w:t>.</w:t>
      </w:r>
      <w:r w:rsidR="00E90F05">
        <w:rPr>
          <w:lang w:val="en-US"/>
        </w:rPr>
        <w:t>O</w:t>
      </w:r>
      <w:r w:rsidR="008E767D">
        <w:t xml:space="preserve"> όγκος πωλήσεων που πέτυχε το </w:t>
      </w:r>
      <w:r w:rsidR="008E767D">
        <w:rPr>
          <w:lang w:val="en-US"/>
        </w:rPr>
        <w:t>Model</w:t>
      </w:r>
      <w:r w:rsidR="008E767D">
        <w:t xml:space="preserve"> 3 το 2019 (15.683) είναι ο τρίτος μεγαλύτερος στη νορβηγική ιστορία, ξεπερνώντας μόνο το Volkswagen </w:t>
      </w:r>
      <w:r w:rsidR="008E767D">
        <w:rPr>
          <w:lang w:val="en-US"/>
        </w:rPr>
        <w:t>Bobla</w:t>
      </w:r>
      <w:r w:rsidR="008E767D">
        <w:t xml:space="preserve"> (</w:t>
      </w:r>
      <w:r w:rsidR="008E767D">
        <w:rPr>
          <w:lang w:val="en-US"/>
        </w:rPr>
        <w:t>Beetle</w:t>
      </w:r>
      <w:r w:rsidR="008E767D">
        <w:t xml:space="preserve">) το 1969 (16.706) και το Volkswagen </w:t>
      </w:r>
      <w:r w:rsidR="008E767D">
        <w:rPr>
          <w:lang w:val="en-US"/>
        </w:rPr>
        <w:t>Golf</w:t>
      </w:r>
      <w:r w:rsidR="008E767D">
        <w:t xml:space="preserve"> το 2015 (16.388)</w:t>
      </w:r>
      <w:r w:rsidR="00E90F05" w:rsidRPr="00E90F05">
        <w:t xml:space="preserve"> </w:t>
      </w:r>
      <w:sdt>
        <w:sdtPr>
          <w:id w:val="816465980"/>
          <w:citation/>
        </w:sdtPr>
        <w:sdtContent>
          <w:r w:rsidR="00E90F05">
            <w:fldChar w:fldCharType="begin"/>
          </w:r>
          <w:r w:rsidR="00E90F05" w:rsidRPr="00E90F05">
            <w:instrText xml:space="preserve"> </w:instrText>
          </w:r>
          <w:r w:rsidR="00E90F05">
            <w:rPr>
              <w:lang w:val="en-US"/>
            </w:rPr>
            <w:instrText>CITATION</w:instrText>
          </w:r>
          <w:r w:rsidR="00E90F05" w:rsidRPr="00E90F05">
            <w:instrText xml:space="preserve"> </w:instrText>
          </w:r>
          <w:r w:rsidR="00E90F05">
            <w:rPr>
              <w:lang w:val="en-US"/>
            </w:rPr>
            <w:instrText>Mob</w:instrText>
          </w:r>
          <w:r w:rsidR="00E90F05" w:rsidRPr="00E90F05">
            <w:instrText>19 \</w:instrText>
          </w:r>
          <w:r w:rsidR="00E90F05">
            <w:rPr>
              <w:lang w:val="en-US"/>
            </w:rPr>
            <w:instrText>l</w:instrText>
          </w:r>
          <w:r w:rsidR="00E90F05" w:rsidRPr="00E90F05">
            <w:instrText xml:space="preserve"> 1033 </w:instrText>
          </w:r>
          <w:r w:rsidR="00E90F05">
            <w:fldChar w:fldCharType="separate"/>
          </w:r>
          <w:r w:rsidR="00F87CDF" w:rsidRPr="00407881">
            <w:rPr>
              <w:noProof/>
            </w:rPr>
            <w:t>(</w:t>
          </w:r>
          <w:r w:rsidR="00F87CDF" w:rsidRPr="00F87CDF">
            <w:rPr>
              <w:noProof/>
              <w:lang w:val="en-US"/>
            </w:rPr>
            <w:t>Moberg</w:t>
          </w:r>
          <w:r w:rsidR="00F87CDF" w:rsidRPr="00407881">
            <w:rPr>
              <w:noProof/>
            </w:rPr>
            <w:t>, 2019)</w:t>
          </w:r>
          <w:r w:rsidR="00E90F05">
            <w:fldChar w:fldCharType="end"/>
          </w:r>
        </w:sdtContent>
      </w:sdt>
      <w:r w:rsidR="008E767D">
        <w:t xml:space="preserve">. Το </w:t>
      </w:r>
      <w:r w:rsidR="008E767D">
        <w:rPr>
          <w:lang w:val="en-US"/>
        </w:rPr>
        <w:t>Model</w:t>
      </w:r>
      <w:r w:rsidR="008E767D">
        <w:t xml:space="preserve"> 3 σημείωσε νέο ρεκόρ στην Ολλανδία για τις υψηλότερες ταξινομήσεις σε ένα μήνα (22.137) για οποιοδήποτε μεμονωμένο βυσματωμένο όχημα στην Ευρώπη</w:t>
      </w:r>
      <w:r w:rsidR="003F663C" w:rsidRPr="003F663C">
        <w:t xml:space="preserve"> </w:t>
      </w:r>
      <w:sdt>
        <w:sdtPr>
          <w:id w:val="-994721700"/>
          <w:citation/>
        </w:sdtPr>
        <w:sdtContent>
          <w:r w:rsidR="003F663C">
            <w:fldChar w:fldCharType="begin"/>
          </w:r>
          <w:r w:rsidR="003F663C" w:rsidRPr="003F663C">
            <w:instrText xml:space="preserve"> </w:instrText>
          </w:r>
          <w:r w:rsidR="003F663C">
            <w:rPr>
              <w:lang w:val="en-US"/>
            </w:rPr>
            <w:instrText>CITATION</w:instrText>
          </w:r>
          <w:r w:rsidR="003F663C" w:rsidRPr="003F663C">
            <w:instrText xml:space="preserve"> </w:instrText>
          </w:r>
          <w:r w:rsidR="003F663C">
            <w:rPr>
              <w:lang w:val="en-US"/>
            </w:rPr>
            <w:instrText>Pon</w:instrText>
          </w:r>
          <w:r w:rsidR="003F663C" w:rsidRPr="003F663C">
            <w:instrText>20 \</w:instrText>
          </w:r>
          <w:r w:rsidR="003F663C">
            <w:rPr>
              <w:lang w:val="en-US"/>
            </w:rPr>
            <w:instrText>l</w:instrText>
          </w:r>
          <w:r w:rsidR="003F663C" w:rsidRPr="003F663C">
            <w:instrText xml:space="preserve"> 1033 </w:instrText>
          </w:r>
          <w:r w:rsidR="003F663C">
            <w:fldChar w:fldCharType="separate"/>
          </w:r>
          <w:r w:rsidR="00F87CDF" w:rsidRPr="00407881">
            <w:rPr>
              <w:noProof/>
            </w:rPr>
            <w:t>(</w:t>
          </w:r>
          <w:r w:rsidR="00F87CDF" w:rsidRPr="00F87CDF">
            <w:rPr>
              <w:noProof/>
              <w:lang w:val="en-US"/>
            </w:rPr>
            <w:t>Pontes</w:t>
          </w:r>
          <w:r w:rsidR="00F87CDF" w:rsidRPr="00407881">
            <w:rPr>
              <w:noProof/>
            </w:rPr>
            <w:t>, 2020)</w:t>
          </w:r>
          <w:r w:rsidR="003F663C">
            <w:fldChar w:fldCharType="end"/>
          </w:r>
        </w:sdtContent>
      </w:sdt>
      <w:r w:rsidR="008E767D">
        <w:t>.</w:t>
      </w:r>
      <w:r w:rsidR="008E767D">
        <w:t xml:space="preserve"> </w:t>
      </w:r>
      <w:r w:rsidR="008E767D">
        <w:t xml:space="preserve">Το </w:t>
      </w:r>
      <w:r w:rsidR="008E767D">
        <w:rPr>
          <w:lang w:val="en-US"/>
        </w:rPr>
        <w:t>Model</w:t>
      </w:r>
      <w:r w:rsidR="008E767D">
        <w:t xml:space="preserve"> 3 ήταν επίσης το κορυφαίο σε πωλήσεις </w:t>
      </w:r>
      <w:r w:rsidR="008E767D">
        <w:rPr>
          <w:lang w:val="en-US"/>
        </w:rPr>
        <w:t>plug</w:t>
      </w:r>
      <w:r w:rsidR="008E767D" w:rsidRPr="008E767D">
        <w:t>-</w:t>
      </w:r>
      <w:r w:rsidR="008E767D">
        <w:rPr>
          <w:lang w:val="en-US"/>
        </w:rPr>
        <w:t>in</w:t>
      </w:r>
      <w:r w:rsidR="008E767D">
        <w:t xml:space="preserve"> αυτοκίνητο στον Καναδά, την Ισπανία, το Βέλγιο, τη Δανία, την Ελβετία, την Αυστραλία, τη Νέα Ζηλανδία, την </w:t>
      </w:r>
      <w:r w:rsidR="008E767D">
        <w:t>Ταιβάν</w:t>
      </w:r>
      <w:r w:rsidR="008E767D">
        <w:t xml:space="preserve"> και το Μεξικό</w:t>
      </w:r>
      <w:r w:rsidR="00EB327B" w:rsidRPr="00EB327B">
        <w:t xml:space="preserve"> </w:t>
      </w:r>
      <w:sdt>
        <w:sdtPr>
          <w:id w:val="1674221781"/>
          <w:citation/>
        </w:sdtPr>
        <w:sdtContent>
          <w:r w:rsidR="00EB327B">
            <w:fldChar w:fldCharType="begin"/>
          </w:r>
          <w:r w:rsidR="00EB327B" w:rsidRPr="00EB327B">
            <w:instrText xml:space="preserve"> </w:instrText>
          </w:r>
          <w:r w:rsidR="00EB327B">
            <w:rPr>
              <w:lang w:val="en-US"/>
            </w:rPr>
            <w:instrText>CITATION</w:instrText>
          </w:r>
          <w:r w:rsidR="00EB327B" w:rsidRPr="00EB327B">
            <w:instrText xml:space="preserve"> </w:instrText>
          </w:r>
          <w:r w:rsidR="00EB327B">
            <w:rPr>
              <w:lang w:val="en-US"/>
            </w:rPr>
            <w:instrText>Jos</w:instrText>
          </w:r>
          <w:r w:rsidR="00EB327B" w:rsidRPr="00EB327B">
            <w:instrText>20 \</w:instrText>
          </w:r>
          <w:r w:rsidR="00EB327B">
            <w:rPr>
              <w:lang w:val="en-US"/>
            </w:rPr>
            <w:instrText>l</w:instrText>
          </w:r>
          <w:r w:rsidR="00EB327B" w:rsidRPr="00EB327B">
            <w:instrText xml:space="preserve"> 1033 </w:instrText>
          </w:r>
          <w:r w:rsidR="00EB327B">
            <w:instrText xml:space="preserve"> \m Jos201</w:instrText>
          </w:r>
          <w:r w:rsidR="00EB327B">
            <w:fldChar w:fldCharType="separate"/>
          </w:r>
          <w:r w:rsidR="00F87CDF" w:rsidRPr="00407881">
            <w:rPr>
              <w:noProof/>
            </w:rPr>
            <w:t>(</w:t>
          </w:r>
          <w:r w:rsidR="00F87CDF" w:rsidRPr="00F87CDF">
            <w:rPr>
              <w:noProof/>
              <w:lang w:val="en-US"/>
            </w:rPr>
            <w:t>Jose</w:t>
          </w:r>
          <w:r w:rsidR="00F87CDF" w:rsidRPr="00407881">
            <w:rPr>
              <w:noProof/>
            </w:rPr>
            <w:t xml:space="preserve">, 2020; </w:t>
          </w:r>
          <w:r w:rsidR="00F87CDF" w:rsidRPr="00F87CDF">
            <w:rPr>
              <w:noProof/>
              <w:lang w:val="en-US"/>
            </w:rPr>
            <w:t>Jose</w:t>
          </w:r>
          <w:r w:rsidR="00F87CDF" w:rsidRPr="00407881">
            <w:rPr>
              <w:noProof/>
            </w:rPr>
            <w:t>, 2020)</w:t>
          </w:r>
          <w:r w:rsidR="00EB327B">
            <w:fldChar w:fldCharType="end"/>
          </w:r>
        </w:sdtContent>
      </w:sdt>
      <w:r w:rsidR="008E767D">
        <w:t>.</w:t>
      </w:r>
      <w:r w:rsidR="00FD4A18" w:rsidRPr="00FD4A18">
        <w:t xml:space="preserve"> </w:t>
      </w:r>
      <w:r w:rsidR="00FD4A18">
        <w:t>Επιπλέον η</w:t>
      </w:r>
      <w:r w:rsidR="00FD4A18" w:rsidRPr="00FD4A18">
        <w:t xml:space="preserve"> </w:t>
      </w:r>
      <w:r w:rsidR="00FD4A18" w:rsidRPr="00FD4A18">
        <w:rPr>
          <w:lang w:val="en-US"/>
        </w:rPr>
        <w:t>Tesla</w:t>
      </w:r>
      <w:r w:rsidR="00FD4A18" w:rsidRPr="00FD4A18">
        <w:t xml:space="preserve"> πούλησε 473.136 ηλεκτρικά αυτοκίνητα τους πρώτους 8 μήνες του 2021. Περισσότερα από κάθε άλλο κατασκευαστή ηλεκτρικών οχημάτων παγκοσμίως.</w:t>
      </w:r>
      <w:r w:rsidR="00FD4A18" w:rsidRPr="00FD4A18">
        <w:t xml:space="preserve"> </w:t>
      </w:r>
      <w:r w:rsidR="00FD4A18" w:rsidRPr="00FD4A18">
        <w:t xml:space="preserve">Από το 2009, η </w:t>
      </w:r>
      <w:r w:rsidR="00FD4A18" w:rsidRPr="00FD4A18">
        <w:rPr>
          <w:lang w:val="en-US"/>
        </w:rPr>
        <w:t>Tesla</w:t>
      </w:r>
      <w:r w:rsidR="00FD4A18" w:rsidRPr="00FD4A18">
        <w:t xml:space="preserve"> έχει παράγει</w:t>
      </w:r>
      <w:r w:rsidR="00FD4A18" w:rsidRPr="00FD4A18">
        <w:t xml:space="preserve"> </w:t>
      </w:r>
      <w:r w:rsidR="00FD4A18" w:rsidRPr="00FD4A18">
        <w:t>συνολικά 1,91 εκατομμύρια οχήματα.</w:t>
      </w:r>
      <w:r w:rsidR="00FD4A18" w:rsidRPr="00FD4A18">
        <w:t xml:space="preserve"> </w:t>
      </w:r>
      <w:r w:rsidR="00FD4A18" w:rsidRPr="00FD4A18">
        <w:t xml:space="preserve">Η </w:t>
      </w:r>
      <w:r w:rsidR="00FD4A18" w:rsidRPr="00FD4A18">
        <w:rPr>
          <w:lang w:val="en-US"/>
        </w:rPr>
        <w:t>Tesla</w:t>
      </w:r>
      <w:r w:rsidR="00FD4A18" w:rsidRPr="00FD4A18">
        <w:t xml:space="preserve"> έχει κατασκευάσει 386.759 οχήματα</w:t>
      </w:r>
      <w:r w:rsidR="00FD4A18" w:rsidRPr="00FD4A18">
        <w:t xml:space="preserve"> </w:t>
      </w:r>
      <w:r w:rsidR="00FD4A18" w:rsidRPr="00FD4A18">
        <w:t>μόνο τα δύο πρώτα τρίμηνα του 2021.</w:t>
      </w:r>
      <w:r w:rsidR="00FD4A18" w:rsidRPr="00FD4A18">
        <w:t xml:space="preserve"> </w:t>
      </w:r>
      <w:r w:rsidR="00FD4A18" w:rsidRPr="00FD4A18">
        <w:t xml:space="preserve">Τα έσοδα της </w:t>
      </w:r>
      <w:r w:rsidR="00FD4A18" w:rsidRPr="00FD4A18">
        <w:rPr>
          <w:lang w:val="en-US"/>
        </w:rPr>
        <w:t>Tesla</w:t>
      </w:r>
      <w:r w:rsidR="00FD4A18" w:rsidRPr="00FD4A18">
        <w:t xml:space="preserve"> το πρώτο τρίμηνο και το δεύτερο τρίμηνο του 2021 ήταν 22,35 δισεκατομμύρια δολάρια</w:t>
      </w:r>
      <w:r w:rsidR="00FD4A18" w:rsidRPr="00FD4A18">
        <w:t xml:space="preserve"> </w:t>
      </w:r>
      <w:r w:rsidR="00FD4A18">
        <w:t xml:space="preserve">καθώς και </w:t>
      </w:r>
      <w:r w:rsidR="00FD4A18" w:rsidRPr="00FD4A18">
        <w:t xml:space="preserve">70.757 εργαζόμενοι εργάζονται στην </w:t>
      </w:r>
      <w:r w:rsidR="00FD4A18" w:rsidRPr="00FD4A18">
        <w:rPr>
          <w:lang w:val="en-US"/>
        </w:rPr>
        <w:t>Tesla</w:t>
      </w:r>
      <w:r w:rsidR="00FD4A18" w:rsidRPr="00FD4A18">
        <w:t xml:space="preserve"> παγκοσμίως</w:t>
      </w:r>
      <w:r w:rsidR="004B5224">
        <w:t xml:space="preserve"> </w:t>
      </w:r>
      <w:sdt>
        <w:sdtPr>
          <w:id w:val="1170601629"/>
          <w:citation/>
        </w:sdtPr>
        <w:sdtContent>
          <w:r w:rsidR="004B5224">
            <w:fldChar w:fldCharType="begin"/>
          </w:r>
          <w:r w:rsidR="004B5224">
            <w:instrText xml:space="preserve"> CITATION Dea22 \l 1032 </w:instrText>
          </w:r>
          <w:r w:rsidR="004B5224">
            <w:fldChar w:fldCharType="separate"/>
          </w:r>
          <w:r w:rsidR="00F87CDF" w:rsidRPr="00F87CDF">
            <w:rPr>
              <w:noProof/>
            </w:rPr>
            <w:t>(Dean, 2022)</w:t>
          </w:r>
          <w:r w:rsidR="004B5224">
            <w:fldChar w:fldCharType="end"/>
          </w:r>
        </w:sdtContent>
      </w:sdt>
      <w:r w:rsidR="00FD4A18" w:rsidRPr="00FD4A18">
        <w:t>.</w:t>
      </w:r>
    </w:p>
    <w:p w14:paraId="211008D0" w14:textId="3FF34BE7" w:rsidR="00526461" w:rsidRPr="00526461" w:rsidRDefault="00526461" w:rsidP="00567502">
      <w:r>
        <w:t>Ωστόσο, με την χρονιά της πανδημίας όλες οι αυτοκινητοβιομηχανίες σημείωσαν πτώσεις στις πωλήσεις</w:t>
      </w:r>
      <w:r w:rsidRPr="00526461">
        <w:t xml:space="preserve"> </w:t>
      </w:r>
      <w:r>
        <w:t>αυτό όμως δεν την εμπόδισε να κατακτήσει ηγετικό ρολό στον κόσμο της αυτοκινητοβιομηχανίας με εκθετική αύξηση στη έλευση νέων τεχνολογιών όπως αυτόματη οδήγηση και ρομποτική.</w:t>
      </w:r>
    </w:p>
    <w:p w14:paraId="730FA87B" w14:textId="369C7B5B" w:rsidR="002E0BA7" w:rsidRDefault="002E0BA7" w:rsidP="002E0BA7">
      <w:r w:rsidRPr="002E0BA7">
        <w:lastRenderedPageBreak/>
        <w:t xml:space="preserve">Η </w:t>
      </w:r>
      <w:r>
        <w:rPr>
          <w:lang w:val="en-US"/>
        </w:rPr>
        <w:t>Tesla</w:t>
      </w:r>
      <w:r w:rsidRPr="002E0BA7">
        <w:t xml:space="preserve"> έχει δείξει το κοινωνικό της προφίλ και το περιβαλλοντολογικό της ενδιαφέρον. Μέσα από τη φιλοσοφία που ακολουθεί, </w:t>
      </w:r>
      <w:r>
        <w:t>με βάση το «</w:t>
      </w:r>
      <w:r>
        <w:rPr>
          <w:lang w:val="en-US"/>
        </w:rPr>
        <w:t>The</w:t>
      </w:r>
      <w:r w:rsidRPr="002E0BA7">
        <w:t xml:space="preserve"> </w:t>
      </w:r>
      <w:r>
        <w:rPr>
          <w:lang w:val="en-US"/>
        </w:rPr>
        <w:t>Future</w:t>
      </w:r>
      <w:r w:rsidRPr="002E0BA7">
        <w:t xml:space="preserve"> </w:t>
      </w:r>
      <w:r>
        <w:rPr>
          <w:lang w:val="en-US"/>
        </w:rPr>
        <w:t>is</w:t>
      </w:r>
      <w:r w:rsidRPr="002E0BA7">
        <w:t xml:space="preserve"> </w:t>
      </w:r>
      <w:r>
        <w:rPr>
          <w:lang w:val="en-US"/>
        </w:rPr>
        <w:t>Sustainable</w:t>
      </w:r>
      <w:r>
        <w:t>»</w:t>
      </w:r>
      <w:r w:rsidRPr="002E0BA7">
        <w:t>, λαμβάνει υπόψη τις βιώσιμες επιλογές της και διατηρεί στενές σχέσεις με την κοινότητα και την αγορά</w:t>
      </w:r>
      <w:r w:rsidRPr="002E0BA7">
        <w:t xml:space="preserve"> </w:t>
      </w:r>
      <w:sdt>
        <w:sdtPr>
          <w:id w:val="845683373"/>
          <w:citation/>
        </w:sdtPr>
        <w:sdtContent>
          <w:r>
            <w:fldChar w:fldCharType="begin"/>
          </w:r>
          <w:r w:rsidRPr="002E0BA7">
            <w:instrText xml:space="preserve"> </w:instrText>
          </w:r>
          <w:r>
            <w:rPr>
              <w:lang w:val="en-US"/>
            </w:rPr>
            <w:instrText>CITATION</w:instrText>
          </w:r>
          <w:r w:rsidRPr="002E0BA7">
            <w:instrText xml:space="preserve"> </w:instrText>
          </w:r>
          <w:r>
            <w:rPr>
              <w:lang w:val="en-US"/>
            </w:rPr>
            <w:instrText>Tes</w:instrText>
          </w:r>
          <w:r w:rsidRPr="002E0BA7">
            <w:instrText>222 \</w:instrText>
          </w:r>
          <w:r>
            <w:rPr>
              <w:lang w:val="en-US"/>
            </w:rPr>
            <w:instrText>l</w:instrText>
          </w:r>
          <w:r w:rsidRPr="002E0BA7">
            <w:instrText xml:space="preserve"> 1033 </w:instrText>
          </w:r>
          <w:r>
            <w:fldChar w:fldCharType="separate"/>
          </w:r>
          <w:r w:rsidR="00F87CDF" w:rsidRPr="00407881">
            <w:rPr>
              <w:noProof/>
            </w:rPr>
            <w:t>(</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w:t>
          </w:r>
          <w:r>
            <w:fldChar w:fldCharType="end"/>
          </w:r>
        </w:sdtContent>
      </w:sdt>
      <w:r w:rsidRPr="002E0BA7">
        <w:t>. Με την τεχνολογία των</w:t>
      </w:r>
      <w:r>
        <w:t xml:space="preserve"> ηλεκτρικών</w:t>
      </w:r>
      <w:r w:rsidRPr="002E0BA7">
        <w:t xml:space="preserve"> αυτοκινήτων, που αναμένεται να φέρουν επανάσταση και μειώσουν αποτελεσματικά την ατμοσφαιρική ρύπανση, έχει καταφέρει να εκπληρώσει άλλον έναν στόχο που η ίδια έχει θέσει όσον αφορά το περιβάλλον. Συνεχίζει το έργο της μέσω του τμήματος Έρευνας και Ανάπτυξης, εφευρίσκοντας νέους τρόπους και φιλικούς προς το περιβάλλον κατά την παραγωγική της διαδικασία. Στο διάγραμμα που ακολουθεί φαίνονται οι </w:t>
      </w:r>
      <w:r w:rsidR="00BC7582">
        <w:t>προβλέψεις</w:t>
      </w:r>
      <w:r w:rsidRPr="002E0BA7">
        <w:t xml:space="preserve"> </w:t>
      </w:r>
      <w:r w:rsidR="00BC7582">
        <w:t>ηλεκτρικών</w:t>
      </w:r>
      <w:r w:rsidRPr="002E0BA7">
        <w:t xml:space="preserve"> σε συσχετισμό με τη μείωση CO2</w:t>
      </w:r>
      <w:r w:rsidR="00BC7582" w:rsidRPr="00BC7582">
        <w:t xml:space="preserve"> </w:t>
      </w:r>
      <w:sdt>
        <w:sdtPr>
          <w:id w:val="2132287241"/>
          <w:citation/>
        </w:sdtPr>
        <w:sdtContent>
          <w:r w:rsidR="00BC7582">
            <w:fldChar w:fldCharType="begin"/>
          </w:r>
          <w:r w:rsidR="00BC7582" w:rsidRPr="00BC7582">
            <w:instrText xml:space="preserve"> </w:instrText>
          </w:r>
          <w:r w:rsidR="00BC7582">
            <w:rPr>
              <w:lang w:val="en-US"/>
            </w:rPr>
            <w:instrText>CITATION</w:instrText>
          </w:r>
          <w:r w:rsidR="00BC7582" w:rsidRPr="00BC7582">
            <w:instrText xml:space="preserve"> </w:instrText>
          </w:r>
          <w:r w:rsidR="00BC7582">
            <w:rPr>
              <w:lang w:val="en-US"/>
            </w:rPr>
            <w:instrText>Tes</w:instrText>
          </w:r>
          <w:r w:rsidR="00BC7582" w:rsidRPr="00BC7582">
            <w:instrText>221 \</w:instrText>
          </w:r>
          <w:r w:rsidR="00BC7582">
            <w:rPr>
              <w:lang w:val="en-US"/>
            </w:rPr>
            <w:instrText>l</w:instrText>
          </w:r>
          <w:r w:rsidR="00BC7582" w:rsidRPr="00BC7582">
            <w:instrText xml:space="preserve"> 1033 </w:instrText>
          </w:r>
          <w:r w:rsidR="00BC7582">
            <w:fldChar w:fldCharType="separate"/>
          </w:r>
          <w:r w:rsidR="00F87CDF" w:rsidRPr="00407881">
            <w:rPr>
              <w:noProof/>
            </w:rPr>
            <w:t>(</w:t>
          </w:r>
          <w:r w:rsidR="00F87CDF" w:rsidRPr="00F87CDF">
            <w:rPr>
              <w:noProof/>
              <w:lang w:val="en-US"/>
            </w:rPr>
            <w:t>Tesla</w:t>
          </w:r>
          <w:r w:rsidR="00F87CDF" w:rsidRPr="00407881">
            <w:rPr>
              <w:noProof/>
            </w:rPr>
            <w:t>, 2022)</w:t>
          </w:r>
          <w:r w:rsidR="00BC7582">
            <w:fldChar w:fldCharType="end"/>
          </w:r>
        </w:sdtContent>
      </w:sdt>
      <w:r w:rsidRPr="002E0BA7">
        <w:t>.</w:t>
      </w:r>
    </w:p>
    <w:p w14:paraId="55411E50" w14:textId="77777777" w:rsidR="00553B5E" w:rsidRDefault="00553B5E" w:rsidP="00553B5E">
      <w:pPr>
        <w:keepNext/>
      </w:pPr>
      <w:r>
        <w:rPr>
          <w:noProof/>
        </w:rPr>
        <w:drawing>
          <wp:inline distT="0" distB="0" distL="0" distR="0" wp14:anchorId="63D0AE75" wp14:editId="45D9E4DF">
            <wp:extent cx="5731510" cy="4356100"/>
            <wp:effectExtent l="0" t="0" r="2540" b="6350"/>
            <wp:docPr id="9" name="Picture 9" descr="Tesla’s worldwid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s worldwide sa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1347E3C7" w14:textId="3658301F" w:rsidR="00553B5E" w:rsidRDefault="00553B5E" w:rsidP="00553B5E">
      <w:pPr>
        <w:pStyle w:val="Caption"/>
        <w:jc w:val="center"/>
      </w:pPr>
      <w:bookmarkStart w:id="19" w:name="_Toc121951108"/>
      <w:r>
        <w:t xml:space="preserve">Figure </w:t>
      </w:r>
      <w:r>
        <w:fldChar w:fldCharType="begin"/>
      </w:r>
      <w:r>
        <w:instrText xml:space="preserve"> SEQ Figure \* ARABIC </w:instrText>
      </w:r>
      <w:r>
        <w:fldChar w:fldCharType="separate"/>
      </w:r>
      <w:r w:rsidR="00B10794">
        <w:rPr>
          <w:noProof/>
        </w:rPr>
        <w:t>4</w:t>
      </w:r>
      <w:r>
        <w:fldChar w:fldCharType="end"/>
      </w:r>
      <w:r>
        <w:t xml:space="preserve"> </w:t>
      </w:r>
      <w:hyperlink r:id="rId17" w:history="1">
        <w:r w:rsidRPr="00553B5E">
          <w:rPr>
            <w:rStyle w:val="Hyperlink"/>
            <w:lang w:val="en-US"/>
          </w:rPr>
          <w:t>Tesla sales 2020</w:t>
        </w:r>
      </w:hyperlink>
      <w:r>
        <w:rPr>
          <w:lang w:val="en-US"/>
        </w:rPr>
        <w:t xml:space="preserve"> </w:t>
      </w:r>
      <w:sdt>
        <w:sdtPr>
          <w:rPr>
            <w:lang w:val="en-US"/>
          </w:rPr>
          <w:id w:val="-2061935375"/>
          <w:citation/>
        </w:sdtPr>
        <w:sdtContent>
          <w:r>
            <w:rPr>
              <w:lang w:val="en-US"/>
            </w:rPr>
            <w:fldChar w:fldCharType="begin"/>
          </w:r>
          <w:r>
            <w:rPr>
              <w:lang w:val="en-US"/>
            </w:rPr>
            <w:instrText xml:space="preserve"> CITATION Dea22 \l 1033 </w:instrText>
          </w:r>
          <w:r>
            <w:rPr>
              <w:lang w:val="en-US"/>
            </w:rPr>
            <w:fldChar w:fldCharType="separate"/>
          </w:r>
          <w:r w:rsidR="00F87CDF" w:rsidRPr="00F87CDF">
            <w:rPr>
              <w:noProof/>
              <w:lang w:val="en-US"/>
            </w:rPr>
            <w:t>(Dean, 2022)</w:t>
          </w:r>
          <w:r>
            <w:rPr>
              <w:lang w:val="en-US"/>
            </w:rPr>
            <w:fldChar w:fldCharType="end"/>
          </w:r>
        </w:sdtContent>
      </w:sdt>
      <w:bookmarkEnd w:id="19"/>
    </w:p>
    <w:p w14:paraId="3A535D7F" w14:textId="77777777" w:rsidR="000E0D98" w:rsidRDefault="000E0D98" w:rsidP="000E0D98">
      <w:pPr>
        <w:keepNext/>
      </w:pPr>
      <w:r>
        <w:rPr>
          <w:noProof/>
        </w:rPr>
        <w:lastRenderedPageBreak/>
        <w:drawing>
          <wp:inline distT="0" distB="0" distL="0" distR="0" wp14:anchorId="0D94ED9D" wp14:editId="2A6D73C1">
            <wp:extent cx="5731510" cy="2637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4164FC13" w14:textId="45EF88B3" w:rsidR="000E0D98" w:rsidRDefault="000E0D98" w:rsidP="000E0D98">
      <w:pPr>
        <w:pStyle w:val="Caption"/>
        <w:jc w:val="center"/>
      </w:pPr>
      <w:bookmarkStart w:id="20" w:name="_Toc121951109"/>
      <w:r>
        <w:t xml:space="preserve">Figure </w:t>
      </w:r>
      <w:r>
        <w:fldChar w:fldCharType="begin"/>
      </w:r>
      <w:r>
        <w:instrText xml:space="preserve"> SEQ Figure \* ARABIC </w:instrText>
      </w:r>
      <w:r>
        <w:fldChar w:fldCharType="separate"/>
      </w:r>
      <w:r w:rsidR="00B10794">
        <w:rPr>
          <w:noProof/>
        </w:rPr>
        <w:t>5</w:t>
      </w:r>
      <w:r>
        <w:fldChar w:fldCharType="end"/>
      </w:r>
      <w:r>
        <w:rPr>
          <w:lang w:val="en-US"/>
        </w:rPr>
        <w:t xml:space="preserve"> </w:t>
      </w:r>
      <w:hyperlink r:id="rId19" w:history="1">
        <w:r w:rsidRPr="000E0D98">
          <w:rPr>
            <w:rStyle w:val="Hyperlink"/>
            <w:lang w:val="en-US"/>
          </w:rPr>
          <w:t>Tesla Model 3 Sales</w:t>
        </w:r>
        <w:bookmarkEnd w:id="20"/>
      </w:hyperlink>
      <w:r>
        <w:rPr>
          <w:lang w:val="en-US"/>
        </w:rPr>
        <w:t xml:space="preserve"> </w:t>
      </w:r>
    </w:p>
    <w:p w14:paraId="5CB7A167" w14:textId="77777777" w:rsidR="00BC7582" w:rsidRDefault="00BC7582" w:rsidP="00BC7582">
      <w:pPr>
        <w:keepNext/>
      </w:pPr>
      <w:r w:rsidRPr="00BC7582">
        <w:drawing>
          <wp:inline distT="0" distB="0" distL="0" distR="0" wp14:anchorId="2C2D9FD2" wp14:editId="61A28BF4">
            <wp:extent cx="5731510" cy="2092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92960"/>
                    </a:xfrm>
                    <a:prstGeom prst="rect">
                      <a:avLst/>
                    </a:prstGeom>
                  </pic:spPr>
                </pic:pic>
              </a:graphicData>
            </a:graphic>
          </wp:inline>
        </w:drawing>
      </w:r>
    </w:p>
    <w:p w14:paraId="53344802" w14:textId="60B20B72" w:rsidR="00BC7582" w:rsidRPr="00B523A5" w:rsidRDefault="00BC7582" w:rsidP="00BC7582">
      <w:pPr>
        <w:pStyle w:val="Caption"/>
        <w:jc w:val="center"/>
        <w:rPr>
          <w:sz w:val="24"/>
          <w:szCs w:val="22"/>
          <w:lang w:val="en-US"/>
        </w:rPr>
      </w:pPr>
      <w:bookmarkStart w:id="21" w:name="_Toc121951110"/>
      <w:r w:rsidRPr="00B523A5">
        <w:rPr>
          <w:lang w:val="en-US"/>
        </w:rPr>
        <w:t xml:space="preserve">Figure </w:t>
      </w:r>
      <w:r>
        <w:fldChar w:fldCharType="begin"/>
      </w:r>
      <w:r w:rsidRPr="00B523A5">
        <w:rPr>
          <w:lang w:val="en-US"/>
        </w:rPr>
        <w:instrText xml:space="preserve"> SEQ Figure \* ARABIC </w:instrText>
      </w:r>
      <w:r>
        <w:fldChar w:fldCharType="separate"/>
      </w:r>
      <w:r w:rsidR="00B10794">
        <w:rPr>
          <w:noProof/>
          <w:lang w:val="en-US"/>
        </w:rPr>
        <w:t>6</w:t>
      </w:r>
      <w:r>
        <w:fldChar w:fldCharType="end"/>
      </w:r>
      <w:r>
        <w:rPr>
          <w:lang w:val="en-US"/>
        </w:rPr>
        <w:t xml:space="preserve"> </w:t>
      </w:r>
      <w:hyperlink r:id="rId21" w:history="1">
        <w:r w:rsidRPr="00E5196A">
          <w:rPr>
            <w:rStyle w:val="Hyperlink"/>
            <w:lang w:val="en-US"/>
          </w:rPr>
          <w:t>Tesla Emission Prediction</w:t>
        </w:r>
      </w:hyperlink>
      <w:r w:rsidR="00B523A5" w:rsidRPr="00B523A5">
        <w:rPr>
          <w:lang w:val="en-US"/>
        </w:rPr>
        <w:t xml:space="preserve"> </w:t>
      </w:r>
      <w:sdt>
        <w:sdtPr>
          <w:id w:val="1588502539"/>
          <w:citation/>
        </w:sdtPr>
        <w:sdtContent>
          <w:r w:rsidR="00B523A5">
            <w:fldChar w:fldCharType="begin"/>
          </w:r>
          <w:r w:rsidR="00B523A5" w:rsidRPr="00B523A5">
            <w:rPr>
              <w:lang w:val="en-US"/>
            </w:rPr>
            <w:instrText xml:space="preserve"> CITATION Tes221 \l 1032 </w:instrText>
          </w:r>
          <w:r w:rsidR="00B523A5">
            <w:fldChar w:fldCharType="separate"/>
          </w:r>
          <w:r w:rsidR="00F87CDF" w:rsidRPr="00F87CDF">
            <w:rPr>
              <w:noProof/>
              <w:lang w:val="en-US"/>
            </w:rPr>
            <w:t>(Tesla, 2022)</w:t>
          </w:r>
          <w:r w:rsidR="00B523A5">
            <w:fldChar w:fldCharType="end"/>
          </w:r>
        </w:sdtContent>
      </w:sdt>
      <w:bookmarkEnd w:id="21"/>
    </w:p>
    <w:p w14:paraId="58B6ACCA" w14:textId="77777777" w:rsidR="002E0BA7" w:rsidRPr="00B523A5" w:rsidRDefault="002E0BA7" w:rsidP="00567502">
      <w:pPr>
        <w:rPr>
          <w:lang w:val="en-US"/>
        </w:rPr>
      </w:pPr>
    </w:p>
    <w:p w14:paraId="5A5A8604" w14:textId="77777777" w:rsidR="005D6609" w:rsidRPr="00B523A5" w:rsidRDefault="005D6609" w:rsidP="00567502">
      <w:pPr>
        <w:rPr>
          <w:lang w:val="en-US"/>
        </w:rPr>
      </w:pPr>
    </w:p>
    <w:p w14:paraId="13C88C05" w14:textId="77777777" w:rsidR="00EB48B0" w:rsidRDefault="00EB48B0" w:rsidP="00EB48B0">
      <w:pPr>
        <w:keepNext/>
      </w:pPr>
      <w:r w:rsidRPr="00EB48B0">
        <w:lastRenderedPageBreak/>
        <w:drawing>
          <wp:inline distT="0" distB="0" distL="0" distR="0" wp14:anchorId="3DE4F58C" wp14:editId="43B6CE7D">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86380"/>
                    </a:xfrm>
                    <a:prstGeom prst="rect">
                      <a:avLst/>
                    </a:prstGeom>
                  </pic:spPr>
                </pic:pic>
              </a:graphicData>
            </a:graphic>
          </wp:inline>
        </w:drawing>
      </w:r>
    </w:p>
    <w:p w14:paraId="51D505F9" w14:textId="2DB1141E" w:rsidR="00013300" w:rsidRPr="00EB48B0" w:rsidRDefault="00EB48B0" w:rsidP="00BA4371">
      <w:pPr>
        <w:pStyle w:val="Caption"/>
        <w:jc w:val="center"/>
        <w:rPr>
          <w:lang w:val="en-US"/>
        </w:rPr>
      </w:pPr>
      <w:bookmarkStart w:id="22" w:name="_Toc121951111"/>
      <w:r w:rsidRPr="00EB48B0">
        <w:rPr>
          <w:lang w:val="en-US"/>
        </w:rPr>
        <w:t xml:space="preserve">Figure </w:t>
      </w:r>
      <w:r>
        <w:fldChar w:fldCharType="begin"/>
      </w:r>
      <w:r w:rsidRPr="00EB48B0">
        <w:rPr>
          <w:lang w:val="en-US"/>
        </w:rPr>
        <w:instrText xml:space="preserve"> SEQ Figure \* ARABIC </w:instrText>
      </w:r>
      <w:r>
        <w:fldChar w:fldCharType="separate"/>
      </w:r>
      <w:r w:rsidR="00B10794">
        <w:rPr>
          <w:noProof/>
          <w:lang w:val="en-US"/>
        </w:rPr>
        <w:t>7</w:t>
      </w:r>
      <w:r>
        <w:fldChar w:fldCharType="end"/>
      </w:r>
      <w:r>
        <w:rPr>
          <w:lang w:val="en-US"/>
        </w:rPr>
        <w:t xml:space="preserve"> Tesla Production and sales by Quarter </w:t>
      </w:r>
      <w:sdt>
        <w:sdtPr>
          <w:rPr>
            <w:lang w:val="en-US"/>
          </w:rPr>
          <w:id w:val="923226108"/>
          <w:citation/>
        </w:sdtPr>
        <w:sdtContent>
          <w:r>
            <w:rPr>
              <w:lang w:val="en-US"/>
            </w:rPr>
            <w:fldChar w:fldCharType="begin"/>
          </w:r>
          <w:r>
            <w:rPr>
              <w:lang w:val="en-US"/>
            </w:rPr>
            <w:instrText xml:space="preserve"> CITATION Ins22 \l 1033 </w:instrText>
          </w:r>
          <w:r w:rsidR="00DB31CD">
            <w:rPr>
              <w:lang w:val="en-US"/>
            </w:rPr>
            <w:instrText xml:space="preserve"> \m Lam20</w:instrText>
          </w:r>
          <w:r>
            <w:rPr>
              <w:lang w:val="en-US"/>
            </w:rPr>
            <w:fldChar w:fldCharType="separate"/>
          </w:r>
          <w:r w:rsidR="00F87CDF" w:rsidRPr="00F87CDF">
            <w:rPr>
              <w:noProof/>
              <w:lang w:val="en-US"/>
            </w:rPr>
            <w:t>(InsideEVs, n.d.; Lambert, 2020)</w:t>
          </w:r>
          <w:r>
            <w:rPr>
              <w:lang w:val="en-US"/>
            </w:rPr>
            <w:fldChar w:fldCharType="end"/>
          </w:r>
        </w:sdtContent>
      </w:sdt>
      <w:bookmarkEnd w:id="22"/>
    </w:p>
    <w:p w14:paraId="4ED6FAEA" w14:textId="47EDB19E" w:rsidR="00132CD4" w:rsidRDefault="00132CD4" w:rsidP="00132CD4">
      <w:pPr>
        <w:pStyle w:val="Heading1"/>
      </w:pPr>
      <w:bookmarkStart w:id="23" w:name="_Toc121951159"/>
      <w:r>
        <w:t>Παγκόσμιες προκλήσεις</w:t>
      </w:r>
      <w:bookmarkEnd w:id="23"/>
    </w:p>
    <w:p w14:paraId="04C3DBA9" w14:textId="77777777" w:rsidR="00CE0674" w:rsidRPr="00CE0674" w:rsidRDefault="00CE0674" w:rsidP="00CE0674"/>
    <w:p w14:paraId="2CF48A83" w14:textId="5CEBDDFB" w:rsidR="00132CD4" w:rsidRPr="006F71C2" w:rsidRDefault="00132CD4" w:rsidP="00132CD4">
      <w:pPr>
        <w:pStyle w:val="Heading1"/>
      </w:pPr>
      <w:bookmarkStart w:id="24" w:name="_Toc121951160"/>
      <w:r>
        <w:t xml:space="preserve">Αποτυχίες και Επιτυχίες της </w:t>
      </w:r>
      <w:r>
        <w:rPr>
          <w:lang w:val="en-US"/>
        </w:rPr>
        <w:t>Tesla</w:t>
      </w:r>
      <w:bookmarkEnd w:id="24"/>
    </w:p>
    <w:p w14:paraId="4A700E9E" w14:textId="77777777" w:rsidR="00CE0674" w:rsidRPr="006F71C2" w:rsidRDefault="00CE0674" w:rsidP="00CE0674"/>
    <w:p w14:paraId="29C5D692" w14:textId="29F6C12E" w:rsidR="00AF38D7" w:rsidRPr="008E4E79" w:rsidRDefault="00132CD4" w:rsidP="00EF5369">
      <w:pPr>
        <w:pStyle w:val="Heading1"/>
      </w:pPr>
      <w:bookmarkStart w:id="25" w:name="_Toc121951161"/>
      <w:r>
        <w:t xml:space="preserve">Κριτική ανάλυση του περιβάλλοντος της </w:t>
      </w:r>
      <w:r>
        <w:rPr>
          <w:lang w:val="en-US"/>
        </w:rPr>
        <w:t>Tesla</w:t>
      </w:r>
      <w:r w:rsidR="008E4E79" w:rsidRPr="008E4E79">
        <w:t xml:space="preserve"> </w:t>
      </w:r>
      <w:r w:rsidR="008E4E79" w:rsidRPr="006F71C2">
        <w:t>(</w:t>
      </w:r>
      <w:r w:rsidR="008E4E79">
        <w:rPr>
          <w:lang w:val="en-US"/>
        </w:rPr>
        <w:t>PESTEL</w:t>
      </w:r>
      <w:r w:rsidR="008E4E79" w:rsidRPr="006F71C2">
        <w:t>+)</w:t>
      </w:r>
      <w:bookmarkEnd w:id="25"/>
    </w:p>
    <w:p w14:paraId="04340BE6" w14:textId="097F77BE" w:rsidR="00B161BD" w:rsidRDefault="00F5786A" w:rsidP="00B161BD">
      <w:r>
        <w:t xml:space="preserve">Ο κλάδος της βιομηχανίας είναι υψίστης σημασίας στην παγκόσμια οικονομία λόγο επαγγελματικής χρήσης οχημάτων αλλά και προσωπικής </w:t>
      </w:r>
      <w:r w:rsidR="00A25CC1">
        <w:t>καθώς</w:t>
      </w:r>
      <w:r>
        <w:t xml:space="preserve"> και την </w:t>
      </w:r>
      <w:r w:rsidR="00CB72C4">
        <w:t>επίδραση</w:t>
      </w:r>
      <w:r>
        <w:t xml:space="preserve"> τους στο περιβάλλον.</w:t>
      </w:r>
      <w:r w:rsidR="00A25CC1">
        <w:t xml:space="preserve"> Για να συνεχίσει η </w:t>
      </w:r>
      <w:r w:rsidR="00A25CC1">
        <w:rPr>
          <w:lang w:val="en-US"/>
        </w:rPr>
        <w:t>Tesla</w:t>
      </w:r>
      <w:r w:rsidR="00A25CC1" w:rsidRPr="00A25CC1">
        <w:t xml:space="preserve"> </w:t>
      </w:r>
      <w:r w:rsidR="00A25CC1">
        <w:t>να παραμείνει στο κλάδο της αυτοκινητοβιομηχανίας σαν μεγάλη μάρκα με καλή φήμη πρέπει να συνεχίσει να πετυχαίνει, προσανατολίζεται στο ενδιαφέρον της παγκόσμιας αγοράς. Λόγο του Τμήματος Έρευνας και Ανάπτυξης, στο οποίο επενδύει μεγάλα ποσά, μπορεί και τοποθετείται στρατηγικά ώστε μελλοντικά η παραγωγή να είναι πιο προσιτή στον καταναλωτή</w:t>
      </w:r>
      <w:r w:rsidR="0013013F">
        <w:t xml:space="preserve"> </w:t>
      </w:r>
      <w:r w:rsidR="00A25CC1">
        <w:t xml:space="preserve">κυρίως </w:t>
      </w:r>
      <w:r w:rsidR="00A25CC1" w:rsidRPr="00A25CC1">
        <w:t>στις αναπτυσσόμενες χώρες, οι οποίες τα τελευταία χρόνια, παρουσιάζουν τεράστια ζήτηση στην αγορά αυτοκινήτω</w:t>
      </w:r>
      <w:r w:rsidR="00A25CC1">
        <w:t>ν</w:t>
      </w:r>
      <w:sdt>
        <w:sdtPr>
          <w:id w:val="-513838235"/>
          <w:citation/>
        </w:sdtPr>
        <w:sdtContent>
          <w:r w:rsidR="00050883">
            <w:fldChar w:fldCharType="begin"/>
          </w:r>
          <w:r w:rsidR="00050883" w:rsidRPr="00050883">
            <w:instrText xml:space="preserve"> </w:instrText>
          </w:r>
          <w:r w:rsidR="00050883">
            <w:rPr>
              <w:lang w:val="en-US"/>
            </w:rPr>
            <w:instrText>CITATION</w:instrText>
          </w:r>
          <w:r w:rsidR="00050883" w:rsidRPr="00050883">
            <w:instrText xml:space="preserve"> </w:instrText>
          </w:r>
          <w:r w:rsidR="00050883">
            <w:rPr>
              <w:lang w:val="en-US"/>
            </w:rPr>
            <w:instrText>Cas</w:instrText>
          </w:r>
          <w:r w:rsidR="00050883" w:rsidRPr="00050883">
            <w:instrText xml:space="preserve"> \</w:instrText>
          </w:r>
          <w:r w:rsidR="00050883">
            <w:rPr>
              <w:lang w:val="en-US"/>
            </w:rPr>
            <w:instrText>l</w:instrText>
          </w:r>
          <w:r w:rsidR="00050883" w:rsidRPr="00050883">
            <w:instrText xml:space="preserve"> 1033 </w:instrText>
          </w:r>
          <w:r w:rsidR="00A84026">
            <w:instrText xml:space="preserve"> \m Tes221</w:instrText>
          </w:r>
          <w:r w:rsidR="00050883">
            <w:fldChar w:fldCharType="separate"/>
          </w:r>
          <w:r w:rsidR="00F87CDF" w:rsidRPr="00407881">
            <w:rPr>
              <w:noProof/>
            </w:rPr>
            <w:t xml:space="preserve"> (</w:t>
          </w:r>
          <w:r w:rsidR="00F87CDF" w:rsidRPr="00F87CDF">
            <w:rPr>
              <w:noProof/>
              <w:lang w:val="en-US"/>
            </w:rPr>
            <w:t>Case</w:t>
          </w:r>
          <w:r w:rsidR="00F87CDF" w:rsidRPr="00407881">
            <w:rPr>
              <w:noProof/>
            </w:rPr>
            <w:t xml:space="preserve"> </w:t>
          </w:r>
          <w:r w:rsidR="00F87CDF" w:rsidRPr="00F87CDF">
            <w:rPr>
              <w:noProof/>
              <w:lang w:val="en-US"/>
            </w:rPr>
            <w:t>Study</w:t>
          </w:r>
          <w:r w:rsidR="00F87CDF" w:rsidRPr="00407881">
            <w:rPr>
              <w:noProof/>
            </w:rPr>
            <w:t xml:space="preserve"> </w:t>
          </w:r>
          <w:r w:rsidR="00F87CDF" w:rsidRPr="00F87CDF">
            <w:rPr>
              <w:noProof/>
              <w:lang w:val="en-US"/>
            </w:rPr>
            <w:t>of</w:t>
          </w:r>
          <w:r w:rsidR="00F87CDF" w:rsidRPr="00407881">
            <w:rPr>
              <w:noProof/>
            </w:rPr>
            <w:t xml:space="preserve"> </w:t>
          </w:r>
          <w:r w:rsidR="00F87CDF" w:rsidRPr="00F87CDF">
            <w:rPr>
              <w:noProof/>
              <w:lang w:val="en-US"/>
            </w:rPr>
            <w:t>Tesla</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Tesla</w:t>
          </w:r>
          <w:r w:rsidR="00F87CDF" w:rsidRPr="00407881">
            <w:rPr>
              <w:noProof/>
            </w:rPr>
            <w:t>, 2022)</w:t>
          </w:r>
          <w:r w:rsidR="00050883">
            <w:fldChar w:fldCharType="end"/>
          </w:r>
        </w:sdtContent>
      </w:sdt>
      <w:r w:rsidR="00A25CC1">
        <w:t>.</w:t>
      </w:r>
    </w:p>
    <w:p w14:paraId="5FA7358C" w14:textId="385193AA" w:rsidR="00D11092" w:rsidRPr="00F21A4C" w:rsidRDefault="00D11092" w:rsidP="00D11092">
      <w:r w:rsidRPr="00D11092">
        <w:t>Πρόκειται για μία πολυεθνική παγκόσμια μάρκα αυτοκινήτων που δραστηριοποιείται σε</w:t>
      </w:r>
      <w:r>
        <w:t xml:space="preserve"> 3 χώρες με κατασκευαστικά εργοστάσια</w:t>
      </w:r>
      <w:r w:rsidRPr="00D11092">
        <w:t xml:space="preserve"> </w:t>
      </w:r>
      <w:r>
        <w:t>αλλά 400+ αντιπροσωπείες</w:t>
      </w:r>
      <w:r w:rsidRPr="00D11092">
        <w:t xml:space="preserve"> και δέχεται επιρροές σε πολιτικό, οικονομικό, κοινωνικό, τεχνολογικό, νομικό και περιβαλλοντικό επίπεδο, καθώς και τις δημογραφικές συνθήκες που επικρατούν</w:t>
      </w:r>
      <w:r w:rsidR="00D54007" w:rsidRPr="00D54007">
        <w:t xml:space="preserve"> </w:t>
      </w:r>
      <w:sdt>
        <w:sdtPr>
          <w:id w:val="1700204856"/>
          <w:citation/>
        </w:sdtPr>
        <w:sdtContent>
          <w:r w:rsidR="00D54007">
            <w:fldChar w:fldCharType="begin"/>
          </w:r>
          <w:r w:rsidR="00D54007" w:rsidRPr="00D54007">
            <w:instrText xml:space="preserve"> </w:instrText>
          </w:r>
          <w:r w:rsidR="00D54007">
            <w:rPr>
              <w:lang w:val="en-US"/>
            </w:rPr>
            <w:instrText>CITATION</w:instrText>
          </w:r>
          <w:r w:rsidR="00D54007" w:rsidRPr="00D54007">
            <w:instrText xml:space="preserve"> </w:instrText>
          </w:r>
          <w:r w:rsidR="00D54007">
            <w:rPr>
              <w:lang w:val="en-US"/>
            </w:rPr>
            <w:instrText>Tes</w:instrText>
          </w:r>
          <w:r w:rsidR="00D54007" w:rsidRPr="00D54007">
            <w:instrText>22 \</w:instrText>
          </w:r>
          <w:r w:rsidR="00D54007">
            <w:rPr>
              <w:lang w:val="en-US"/>
            </w:rPr>
            <w:instrText>l</w:instrText>
          </w:r>
          <w:r w:rsidR="00D54007" w:rsidRPr="00D54007">
            <w:instrText xml:space="preserve"> 1033 </w:instrText>
          </w:r>
          <w:r w:rsidR="00D54007">
            <w:instrText xml:space="preserve"> \m Fru19 \m Dea22</w:instrText>
          </w:r>
          <w:r w:rsidR="00D54007">
            <w:fldChar w:fldCharType="separate"/>
          </w:r>
          <w:r w:rsidR="00F87CDF" w:rsidRPr="00407881">
            <w:rPr>
              <w:noProof/>
            </w:rPr>
            <w:t>(</w:t>
          </w:r>
          <w:r w:rsidR="00F87CDF" w:rsidRPr="00F87CDF">
            <w:rPr>
              <w:noProof/>
              <w:lang w:val="en-US"/>
            </w:rPr>
            <w:t>www</w:t>
          </w:r>
          <w:r w:rsidR="00F87CDF" w:rsidRPr="00407881">
            <w:rPr>
              <w:noProof/>
            </w:rPr>
            <w:t>.</w:t>
          </w:r>
          <w:r w:rsidR="00F87CDF" w:rsidRPr="00F87CDF">
            <w:rPr>
              <w:noProof/>
              <w:lang w:val="en-US"/>
            </w:rPr>
            <w:t>tesla</w:t>
          </w:r>
          <w:r w:rsidR="00F87CDF" w:rsidRPr="00407881">
            <w:rPr>
              <w:noProof/>
            </w:rPr>
            <w:t>.</w:t>
          </w:r>
          <w:r w:rsidR="00F87CDF" w:rsidRPr="00F87CDF">
            <w:rPr>
              <w:noProof/>
              <w:lang w:val="en-US"/>
            </w:rPr>
            <w:t>com</w:t>
          </w:r>
          <w:r w:rsidR="00F87CDF" w:rsidRPr="00407881">
            <w:rPr>
              <w:noProof/>
            </w:rPr>
            <w:t xml:space="preserve">, </w:t>
          </w:r>
          <w:r w:rsidR="00F87CDF" w:rsidRPr="00F87CDF">
            <w:rPr>
              <w:noProof/>
              <w:lang w:val="en-US"/>
            </w:rPr>
            <w:t>n</w:t>
          </w:r>
          <w:r w:rsidR="00F87CDF" w:rsidRPr="00407881">
            <w:rPr>
              <w:noProof/>
            </w:rPr>
            <w:t>.</w:t>
          </w:r>
          <w:r w:rsidR="00F87CDF" w:rsidRPr="00F87CDF">
            <w:rPr>
              <w:noProof/>
              <w:lang w:val="en-US"/>
            </w:rPr>
            <w:t>d</w:t>
          </w:r>
          <w:r w:rsidR="00F87CDF" w:rsidRPr="00407881">
            <w:rPr>
              <w:noProof/>
            </w:rPr>
            <w:t xml:space="preserve">.; </w:t>
          </w:r>
          <w:r w:rsidR="00F87CDF" w:rsidRPr="00F87CDF">
            <w:rPr>
              <w:noProof/>
              <w:lang w:val="en-US"/>
            </w:rPr>
            <w:t>Fruhlinger</w:t>
          </w:r>
          <w:r w:rsidR="00F87CDF" w:rsidRPr="00407881">
            <w:rPr>
              <w:noProof/>
            </w:rPr>
            <w:t xml:space="preserve">, 2019; </w:t>
          </w:r>
          <w:r w:rsidR="00F87CDF" w:rsidRPr="00F87CDF">
            <w:rPr>
              <w:noProof/>
              <w:lang w:val="en-US"/>
            </w:rPr>
            <w:t>Dean</w:t>
          </w:r>
          <w:r w:rsidR="00F87CDF" w:rsidRPr="00407881">
            <w:rPr>
              <w:noProof/>
            </w:rPr>
            <w:t>, 2022)</w:t>
          </w:r>
          <w:r w:rsidR="00D54007">
            <w:fldChar w:fldCharType="end"/>
          </w:r>
        </w:sdtContent>
      </w:sdt>
      <w:r w:rsidRPr="00D11092">
        <w:t xml:space="preserve">. Ακολουθεί, λοιπόν, μία σύντομη περιγραφή της </w:t>
      </w:r>
      <w:r w:rsidRPr="00D11092">
        <w:lastRenderedPageBreak/>
        <w:t xml:space="preserve">ανάλυσης PESTLEDG </w:t>
      </w:r>
      <w:r w:rsidR="00DF458E">
        <w:t xml:space="preserve">σε συνδυασμό με την </w:t>
      </w:r>
      <w:r w:rsidR="00DF458E">
        <w:rPr>
          <w:lang w:val="en-US"/>
        </w:rPr>
        <w:t>SWOT</w:t>
      </w:r>
      <w:r w:rsidR="00DF458E">
        <w:rPr>
          <w:rStyle w:val="FootnoteReference"/>
          <w:lang w:val="en-US"/>
        </w:rPr>
        <w:footnoteReference w:id="3"/>
      </w:r>
      <w:r w:rsidR="00DF458E" w:rsidRPr="00DF458E">
        <w:t xml:space="preserve"> </w:t>
      </w:r>
      <w:r w:rsidRPr="00D11092">
        <w:t xml:space="preserve">της </w:t>
      </w:r>
      <w:r>
        <w:rPr>
          <w:lang w:val="en-US"/>
        </w:rPr>
        <w:t>Tesla</w:t>
      </w:r>
      <w:r w:rsidRPr="00D11092">
        <w:t xml:space="preserve">, σύμφωνα με τους </w:t>
      </w:r>
      <w:sdt>
        <w:sdtPr>
          <w:id w:val="1267277752"/>
          <w:citation/>
        </w:sdtPr>
        <w:sdtContent>
          <w:r w:rsidR="00F21A4C">
            <w:fldChar w:fldCharType="begin"/>
          </w:r>
          <w:r w:rsidR="00F21A4C" w:rsidRPr="00F21A4C">
            <w:instrText xml:space="preserve"> </w:instrText>
          </w:r>
          <w:r w:rsidR="00F21A4C">
            <w:rPr>
              <w:lang w:val="en-US"/>
            </w:rPr>
            <w:instrText>CITATION</w:instrText>
          </w:r>
          <w:r w:rsidR="00F21A4C" w:rsidRPr="00F21A4C">
            <w:instrText xml:space="preserve"> </w:instrText>
          </w:r>
          <w:r w:rsidR="00F21A4C">
            <w:rPr>
              <w:lang w:val="en-US"/>
            </w:rPr>
            <w:instrText>Kis</w:instrText>
          </w:r>
          <w:r w:rsidR="00F21A4C" w:rsidRPr="00F21A4C">
            <w:instrText>18 \</w:instrText>
          </w:r>
          <w:r w:rsidR="00F21A4C">
            <w:rPr>
              <w:lang w:val="en-US"/>
            </w:rPr>
            <w:instrText>l</w:instrText>
          </w:r>
          <w:r w:rsidR="00F21A4C" w:rsidRPr="00F21A4C">
            <w:instrText xml:space="preserve"> 1033 </w:instrText>
          </w:r>
          <w:r w:rsidR="00F21A4C">
            <w:instrText xml:space="preserve"> \m McC19</w:instrText>
          </w:r>
          <w:r w:rsidR="00F21A4C">
            <w:fldChar w:fldCharType="separate"/>
          </w:r>
          <w:r w:rsidR="00F87CDF" w:rsidRPr="00407881">
            <w:rPr>
              <w:noProof/>
            </w:rPr>
            <w:t>(</w:t>
          </w:r>
          <w:r w:rsidR="00F87CDF" w:rsidRPr="00F87CDF">
            <w:rPr>
              <w:noProof/>
              <w:lang w:val="en-US"/>
            </w:rPr>
            <w:t>Kissinger</w:t>
          </w:r>
          <w:r w:rsidR="00F87CDF" w:rsidRPr="00407881">
            <w:rPr>
              <w:noProof/>
            </w:rPr>
            <w:t xml:space="preserve">, 2018; </w:t>
          </w:r>
          <w:r w:rsidR="00F87CDF" w:rsidRPr="00F87CDF">
            <w:rPr>
              <w:noProof/>
              <w:lang w:val="en-US"/>
            </w:rPr>
            <w:t>McCain</w:t>
          </w:r>
          <w:r w:rsidR="00F87CDF" w:rsidRPr="00407881">
            <w:rPr>
              <w:noProof/>
            </w:rPr>
            <w:t>, 2019)</w:t>
          </w:r>
          <w:r w:rsidR="00F21A4C">
            <w:fldChar w:fldCharType="end"/>
          </w:r>
        </w:sdtContent>
      </w:sdt>
      <w:r w:rsidR="00F21A4C" w:rsidRPr="00F21A4C">
        <w:t>:</w:t>
      </w:r>
    </w:p>
    <w:p w14:paraId="614CC426" w14:textId="79D21D05" w:rsidR="00DC5E2C" w:rsidRDefault="00DC5E2C" w:rsidP="00DC5E2C">
      <w:pPr>
        <w:pStyle w:val="Heading2"/>
      </w:pPr>
      <w:bookmarkStart w:id="26" w:name="_Toc121951162"/>
      <w:r>
        <w:t>Πολιτικοί παράγοντες:</w:t>
      </w:r>
      <w:bookmarkEnd w:id="26"/>
    </w:p>
    <w:p w14:paraId="0CB043BD" w14:textId="063B160B" w:rsidR="009362BD" w:rsidRPr="00BC481E" w:rsidRDefault="00AA3A4F" w:rsidP="009362BD">
      <w:r>
        <w:t xml:space="preserve">Λόγο τον κλιματικών αλλαγών η ζήτηση για καινοτόμες και βελτιωμένες λύσεις με υποστήριξη των κυβερνητικών προγραμμάτων έχει εκθετικό ορίζοντα. Ωστόσο ανάλογα με την επιλογή της χώρα ενδέχεται να υπάρξουν προκλήσεις και διαταραχές τις εφοδιαστικής αλυσίδας που οδηγείται σε οικονομική </w:t>
      </w:r>
      <w:r w:rsidR="001220AE">
        <w:t>απώλεια</w:t>
      </w:r>
      <w:r>
        <w:t xml:space="preserve">. Επίσης πολλοί </w:t>
      </w:r>
      <w:r>
        <w:rPr>
          <w:lang w:val="en-US"/>
        </w:rPr>
        <w:t>source</w:t>
      </w:r>
      <w:r w:rsidRPr="00BC481E">
        <w:t xml:space="preserve"> </w:t>
      </w:r>
      <w:r>
        <w:rPr>
          <w:lang w:val="en-US"/>
        </w:rPr>
        <w:t>partners</w:t>
      </w:r>
      <w:r w:rsidRPr="00BC481E">
        <w:t xml:space="preserve"> </w:t>
      </w:r>
      <w:r w:rsidR="001220AE">
        <w:t>εξαρτώνται</w:t>
      </w:r>
      <w:r>
        <w:t xml:space="preserve"> από την πολιτική σταθερότητας</w:t>
      </w:r>
      <w:r w:rsidR="00BC481E" w:rsidRPr="00BC481E">
        <w:t xml:space="preserve"> </w:t>
      </w:r>
      <w:r w:rsidR="00BC481E">
        <w:t>ιδίως Κίνας-Ευρώπης</w:t>
      </w:r>
      <w:sdt>
        <w:sdtPr>
          <w:id w:val="-1315943767"/>
          <w:citation/>
        </w:sdtPr>
        <w:sdtContent>
          <w:r w:rsidR="00BC481E">
            <w:fldChar w:fldCharType="begin"/>
          </w:r>
          <w:r w:rsidR="00BC481E">
            <w:instrText xml:space="preserve"> CITATION Cas \l 1032 </w:instrText>
          </w:r>
          <w:r w:rsidR="00BC481E">
            <w:fldChar w:fldCharType="separate"/>
          </w:r>
          <w:r w:rsidR="00F87CDF">
            <w:rPr>
              <w:noProof/>
            </w:rPr>
            <w:t xml:space="preserve"> </w:t>
          </w:r>
          <w:r w:rsidR="00F87CDF" w:rsidRPr="00F87CDF">
            <w:rPr>
              <w:noProof/>
            </w:rPr>
            <w:t>(Case Study of Tesla, χ.χ.)</w:t>
          </w:r>
          <w:r w:rsidR="00BC481E">
            <w:fldChar w:fldCharType="end"/>
          </w:r>
        </w:sdtContent>
      </w:sdt>
      <w:r w:rsidR="00C377E1">
        <w:t>.</w:t>
      </w:r>
    </w:p>
    <w:p w14:paraId="295D37B4" w14:textId="143E7D9F" w:rsidR="00DC5E2C" w:rsidRDefault="00DC5E2C" w:rsidP="00DC5E2C">
      <w:pPr>
        <w:pStyle w:val="Heading2"/>
      </w:pPr>
      <w:bookmarkStart w:id="27" w:name="_Toc121951163"/>
      <w:r w:rsidRPr="00DC5E2C">
        <w:t>Οικονομικοί παράγοντες:</w:t>
      </w:r>
      <w:bookmarkEnd w:id="27"/>
    </w:p>
    <w:p w14:paraId="3A077B30" w14:textId="510FF8A0" w:rsidR="00626CE2" w:rsidRPr="00626CE2" w:rsidRDefault="00626CE2" w:rsidP="00D47E57">
      <w:r>
        <w:t xml:space="preserve">Μετά την μεγάλη ύφεση το 2008 η αγοραστική δύναμη των καταναλωτών βρίσκεται σε άνοδο. Με την βελτίωση τις παγκόσμιας οικονομίας η ικανότητα του καταναλωτή αυξήθηκε στο να ξοδεύει περισσότερα σε ακριβά αυτοκίνητα όπως στη </w:t>
      </w:r>
      <w:r>
        <w:rPr>
          <w:lang w:val="en-US"/>
        </w:rPr>
        <w:t>Tesla</w:t>
      </w:r>
      <w:r w:rsidRPr="00626CE2">
        <w:t>.</w:t>
      </w:r>
      <w:r>
        <w:t xml:space="preserve"> Επιπλέον, οι απειλές αύξησης τιμών άλλων πηγών ενέργειας όπως του φυσικού αερίου ευδοκιμούν την </w:t>
      </w:r>
      <w:r>
        <w:rPr>
          <w:lang w:val="en-US"/>
        </w:rPr>
        <w:t>Tesla</w:t>
      </w:r>
      <w:r w:rsidRPr="00626CE2">
        <w:t xml:space="preserve"> </w:t>
      </w:r>
      <w:r>
        <w:t xml:space="preserve">σαν την ηλεκτρική ενέργεια να καθίσταται σαν μόνη ενναλακτική. Καθώς οι υψηλότερες τιμές άλλων πηγών ενέργειας αυξάνουν το κόστος ιδιοκτησίας ενός οχήματος ως εκ τούτου να καθιστά τα ηλεκτρικά οχήματα πιο ελκυστικά για τους καταναλωτές </w:t>
      </w:r>
      <w:r w:rsidRPr="00D47E57">
        <w:t>και όπως δείχνει το παρακάτω διάγραμμα είναι φθηνότερα στη λειτουργία από τα οχήματα που κινούνται με φυσικό αέριο</w:t>
      </w:r>
      <w:r>
        <w:t xml:space="preserve"> (</w:t>
      </w:r>
      <w:r>
        <w:fldChar w:fldCharType="begin"/>
      </w:r>
      <w:r>
        <w:instrText xml:space="preserve"> REF _Ref121944298 \h </w:instrText>
      </w:r>
      <w:r>
        <w:fldChar w:fldCharType="separate"/>
      </w:r>
      <w:r>
        <w:t xml:space="preserve">Figure </w:t>
      </w:r>
      <w:r>
        <w:rPr>
          <w:noProof/>
        </w:rPr>
        <w:t>8</w:t>
      </w:r>
      <w:r>
        <w:fldChar w:fldCharType="end"/>
      </w:r>
      <w:r>
        <w:t xml:space="preserve">) </w:t>
      </w:r>
      <w:sdt>
        <w:sdtPr>
          <w:id w:val="-1004974938"/>
          <w:citation/>
        </w:sdtPr>
        <w:sdtContent>
          <w:r>
            <w:fldChar w:fldCharType="begin"/>
          </w:r>
          <w:r>
            <w:instrText xml:space="preserve"> CITATION Kis18 \l 1032  \m McC19</w:instrText>
          </w:r>
          <w:r>
            <w:fldChar w:fldCharType="separate"/>
          </w:r>
          <w:r w:rsidR="00F87CDF" w:rsidRPr="00F87CDF">
            <w:rPr>
              <w:noProof/>
            </w:rPr>
            <w:t>(Kissinger, 2018; McCain, 2019)</w:t>
          </w:r>
          <w:r>
            <w:fldChar w:fldCharType="end"/>
          </w:r>
        </w:sdtContent>
      </w:sdt>
      <w:r w:rsidRPr="00D47E57">
        <w:t>.</w:t>
      </w:r>
    </w:p>
    <w:p w14:paraId="35DF8EE7" w14:textId="6A62C5FC" w:rsidR="00F62F47" w:rsidRPr="00D47E57" w:rsidRDefault="00F62F47" w:rsidP="00D47E57">
      <w:r>
        <w:t>Παρακάτω βλέπουμε πιθανές ευκαιρίες και απειλές στο μάκρο-περιβάλλον της οικονομίας όπου αξίζει να επενδυθεί και να παρατηρηθεί για την κατάσταση της</w:t>
      </w:r>
      <w:r w:rsidR="0047755F">
        <w:t xml:space="preserve"> σύμφωνα με </w:t>
      </w:r>
      <w:sdt>
        <w:sdtPr>
          <w:id w:val="523378750"/>
          <w:citation/>
        </w:sdtPr>
        <w:sdtContent>
          <w:r w:rsidR="0047755F">
            <w:fldChar w:fldCharType="begin"/>
          </w:r>
          <w:r w:rsidR="0047755F">
            <w:instrText xml:space="preserve"> CITATION Kis18 \l 1032 </w:instrText>
          </w:r>
          <w:r w:rsidR="0047755F">
            <w:fldChar w:fldCharType="separate"/>
          </w:r>
          <w:r w:rsidR="00F87CDF" w:rsidRPr="00F87CDF">
            <w:rPr>
              <w:noProof/>
            </w:rPr>
            <w:t>(Kissinger, 2018)</w:t>
          </w:r>
          <w:r w:rsidR="0047755F">
            <w:fldChar w:fldCharType="end"/>
          </w:r>
        </w:sdtContent>
      </w:sdt>
      <w:r w:rsidR="0045156E" w:rsidRPr="0045156E">
        <w:t xml:space="preserve"> </w:t>
      </w:r>
      <w:r w:rsidR="0045156E">
        <w:t xml:space="preserve">– Βάση </w:t>
      </w:r>
      <w:r w:rsidR="0045156E">
        <w:rPr>
          <w:lang w:val="en-US"/>
        </w:rPr>
        <w:t>SWOT</w:t>
      </w:r>
      <w:r w:rsidR="0045156E" w:rsidRPr="00312F25">
        <w:t xml:space="preserve"> </w:t>
      </w:r>
      <w:r w:rsidR="0045156E">
        <w:rPr>
          <w:lang w:val="en-US"/>
        </w:rPr>
        <w:t>analysis</w:t>
      </w:r>
      <w:r>
        <w:t>.</w:t>
      </w:r>
    </w:p>
    <w:p w14:paraId="350AB907" w14:textId="77777777" w:rsidR="00D47E57" w:rsidRPr="009362BD" w:rsidRDefault="00D47E57" w:rsidP="00D47E57">
      <w:pPr>
        <w:numPr>
          <w:ilvl w:val="0"/>
          <w:numId w:val="25"/>
        </w:numPr>
        <w:shd w:val="clear" w:color="auto" w:fill="FFFFFF"/>
        <w:spacing w:after="0" w:line="240" w:lineRule="auto"/>
        <w:jc w:val="left"/>
      </w:pPr>
      <w:r>
        <w:t xml:space="preserve">Μείωση κόστους μπαταριών </w:t>
      </w:r>
      <w:r w:rsidRPr="009362BD">
        <w:t>(</w:t>
      </w:r>
      <w:r w:rsidRPr="009362BD">
        <w:rPr>
          <w:lang w:val="en-US"/>
        </w:rPr>
        <w:t>opportunity</w:t>
      </w:r>
      <w:r w:rsidRPr="009362BD">
        <w:t>)</w:t>
      </w:r>
    </w:p>
    <w:p w14:paraId="776908CC" w14:textId="068F5B2D" w:rsidR="00D47E57" w:rsidRPr="009362BD" w:rsidRDefault="00D47E57" w:rsidP="00D47E57">
      <w:pPr>
        <w:numPr>
          <w:ilvl w:val="0"/>
          <w:numId w:val="25"/>
        </w:numPr>
        <w:shd w:val="clear" w:color="auto" w:fill="FFFFFF"/>
        <w:spacing w:after="0" w:line="240" w:lineRule="auto"/>
        <w:jc w:val="left"/>
      </w:pPr>
      <w:r>
        <w:t>Μείωση</w:t>
      </w:r>
      <w:r w:rsidRPr="00F62F47">
        <w:t xml:space="preserve"> </w:t>
      </w:r>
      <w:r>
        <w:t>κόστους</w:t>
      </w:r>
      <w:r w:rsidRPr="00F62F47">
        <w:t xml:space="preserve"> </w:t>
      </w:r>
      <w:r>
        <w:t>πράσινης</w:t>
      </w:r>
      <w:r w:rsidR="00F62F47">
        <w:t xml:space="preserve"> ενέργειας</w:t>
      </w:r>
      <w:r w:rsidRPr="00F62F47">
        <w:t xml:space="preserve"> </w:t>
      </w:r>
      <w:r w:rsidRPr="009362BD">
        <w:t>(</w:t>
      </w:r>
      <w:r w:rsidRPr="009362BD">
        <w:rPr>
          <w:lang w:val="en-US"/>
        </w:rPr>
        <w:t>opportunity</w:t>
      </w:r>
      <w:r w:rsidRPr="009362BD">
        <w:t>)</w:t>
      </w:r>
    </w:p>
    <w:p w14:paraId="25BD1FF0" w14:textId="77AAD42A" w:rsidR="004A0C16" w:rsidRDefault="00D47E57" w:rsidP="004A0C16">
      <w:pPr>
        <w:numPr>
          <w:ilvl w:val="0"/>
          <w:numId w:val="25"/>
        </w:numPr>
        <w:shd w:val="clear" w:color="auto" w:fill="FFFFFF"/>
        <w:spacing w:after="0" w:line="240" w:lineRule="auto"/>
        <w:jc w:val="left"/>
      </w:pPr>
      <w:r>
        <w:t xml:space="preserve">Θέματα σταθερότητας της οικονομίας </w:t>
      </w:r>
      <w:r w:rsidRPr="009362BD">
        <w:t>(</w:t>
      </w:r>
      <w:r>
        <w:rPr>
          <w:lang w:val="en-US"/>
        </w:rPr>
        <w:t>threat</w:t>
      </w:r>
      <w:r w:rsidRPr="009362BD">
        <w:t>)</w:t>
      </w:r>
    </w:p>
    <w:p w14:paraId="1AF4472C" w14:textId="77777777" w:rsidR="00D47E57" w:rsidRDefault="00D47E57" w:rsidP="00D47E57">
      <w:pPr>
        <w:keepNext/>
        <w:shd w:val="clear" w:color="auto" w:fill="FFFFFF"/>
        <w:spacing w:after="0" w:line="240" w:lineRule="auto"/>
        <w:jc w:val="center"/>
      </w:pPr>
      <w:r w:rsidRPr="00D47E57">
        <w:lastRenderedPageBreak/>
        <w:drawing>
          <wp:inline distT="0" distB="0" distL="0" distR="0" wp14:anchorId="5054A70C" wp14:editId="588AD0DD">
            <wp:extent cx="4373270" cy="35718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080" cy="3574987"/>
                    </a:xfrm>
                    <a:prstGeom prst="rect">
                      <a:avLst/>
                    </a:prstGeom>
                  </pic:spPr>
                </pic:pic>
              </a:graphicData>
            </a:graphic>
          </wp:inline>
        </w:drawing>
      </w:r>
    </w:p>
    <w:p w14:paraId="6F9A58AC" w14:textId="3E5F21CA" w:rsidR="00D47E57" w:rsidRPr="004A0C16" w:rsidRDefault="00D47E57" w:rsidP="00D47E57">
      <w:pPr>
        <w:pStyle w:val="Caption"/>
        <w:jc w:val="center"/>
      </w:pPr>
      <w:bookmarkStart w:id="28" w:name="_Ref121944298"/>
      <w:bookmarkStart w:id="29" w:name="_Toc121951112"/>
      <w:r>
        <w:t xml:space="preserve">Figure </w:t>
      </w:r>
      <w:r>
        <w:fldChar w:fldCharType="begin"/>
      </w:r>
      <w:r>
        <w:instrText xml:space="preserve"> SEQ Figure \* ARABIC </w:instrText>
      </w:r>
      <w:r>
        <w:fldChar w:fldCharType="separate"/>
      </w:r>
      <w:r w:rsidR="00B10794">
        <w:rPr>
          <w:noProof/>
        </w:rPr>
        <w:t>8</w:t>
      </w:r>
      <w:r>
        <w:fldChar w:fldCharType="end"/>
      </w:r>
      <w:bookmarkEnd w:id="28"/>
      <w:r>
        <w:t xml:space="preserve"> </w:t>
      </w:r>
      <w:hyperlink r:id="rId24" w:history="1">
        <w:r w:rsidRPr="00CB6CBF">
          <w:rPr>
            <w:rStyle w:val="Hyperlink"/>
          </w:rPr>
          <w:t xml:space="preserve">Ηλεκτρική ενεργεία με </w:t>
        </w:r>
        <w:r w:rsidR="00065874" w:rsidRPr="00CB6CBF">
          <w:rPr>
            <w:rStyle w:val="Hyperlink"/>
          </w:rPr>
          <w:t>βενζίνη</w:t>
        </w:r>
        <w:r w:rsidRPr="00CB6CBF">
          <w:rPr>
            <w:rStyle w:val="Hyperlink"/>
          </w:rPr>
          <w:t xml:space="preserve"> σύγκριση</w:t>
        </w:r>
      </w:hyperlink>
      <w:r w:rsidR="00947182">
        <w:t xml:space="preserve"> </w:t>
      </w:r>
      <w:sdt>
        <w:sdtPr>
          <w:id w:val="588203358"/>
          <w:citation/>
        </w:sdtPr>
        <w:sdtContent>
          <w:r w:rsidR="00947182">
            <w:fldChar w:fldCharType="begin"/>
          </w:r>
          <w:r w:rsidR="00947182">
            <w:instrText xml:space="preserve"> CITATION McC19 \l 1032 </w:instrText>
          </w:r>
          <w:r w:rsidR="00947182">
            <w:fldChar w:fldCharType="separate"/>
          </w:r>
          <w:r w:rsidR="00F87CDF" w:rsidRPr="00F87CDF">
            <w:rPr>
              <w:noProof/>
            </w:rPr>
            <w:t>(McCain, 2019)</w:t>
          </w:r>
          <w:r w:rsidR="00947182">
            <w:fldChar w:fldCharType="end"/>
          </w:r>
        </w:sdtContent>
      </w:sdt>
      <w:bookmarkEnd w:id="29"/>
    </w:p>
    <w:p w14:paraId="2F9A90BA" w14:textId="13A809A8" w:rsidR="00DC5E2C" w:rsidRDefault="00DC5E2C" w:rsidP="00DC5E2C">
      <w:pPr>
        <w:pStyle w:val="Heading2"/>
      </w:pPr>
      <w:bookmarkStart w:id="30" w:name="_Toc121951164"/>
      <w:r>
        <w:t>Κοινωνικοί παράγοντες:</w:t>
      </w:r>
      <w:bookmarkEnd w:id="30"/>
    </w:p>
    <w:p w14:paraId="30872B5A" w14:textId="3DAB31DE" w:rsidR="00CE0A3E" w:rsidRDefault="00CE0A3E" w:rsidP="00CE0A3E">
      <w:r>
        <w:t xml:space="preserve">Η ευθυγράμμιση της </w:t>
      </w:r>
      <w:r>
        <w:rPr>
          <w:lang w:val="en-US"/>
        </w:rPr>
        <w:t>Tesla</w:t>
      </w:r>
      <w:r>
        <w:t xml:space="preserve"> με </w:t>
      </w:r>
      <w:r>
        <w:rPr>
          <w:lang w:val="en-US"/>
        </w:rPr>
        <w:t>social</w:t>
      </w:r>
      <w:r w:rsidRPr="00CE0A3E">
        <w:t xml:space="preserve"> </w:t>
      </w:r>
      <w:r>
        <w:rPr>
          <w:lang w:val="en-US"/>
        </w:rPr>
        <w:t>trends</w:t>
      </w:r>
      <w:r w:rsidRPr="00CE0A3E">
        <w:t xml:space="preserve"> </w:t>
      </w:r>
      <w:r>
        <w:t xml:space="preserve">μέσα στα </w:t>
      </w:r>
      <w:r>
        <w:rPr>
          <w:lang w:val="en-US"/>
        </w:rPr>
        <w:t>target</w:t>
      </w:r>
      <w:r w:rsidRPr="00CE0A3E">
        <w:t xml:space="preserve"> </w:t>
      </w:r>
      <w:r>
        <w:rPr>
          <w:lang w:val="en-US"/>
        </w:rPr>
        <w:t>market</w:t>
      </w:r>
      <w:r>
        <w:t xml:space="preserve"> εχει επιδράσει από κοινωνικούς παράγοντες.</w:t>
      </w:r>
      <w:r w:rsidR="009C52CC">
        <w:t xml:space="preserve"> Λόγο της κλιματικής αλλαγής και πράσινη ενέργειας και την κατάσταση του θερμοκηπίου στην τρέχουσα κατάσταση οδηγεί επίσης και την πολιτική συμπεριφορά. Αυτή η τάση ευδοκιμεί την  ηλεκτρική ενέργεια σαν μέσο χρήσης στα αυτοκίνητα</w:t>
      </w:r>
      <w:r w:rsidR="006F2C5C">
        <w:t xml:space="preserve"> </w:t>
      </w:r>
      <w:sdt>
        <w:sdtPr>
          <w:id w:val="-1182889444"/>
          <w:citation/>
        </w:sdtPr>
        <w:sdtContent>
          <w:r w:rsidR="006F2C5C">
            <w:fldChar w:fldCharType="begin"/>
          </w:r>
          <w:r w:rsidR="006F2C5C">
            <w:instrText xml:space="preserve"> CITATION McC19 \l 1032 </w:instrText>
          </w:r>
          <w:r w:rsidR="006F2C5C">
            <w:fldChar w:fldCharType="separate"/>
          </w:r>
          <w:r w:rsidR="00F87CDF" w:rsidRPr="00F87CDF">
            <w:rPr>
              <w:noProof/>
            </w:rPr>
            <w:t>(McCain, 2019)</w:t>
          </w:r>
          <w:r w:rsidR="006F2C5C">
            <w:fldChar w:fldCharType="end"/>
          </w:r>
        </w:sdtContent>
      </w:sdt>
      <w:r w:rsidR="009C52CC">
        <w:t>.</w:t>
      </w:r>
    </w:p>
    <w:p w14:paraId="75C3877E" w14:textId="29EB1FD4" w:rsidR="006F2C5C" w:rsidRPr="00CE0A3E" w:rsidRDefault="006F2C5C" w:rsidP="00CE0A3E">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88618251"/>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31876E81" w14:textId="1AF28CE2" w:rsidR="001A7E19" w:rsidRDefault="001A7E19" w:rsidP="001A7E19">
      <w:pPr>
        <w:pStyle w:val="ListParagraph"/>
        <w:numPr>
          <w:ilvl w:val="0"/>
          <w:numId w:val="26"/>
        </w:numPr>
      </w:pPr>
      <w:r>
        <w:t>Αυξάνεται η δημοτικότητα του τρόπου ζωής με χαμηλές εκπομπές άνθρακα (</w:t>
      </w:r>
      <w:r>
        <w:rPr>
          <w:lang w:val="en-US"/>
        </w:rPr>
        <w:t>opportunity</w:t>
      </w:r>
      <w:r>
        <w:t>)</w:t>
      </w:r>
    </w:p>
    <w:p w14:paraId="33A72980" w14:textId="69C318B0" w:rsidR="001A7E19" w:rsidRDefault="001A7E19" w:rsidP="001A7E19">
      <w:pPr>
        <w:pStyle w:val="ListParagraph"/>
        <w:numPr>
          <w:ilvl w:val="0"/>
          <w:numId w:val="26"/>
        </w:numPr>
      </w:pPr>
      <w:r>
        <w:t>Αυξανόμενη προτίμηση για ανανεώσιμες πηγές ενέργειας (</w:t>
      </w:r>
      <w:r>
        <w:rPr>
          <w:lang w:val="en-US"/>
        </w:rPr>
        <w:t>opportunity</w:t>
      </w:r>
      <w:r>
        <w:t>)</w:t>
      </w:r>
    </w:p>
    <w:p w14:paraId="18E053E1" w14:textId="6B1C6A4E" w:rsidR="004A0C16" w:rsidRPr="004A0C16" w:rsidRDefault="001A7E19" w:rsidP="001A7E19">
      <w:pPr>
        <w:pStyle w:val="ListParagraph"/>
        <w:numPr>
          <w:ilvl w:val="0"/>
          <w:numId w:val="26"/>
        </w:numPr>
      </w:pPr>
      <w:r>
        <w:t>Βελτίωση της διανομής πλούτου στις αναπτυσσόμενες αγορές (</w:t>
      </w:r>
      <w:r>
        <w:rPr>
          <w:lang w:val="en-US"/>
        </w:rPr>
        <w:t>opportunity</w:t>
      </w:r>
      <w:r>
        <w:t>)</w:t>
      </w:r>
    </w:p>
    <w:p w14:paraId="19B559E9" w14:textId="70FE9B5A" w:rsidR="00DC5E2C" w:rsidRDefault="00DC5E2C" w:rsidP="00DC5E2C">
      <w:pPr>
        <w:pStyle w:val="Heading2"/>
      </w:pPr>
      <w:bookmarkStart w:id="31" w:name="_Toc121951165"/>
      <w:r>
        <w:t>Τεχνολογικοί παράγοντες:</w:t>
      </w:r>
      <w:bookmarkEnd w:id="31"/>
    </w:p>
    <w:p w14:paraId="729AC9DF" w14:textId="6B3A109A" w:rsidR="004A0C16" w:rsidRDefault="00F34825" w:rsidP="004A0C16">
      <w:r>
        <w:t xml:space="preserve">Η </w:t>
      </w:r>
      <w:r>
        <w:rPr>
          <w:lang w:val="en-US"/>
        </w:rPr>
        <w:t>Tesla</w:t>
      </w:r>
      <w:r w:rsidRPr="00F34825">
        <w:t xml:space="preserve"> </w:t>
      </w:r>
      <w:r>
        <w:t xml:space="preserve">έχει το πιο προηγμένο αυτόματο σύστημα οδήγησης που προς στιγμής είναι βοηθητικό αντί πλήρης αυτόματο. Κοιτάζοντας το μέλλον ο τελικός στόχος της </w:t>
      </w:r>
      <w:r>
        <w:rPr>
          <w:lang w:val="en-US"/>
        </w:rPr>
        <w:t>Tesla</w:t>
      </w:r>
      <w:r w:rsidRPr="00F34825">
        <w:t xml:space="preserve"> </w:t>
      </w:r>
      <w:r>
        <w:t>είναι για ένα πλήρης αυτόματου πιλότου σύστημα. Στο συγκεκριμένο παράδειγμα είναι ένα περιβάλλον που μπορεί να ελέγξει άμεσα καθώς η τεχνολογική πρόοδο συνδυάζει και ενώνει πολλούς διαφορετικούς τομείς</w:t>
      </w:r>
      <w:r w:rsidR="00916411" w:rsidRPr="00916411">
        <w:t xml:space="preserve"> </w:t>
      </w:r>
      <w:r w:rsidR="00916411">
        <w:t xml:space="preserve">δημιουργώντας </w:t>
      </w:r>
      <w:r w:rsidR="00916411">
        <w:rPr>
          <w:lang w:val="en-US"/>
        </w:rPr>
        <w:t>Megatrends</w:t>
      </w:r>
      <w:r>
        <w:t xml:space="preserve">. Άλλες εταιρίες </w:t>
      </w:r>
      <w:r>
        <w:lastRenderedPageBreak/>
        <w:t xml:space="preserve">επίσης έχουν επενδύσει σε αυτόματα συστήματα όμως καμία σε τόση μαζική παραγωγή όπως η </w:t>
      </w:r>
      <w:r>
        <w:rPr>
          <w:lang w:val="en-US"/>
        </w:rPr>
        <w:t>Tesla</w:t>
      </w:r>
      <w:r w:rsidRPr="00F34825">
        <w:t xml:space="preserve"> </w:t>
      </w:r>
      <w:sdt>
        <w:sdtPr>
          <w:id w:val="-1715189930"/>
          <w:citation/>
        </w:sdtPr>
        <w:sdtContent>
          <w:r>
            <w:fldChar w:fldCharType="begin"/>
          </w:r>
          <w:r w:rsidRPr="00F34825">
            <w:instrText xml:space="preserve"> </w:instrText>
          </w:r>
          <w:r>
            <w:rPr>
              <w:lang w:val="en-US"/>
            </w:rPr>
            <w:instrText>CITATION</w:instrText>
          </w:r>
          <w:r w:rsidRPr="00F34825">
            <w:instrText xml:space="preserve"> </w:instrText>
          </w:r>
          <w:r>
            <w:rPr>
              <w:lang w:val="en-US"/>
            </w:rPr>
            <w:instrText>McC</w:instrText>
          </w:r>
          <w:r w:rsidRPr="00F34825">
            <w:instrText>19 \</w:instrText>
          </w:r>
          <w:r>
            <w:rPr>
              <w:lang w:val="en-US"/>
            </w:rPr>
            <w:instrText>l</w:instrText>
          </w:r>
          <w:r w:rsidRPr="00F34825">
            <w:instrText xml:space="preserve"> 1033 </w:instrText>
          </w:r>
          <w:r>
            <w:fldChar w:fldCharType="separate"/>
          </w:r>
          <w:r w:rsidR="00F87CDF" w:rsidRPr="00407881">
            <w:rPr>
              <w:noProof/>
            </w:rPr>
            <w:t>(</w:t>
          </w:r>
          <w:r w:rsidR="00F87CDF" w:rsidRPr="00F87CDF">
            <w:rPr>
              <w:noProof/>
              <w:lang w:val="en-US"/>
            </w:rPr>
            <w:t>McCain</w:t>
          </w:r>
          <w:r w:rsidR="00F87CDF" w:rsidRPr="00407881">
            <w:rPr>
              <w:noProof/>
            </w:rPr>
            <w:t>, 2019)</w:t>
          </w:r>
          <w:r>
            <w:fldChar w:fldCharType="end"/>
          </w:r>
        </w:sdtContent>
      </w:sdt>
      <w:r w:rsidRPr="00F34825">
        <w:t>.</w:t>
      </w:r>
    </w:p>
    <w:p w14:paraId="48A25D97" w14:textId="4665CD0D" w:rsidR="00A43E84" w:rsidRDefault="00A43E84" w:rsidP="004A0C16">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02819151"/>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578E5096" w14:textId="15BBA78C" w:rsidR="00F34825" w:rsidRDefault="00F34825" w:rsidP="00183378">
      <w:pPr>
        <w:pStyle w:val="ListParagraph"/>
        <w:numPr>
          <w:ilvl w:val="0"/>
          <w:numId w:val="31"/>
        </w:numPr>
      </w:pPr>
      <w:r w:rsidRPr="00F34825">
        <w:t>Υψηλό ποσοστό τεχνολογικής αλλαγής (</w:t>
      </w:r>
      <w:r>
        <w:rPr>
          <w:lang w:val="en-US"/>
        </w:rPr>
        <w:t>opportunity</w:t>
      </w:r>
      <w:r w:rsidRPr="00F34825">
        <w:t xml:space="preserve"> &amp; </w:t>
      </w:r>
      <w:r>
        <w:rPr>
          <w:lang w:val="en-US"/>
        </w:rPr>
        <w:t>threat</w:t>
      </w:r>
      <w:r w:rsidRPr="00F34825">
        <w:t>)</w:t>
      </w:r>
    </w:p>
    <w:p w14:paraId="5B176F23" w14:textId="3EE3597C" w:rsidR="00183378" w:rsidRPr="00F34825" w:rsidRDefault="00183378" w:rsidP="00183378">
      <w:pPr>
        <w:pStyle w:val="ListParagraph"/>
        <w:numPr>
          <w:ilvl w:val="1"/>
          <w:numId w:val="31"/>
        </w:numPr>
      </w:pPr>
      <w:r>
        <w:t xml:space="preserve">Στην επιχειρηματική ανάλυση είναι ευκαιρία να βελτιώσει το τεχνολογικό κομμάτι, ωστόσο ο ίδιος εξωτερικός παράγοντας απειλή με γρήγορη </w:t>
      </w:r>
      <w:r w:rsidRPr="00183378">
        <w:t>απαρχαίωση</w:t>
      </w:r>
      <w:r w:rsidRPr="00183378">
        <w:t xml:space="preserve"> </w:t>
      </w:r>
      <w:r>
        <w:t>των τεχνολογιών που χρησιμοποιούνται στα προϊόντα της.</w:t>
      </w:r>
    </w:p>
    <w:p w14:paraId="09B6647C" w14:textId="03990493" w:rsidR="00F34825" w:rsidRPr="00F34825" w:rsidRDefault="00F34825" w:rsidP="00183378">
      <w:pPr>
        <w:pStyle w:val="ListParagraph"/>
        <w:numPr>
          <w:ilvl w:val="0"/>
          <w:numId w:val="31"/>
        </w:numPr>
      </w:pPr>
      <w:r w:rsidRPr="00F34825">
        <w:t>Αύξηση της αυτοματοποίησης στις επιχειρήσεις (</w:t>
      </w:r>
      <w:r>
        <w:rPr>
          <w:lang w:val="en-US"/>
        </w:rPr>
        <w:t>opportunity</w:t>
      </w:r>
      <w:r w:rsidRPr="00F34825">
        <w:t>)</w:t>
      </w:r>
    </w:p>
    <w:p w14:paraId="161BF4D7" w14:textId="688AF26C" w:rsidR="00F34825" w:rsidRPr="00F34825" w:rsidRDefault="00F34825" w:rsidP="00183378">
      <w:pPr>
        <w:pStyle w:val="ListParagraph"/>
        <w:numPr>
          <w:ilvl w:val="0"/>
          <w:numId w:val="31"/>
        </w:numPr>
      </w:pPr>
      <w:r w:rsidRPr="00F34825">
        <w:t>Αυξανόμενη δημοτικότητα διαδικτυακών συστημάτων κινητής τηλεφωνίας (</w:t>
      </w:r>
      <w:r>
        <w:rPr>
          <w:lang w:val="en-US"/>
        </w:rPr>
        <w:t>opportunity</w:t>
      </w:r>
      <w:r w:rsidRPr="00F34825">
        <w:t>)</w:t>
      </w:r>
    </w:p>
    <w:p w14:paraId="08B04E46" w14:textId="7E96FDEF" w:rsidR="00DC5E2C" w:rsidRDefault="00DC5E2C" w:rsidP="00DC5E2C">
      <w:pPr>
        <w:pStyle w:val="Heading2"/>
      </w:pPr>
      <w:bookmarkStart w:id="32" w:name="_Toc121951166"/>
      <w:r>
        <w:t>Νομικοί παράγοντες:</w:t>
      </w:r>
      <w:bookmarkEnd w:id="32"/>
    </w:p>
    <w:p w14:paraId="0198C771" w14:textId="16AA5C46" w:rsidR="00423D39" w:rsidRPr="006C7D21" w:rsidRDefault="006C7D21" w:rsidP="00423D39">
      <w:r>
        <w:t xml:space="preserve">Η νομική παράγοντες έχουν κανόνες και συστήματα που διαμορφώνουν την διαχειριστική λήψη αποφάσεων σε μια εταιρεία ανάπτυξης. Για παράδειγμα το </w:t>
      </w:r>
      <w:r>
        <w:rPr>
          <w:lang w:val="en-US"/>
        </w:rPr>
        <w:t>marketing</w:t>
      </w:r>
      <w:r w:rsidRPr="006C7D21">
        <w:t xml:space="preserve"> </w:t>
      </w:r>
      <w:r>
        <w:rPr>
          <w:lang w:val="en-US"/>
        </w:rPr>
        <w:t>mix</w:t>
      </w:r>
      <w:r w:rsidRPr="006C7D21">
        <w:t xml:space="preserve"> </w:t>
      </w:r>
      <w:r>
        <w:t xml:space="preserve">η </w:t>
      </w:r>
      <w:r w:rsidRPr="006C7D21">
        <w:t>4</w:t>
      </w:r>
      <w:r>
        <w:rPr>
          <w:lang w:val="en-US"/>
        </w:rPr>
        <w:t>P</w:t>
      </w:r>
      <w:r w:rsidRPr="006C7D21">
        <w:t xml:space="preserve"> </w:t>
      </w:r>
      <w:r>
        <w:t xml:space="preserve">της </w:t>
      </w:r>
      <w:r>
        <w:rPr>
          <w:lang w:val="en-US"/>
        </w:rPr>
        <w:t>Tesla</w:t>
      </w:r>
      <w:r w:rsidRPr="006C7D21">
        <w:t xml:space="preserve"> </w:t>
      </w:r>
      <w:r>
        <w:t>είναι εντός των κανονισμών της νομοθεσίας.</w:t>
      </w:r>
    </w:p>
    <w:p w14:paraId="46F7226B" w14:textId="28B5F10C" w:rsidR="00347AA6" w:rsidRPr="00347AA6" w:rsidRDefault="00347AA6" w:rsidP="00347AA6">
      <w:r>
        <w:t xml:space="preserve">Παρακάτω βλέπουμε πιθανές ευκαιρίες και απειλές στο μάκρο-περιβάλλον </w:t>
      </w:r>
      <w:r w:rsidR="00312F25">
        <w:t xml:space="preserve">– Βάση </w:t>
      </w:r>
      <w:r w:rsidR="00312F25">
        <w:rPr>
          <w:lang w:val="en-US"/>
        </w:rPr>
        <w:t>SWOT</w:t>
      </w:r>
      <w:r w:rsidR="00312F25" w:rsidRPr="00312F25">
        <w:t xml:space="preserve"> </w:t>
      </w:r>
      <w:r w:rsidR="00312F25">
        <w:rPr>
          <w:lang w:val="en-US"/>
        </w:rPr>
        <w:t>analysis</w:t>
      </w:r>
      <w:r w:rsidR="00312F25">
        <w:t xml:space="preserve"> </w:t>
      </w:r>
      <w:sdt>
        <w:sdtPr>
          <w:id w:val="601920067"/>
          <w:citation/>
        </w:sdtPr>
        <w:sdtContent>
          <w:r>
            <w:fldChar w:fldCharType="begin"/>
          </w:r>
          <w:r>
            <w:instrText xml:space="preserve"> CITATION Kis18 \l 1032 </w:instrText>
          </w:r>
          <w:r>
            <w:fldChar w:fldCharType="separate"/>
          </w:r>
          <w:r w:rsidR="00F87CDF" w:rsidRPr="00F87CDF">
            <w:rPr>
              <w:noProof/>
            </w:rPr>
            <w:t>(Kissinger, 2018)</w:t>
          </w:r>
          <w:r>
            <w:fldChar w:fldCharType="end"/>
          </w:r>
        </w:sdtContent>
      </w:sdt>
      <w:r>
        <w:t>:</w:t>
      </w:r>
    </w:p>
    <w:p w14:paraId="07BE7471" w14:textId="74397FE0" w:rsidR="007C6D1F" w:rsidRDefault="007C6D1F" w:rsidP="00924922">
      <w:pPr>
        <w:pStyle w:val="ListParagraph"/>
        <w:numPr>
          <w:ilvl w:val="0"/>
          <w:numId w:val="30"/>
        </w:numPr>
      </w:pPr>
      <w:r>
        <w:t>Επέκταση της προστασίας διεθνών διπλωμάτων ευρεσιτεχνίας (</w:t>
      </w:r>
      <w:r>
        <w:rPr>
          <w:lang w:val="en-US"/>
        </w:rPr>
        <w:t>opportunity</w:t>
      </w:r>
      <w:r>
        <w:t>)</w:t>
      </w:r>
    </w:p>
    <w:p w14:paraId="3085D164" w14:textId="4CCE526D" w:rsidR="007C6D1F" w:rsidRDefault="007C6D1F" w:rsidP="00924922">
      <w:pPr>
        <w:pStyle w:val="ListParagraph"/>
        <w:numPr>
          <w:ilvl w:val="0"/>
          <w:numId w:val="30"/>
        </w:numPr>
      </w:pPr>
      <w:r>
        <w:t>Κανονισμοί κατανάλωσης ενέργειας (</w:t>
      </w:r>
      <w:r>
        <w:rPr>
          <w:lang w:val="en-US"/>
        </w:rPr>
        <w:t>opportunity</w:t>
      </w:r>
      <w:r>
        <w:t>)</w:t>
      </w:r>
    </w:p>
    <w:p w14:paraId="1714477D" w14:textId="21088B64" w:rsidR="004A0C16" w:rsidRDefault="007C6D1F" w:rsidP="00924922">
      <w:pPr>
        <w:pStyle w:val="ListParagraph"/>
        <w:numPr>
          <w:ilvl w:val="0"/>
          <w:numId w:val="30"/>
        </w:numPr>
      </w:pPr>
      <w:r>
        <w:t>Κανονισμός πωλήσεων αντιπροσωπείας στις Ηνωμένες Πολιτείες (</w:t>
      </w:r>
      <w:r>
        <w:rPr>
          <w:lang w:val="en-US"/>
        </w:rPr>
        <w:t>opportunity</w:t>
      </w:r>
      <w:r w:rsidRPr="00F34825">
        <w:t xml:space="preserve"> &amp; </w:t>
      </w:r>
      <w:r>
        <w:rPr>
          <w:lang w:val="en-US"/>
        </w:rPr>
        <w:t>threat</w:t>
      </w:r>
      <w:r>
        <w:t>)</w:t>
      </w:r>
    </w:p>
    <w:p w14:paraId="5FD84E7F" w14:textId="3F704855" w:rsidR="00924922" w:rsidRPr="004A0C16" w:rsidRDefault="00924922" w:rsidP="00924922">
      <w:pPr>
        <w:pStyle w:val="ListParagraph"/>
        <w:numPr>
          <w:ilvl w:val="1"/>
          <w:numId w:val="30"/>
        </w:numPr>
      </w:pPr>
      <w:r>
        <w:t xml:space="preserve">Αυτός ο εξωτερικός παράγοντας είναι και απειλή διότι κάποια </w:t>
      </w:r>
      <w:r>
        <w:rPr>
          <w:lang w:val="en-US"/>
        </w:rPr>
        <w:t>states</w:t>
      </w:r>
      <w:r w:rsidRPr="00924922">
        <w:t xml:space="preserve"> </w:t>
      </w:r>
      <w:r>
        <w:t xml:space="preserve">δεν αφήνουν άμεση πώληση αντί αυτού μόνο </w:t>
      </w:r>
      <w:r>
        <w:rPr>
          <w:lang w:val="en-US"/>
        </w:rPr>
        <w:t>dealership</w:t>
      </w:r>
      <w:r>
        <w:t xml:space="preserve"> για τις μεταφορές προς τους πελάτες.</w:t>
      </w:r>
    </w:p>
    <w:p w14:paraId="29DFFC43" w14:textId="52E12391" w:rsidR="005E1BA4" w:rsidRPr="005E1BA4" w:rsidRDefault="00DC5E2C" w:rsidP="005E1BA4">
      <w:pPr>
        <w:pStyle w:val="Heading2"/>
      </w:pPr>
      <w:bookmarkStart w:id="33" w:name="_Toc121951167"/>
      <w:r>
        <w:t>Περιβαλλοντικοί παράγοντες:</w:t>
      </w:r>
      <w:bookmarkEnd w:id="33"/>
    </w:p>
    <w:p w14:paraId="33CE0266" w14:textId="3851BA9F" w:rsidR="004A0C16" w:rsidRDefault="006C7D21" w:rsidP="004A0C16">
      <w:r>
        <w:t xml:space="preserve">Συγκλίνουν </w:t>
      </w:r>
      <w:r w:rsidR="00E52D0C">
        <w:t xml:space="preserve">και </w:t>
      </w:r>
      <w:r>
        <w:t>με όλα τα παραπάνω</w:t>
      </w:r>
      <w:r w:rsidR="00E52D0C">
        <w:t xml:space="preserve"> σαν </w:t>
      </w:r>
      <w:r w:rsidR="00E52D0C">
        <w:rPr>
          <w:lang w:val="en-US"/>
        </w:rPr>
        <w:t>external</w:t>
      </w:r>
      <w:r w:rsidR="00E52D0C" w:rsidRPr="005E1BA4">
        <w:t xml:space="preserve"> </w:t>
      </w:r>
      <w:r w:rsidR="00E52D0C">
        <w:rPr>
          <w:lang w:val="en-US"/>
        </w:rPr>
        <w:t>factors</w:t>
      </w:r>
      <w:r>
        <w:t>.</w:t>
      </w:r>
    </w:p>
    <w:p w14:paraId="03B3A628" w14:textId="39CA41C6" w:rsidR="007E2E4E" w:rsidRDefault="007E2E4E" w:rsidP="007E2E4E">
      <w:pPr>
        <w:pStyle w:val="ListParagraph"/>
        <w:numPr>
          <w:ilvl w:val="0"/>
          <w:numId w:val="32"/>
        </w:numPr>
      </w:pPr>
      <w:r>
        <w:t>Κλιματική αλλαγή (</w:t>
      </w:r>
      <w:r w:rsidR="002F0831">
        <w:rPr>
          <w:lang w:val="en-US"/>
        </w:rPr>
        <w:t>opportunity</w:t>
      </w:r>
      <w:r>
        <w:t>)</w:t>
      </w:r>
    </w:p>
    <w:p w14:paraId="1DF9FF7C" w14:textId="4D39290D" w:rsidR="007E2E4E" w:rsidRDefault="007E2E4E" w:rsidP="007E2E4E">
      <w:pPr>
        <w:pStyle w:val="ListParagraph"/>
        <w:numPr>
          <w:ilvl w:val="0"/>
          <w:numId w:val="32"/>
        </w:numPr>
      </w:pPr>
      <w:r>
        <w:t>Επέκταση περιβαλλοντικών προγραμμάτων (</w:t>
      </w:r>
      <w:r w:rsidR="002F0831">
        <w:rPr>
          <w:lang w:val="en-US"/>
        </w:rPr>
        <w:t>opportunity</w:t>
      </w:r>
      <w:r>
        <w:t>)</w:t>
      </w:r>
    </w:p>
    <w:p w14:paraId="678CB250" w14:textId="221E48F8" w:rsidR="007E2E4E" w:rsidRDefault="007E2E4E" w:rsidP="007E2E4E">
      <w:pPr>
        <w:pStyle w:val="ListParagraph"/>
        <w:numPr>
          <w:ilvl w:val="0"/>
          <w:numId w:val="32"/>
        </w:numPr>
      </w:pPr>
      <w:r>
        <w:t>Αυξανόμενα πρότυπα για τη διάθεση απορριμμάτων (</w:t>
      </w:r>
      <w:r w:rsidR="002F0831">
        <w:rPr>
          <w:lang w:val="en-US"/>
        </w:rPr>
        <w:t>opportunity</w:t>
      </w:r>
      <w:r>
        <w:t>)</w:t>
      </w:r>
    </w:p>
    <w:p w14:paraId="7EE21D05" w14:textId="2FA5058B" w:rsidR="005E1BA4" w:rsidRPr="005E1BA4" w:rsidRDefault="005E1BA4" w:rsidP="005E1BA4">
      <w:r>
        <w:lastRenderedPageBreak/>
        <w:t xml:space="preserve">Οι παραπάνω ευκαιρίες γίνονται </w:t>
      </w:r>
      <w:r>
        <w:rPr>
          <w:lang w:val="en-US"/>
        </w:rPr>
        <w:t>addressed</w:t>
      </w:r>
      <w:r w:rsidRPr="005E1BA4">
        <w:t xml:space="preserve"> </w:t>
      </w:r>
      <w:r>
        <w:t>κατευθείαν από τα ηλεκτρικά αυτοκίνητα, μπαταρίες,</w:t>
      </w:r>
      <w:r w:rsidRPr="005E1BA4">
        <w:t xml:space="preserve"> </w:t>
      </w:r>
      <w:r>
        <w:rPr>
          <w:lang w:val="en-US"/>
        </w:rPr>
        <w:t>solar</w:t>
      </w:r>
      <w:r w:rsidRPr="005E1BA4">
        <w:t xml:space="preserve"> </w:t>
      </w:r>
      <w:r>
        <w:rPr>
          <w:lang w:val="en-US"/>
        </w:rPr>
        <w:t>panels</w:t>
      </w:r>
      <w:r>
        <w:t xml:space="preserve"> της </w:t>
      </w:r>
      <w:r>
        <w:rPr>
          <w:lang w:val="en-US"/>
        </w:rPr>
        <w:t>Tesla</w:t>
      </w:r>
      <w:r w:rsidRPr="005E1BA4">
        <w:t xml:space="preserve"> </w:t>
      </w:r>
      <w:r>
        <w:t>οδηγώντας σε μια σταθερή και βιώσιμη επιχείρηση λόγο της φύσης των προϊόντων της</w:t>
      </w:r>
      <w:r w:rsidRPr="005E1BA4">
        <w:t>.</w:t>
      </w:r>
    </w:p>
    <w:p w14:paraId="79A620FA" w14:textId="137EC41D" w:rsidR="00FC6EA5" w:rsidRDefault="00FC6EA5" w:rsidP="00FC6EA5">
      <w:pPr>
        <w:pStyle w:val="Heading2"/>
      </w:pPr>
      <w:bookmarkStart w:id="34" w:name="_Toc121951168"/>
      <w:r>
        <w:t>Δημογραφικές συνθήκες:</w:t>
      </w:r>
      <w:bookmarkEnd w:id="34"/>
    </w:p>
    <w:p w14:paraId="6B756421" w14:textId="4B6386B8" w:rsidR="00E10A76" w:rsidRDefault="00E10A76" w:rsidP="00E10A76">
      <w:pPr>
        <w:rPr>
          <w:rFonts w:ascii="Times New Roman" w:hAnsi="Times New Roman" w:cs="Times New Roman"/>
          <w:szCs w:val="24"/>
        </w:rPr>
      </w:pPr>
      <w:r w:rsidRPr="00E10A76">
        <w:t>Τα δημογραφικά χαρακτηριστικά παίζουν πολύ σημαντικό ρόλο, προκειμένου να αναλυθεί η επιρροή που έχουν στις προτιμήσεις των καταναλωτών. Μερικά από αυτά είναι η ηλικία, το φύλο, το εισόδημα, το επίπεδο εκπαίδευσης και το μέγεθος της οικογένειας, καθώς και οι συνήθειες οδήγησης και ο αριθμός οχημάτων που ανήκουν ανά νοικοκυριό</w:t>
      </w:r>
      <w:r w:rsidR="00E406A5" w:rsidRPr="00E406A5">
        <w:t xml:space="preserve"> </w:t>
      </w:r>
      <w:sdt>
        <w:sdtPr>
          <w:id w:val="-534813419"/>
          <w:citation/>
        </w:sdtPr>
        <w:sdtContent>
          <w:r w:rsidR="00E406A5">
            <w:fldChar w:fldCharType="begin"/>
          </w:r>
          <w:r w:rsidR="00E406A5" w:rsidRPr="00E406A5">
            <w:instrText xml:space="preserve"> </w:instrText>
          </w:r>
          <w:r w:rsidR="00E406A5">
            <w:rPr>
              <w:lang w:val="en-US"/>
            </w:rPr>
            <w:instrText>CITATION</w:instrText>
          </w:r>
          <w:r w:rsidR="00E406A5" w:rsidRPr="00E406A5">
            <w:instrText xml:space="preserve"> </w:instrText>
          </w:r>
          <w:r w:rsidR="00E406A5">
            <w:rPr>
              <w:lang w:val="en-US"/>
            </w:rPr>
            <w:instrText>Oli</w:instrText>
          </w:r>
          <w:r w:rsidR="00E406A5" w:rsidRPr="00E406A5">
            <w:instrText>19 \</w:instrText>
          </w:r>
          <w:r w:rsidR="00E406A5">
            <w:rPr>
              <w:lang w:val="en-US"/>
            </w:rPr>
            <w:instrText>l</w:instrText>
          </w:r>
          <w:r w:rsidR="00E406A5" w:rsidRPr="00E406A5">
            <w:instrText xml:space="preserve"> 1033 </w:instrText>
          </w:r>
          <w:r w:rsidR="00E406A5">
            <w:fldChar w:fldCharType="separate"/>
          </w:r>
          <w:r w:rsidR="00F87CDF" w:rsidRPr="00407881">
            <w:rPr>
              <w:noProof/>
            </w:rPr>
            <w:t>(</w:t>
          </w:r>
          <w:r w:rsidR="00F87CDF" w:rsidRPr="00F87CDF">
            <w:rPr>
              <w:noProof/>
              <w:lang w:val="en-US"/>
            </w:rPr>
            <w:t>Oliveira</w:t>
          </w:r>
          <w:r w:rsidR="00F87CDF" w:rsidRPr="00407881">
            <w:rPr>
              <w:noProof/>
            </w:rPr>
            <w:t xml:space="preserve"> &amp; </w:t>
          </w:r>
          <w:r w:rsidR="00F87CDF" w:rsidRPr="00F87CDF">
            <w:rPr>
              <w:noProof/>
              <w:lang w:val="en-US"/>
            </w:rPr>
            <w:t>Dias</w:t>
          </w:r>
          <w:r w:rsidR="00F87CDF" w:rsidRPr="00407881">
            <w:rPr>
              <w:noProof/>
            </w:rPr>
            <w:t>, 2019)</w:t>
          </w:r>
          <w:r w:rsidR="00E406A5">
            <w:fldChar w:fldCharType="end"/>
          </w:r>
        </w:sdtContent>
      </w:sdt>
      <w:r w:rsidRPr="00E10A76">
        <w:t xml:space="preserve">. </w:t>
      </w:r>
      <w:r w:rsidRPr="00E10A76">
        <w:t>Για παράδειγμα, στην αγορά των ΗΠΑ, συλλέγονται στοιχεία σε ατομικό επίπεδο για αγορές αυτοκινήτων και δημογραφικά στοιχεία από δύο σημαντικές πηγές: την Έρευνα Καταναλωτών Δαπανών και την Έρευνα για τον Αμερικανό Καταναλωτή της Ggk MRI’s.</w:t>
      </w:r>
    </w:p>
    <w:p w14:paraId="21071007" w14:textId="20B76BFE" w:rsidR="005C50AD" w:rsidRDefault="005C50AD" w:rsidP="005C50AD"/>
    <w:p w14:paraId="32803009" w14:textId="77777777" w:rsidR="00B10794" w:rsidRDefault="00B10794" w:rsidP="00B10794">
      <w:pPr>
        <w:keepNext/>
        <w:jc w:val="center"/>
      </w:pPr>
      <w:r>
        <w:rPr>
          <w:noProof/>
        </w:rPr>
        <w:drawing>
          <wp:inline distT="0" distB="0" distL="0" distR="0" wp14:anchorId="665FCBA4" wp14:editId="42DEA342">
            <wp:extent cx="5731510" cy="3269615"/>
            <wp:effectExtent l="0" t="0" r="2540" b="6985"/>
            <wp:docPr id="11" name="Picture 11" descr="Tesla PESTE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la PESTEL Ana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37B6B99A" w14:textId="6F4C4DE3" w:rsidR="00B10794" w:rsidRDefault="00B10794" w:rsidP="00B10794">
      <w:pPr>
        <w:pStyle w:val="Caption"/>
        <w:jc w:val="center"/>
      </w:pPr>
      <w:bookmarkStart w:id="35" w:name="_Toc121951113"/>
      <w:r>
        <w:t xml:space="preserve">Figure </w:t>
      </w:r>
      <w:r>
        <w:fldChar w:fldCharType="begin"/>
      </w:r>
      <w:r>
        <w:instrText xml:space="preserve"> SEQ Figure \* ARABIC </w:instrText>
      </w:r>
      <w:r>
        <w:fldChar w:fldCharType="separate"/>
      </w:r>
      <w:r>
        <w:rPr>
          <w:noProof/>
        </w:rPr>
        <w:t>9</w:t>
      </w:r>
      <w:r>
        <w:fldChar w:fldCharType="end"/>
      </w:r>
      <w:r>
        <w:rPr>
          <w:lang w:val="en-US"/>
        </w:rPr>
        <w:t xml:space="preserve"> </w:t>
      </w:r>
      <w:hyperlink r:id="rId26" w:history="1">
        <w:r w:rsidRPr="00B10794">
          <w:rPr>
            <w:rStyle w:val="Hyperlink"/>
            <w:lang w:val="en-US"/>
          </w:rPr>
          <w:t>Pestel Analysis of Tesla</w:t>
        </w:r>
        <w:bookmarkEnd w:id="35"/>
      </w:hyperlink>
    </w:p>
    <w:p w14:paraId="44BDEE0E" w14:textId="06589B97" w:rsidR="005C50AD" w:rsidRDefault="005C50AD" w:rsidP="005C50AD">
      <w:pPr>
        <w:pStyle w:val="Heading2"/>
        <w:rPr>
          <w:lang w:val="en-US"/>
        </w:rPr>
      </w:pPr>
      <w:bookmarkStart w:id="36" w:name="_Toc121951169"/>
      <w:r>
        <w:rPr>
          <w:lang w:val="en-US"/>
        </w:rPr>
        <w:t>Porter 5</w:t>
      </w:r>
      <w:r w:rsidR="003E2DE9">
        <w:rPr>
          <w:lang w:val="en-US"/>
        </w:rPr>
        <w:t xml:space="preserve"> Forces</w:t>
      </w:r>
      <w:bookmarkEnd w:id="36"/>
    </w:p>
    <w:p w14:paraId="782CBBE6" w14:textId="7C0A0CE4" w:rsidR="005C50AD" w:rsidRDefault="005C50AD" w:rsidP="005C50AD">
      <w:r w:rsidRPr="00D6777C">
        <w:t xml:space="preserve">Ακολουθεί η ανάλυση των 5 δυνάμεων του </w:t>
      </w:r>
      <w:r w:rsidR="00543B29">
        <w:rPr>
          <w:lang w:val="en-US"/>
        </w:rPr>
        <w:t>Porter</w:t>
      </w:r>
      <w:r w:rsidRPr="00D6777C">
        <w:t xml:space="preserve"> που αφορούν την </w:t>
      </w:r>
      <w:r w:rsidR="00D00893">
        <w:rPr>
          <w:lang w:val="en-US"/>
        </w:rPr>
        <w:t>Tesla</w:t>
      </w:r>
      <w:r w:rsidR="001D5045" w:rsidRPr="001D5045">
        <w:t xml:space="preserve"> </w:t>
      </w:r>
      <w:sdt>
        <w:sdtPr>
          <w:id w:val="166294785"/>
          <w:citation/>
        </w:sdtPr>
        <w:sdtContent>
          <w:r w:rsidR="001D5045">
            <w:fldChar w:fldCharType="begin"/>
          </w:r>
          <w:r w:rsidR="001D5045" w:rsidRPr="001D5045">
            <w:instrText xml:space="preserve"> </w:instrText>
          </w:r>
          <w:r w:rsidR="001D5045">
            <w:rPr>
              <w:lang w:val="en-US"/>
            </w:rPr>
            <w:instrText>CITATION</w:instrText>
          </w:r>
          <w:r w:rsidR="001D5045" w:rsidRPr="001D5045">
            <w:instrText xml:space="preserve"> </w:instrText>
          </w:r>
          <w:r w:rsidR="001D5045">
            <w:rPr>
              <w:lang w:val="en-US"/>
            </w:rPr>
            <w:instrText>McC</w:instrText>
          </w:r>
          <w:r w:rsidR="001D5045" w:rsidRPr="001D5045">
            <w:instrText>19 \</w:instrText>
          </w:r>
          <w:r w:rsidR="001D5045">
            <w:rPr>
              <w:lang w:val="en-US"/>
            </w:rPr>
            <w:instrText>l</w:instrText>
          </w:r>
          <w:r w:rsidR="001D5045" w:rsidRPr="001D5045">
            <w:instrText xml:space="preserve"> 1033 </w:instrText>
          </w:r>
          <w:r w:rsidR="001D5045">
            <w:fldChar w:fldCharType="separate"/>
          </w:r>
          <w:r w:rsidR="00F87CDF" w:rsidRPr="00407881">
            <w:rPr>
              <w:noProof/>
            </w:rPr>
            <w:t>(</w:t>
          </w:r>
          <w:r w:rsidR="00F87CDF" w:rsidRPr="00F87CDF">
            <w:rPr>
              <w:noProof/>
              <w:lang w:val="en-US"/>
            </w:rPr>
            <w:t>McCain</w:t>
          </w:r>
          <w:r w:rsidR="00F87CDF" w:rsidRPr="00407881">
            <w:rPr>
              <w:noProof/>
            </w:rPr>
            <w:t>, 2019)</w:t>
          </w:r>
          <w:r w:rsidR="001D5045">
            <w:fldChar w:fldCharType="end"/>
          </w:r>
        </w:sdtContent>
      </w:sdt>
      <w:r w:rsidRPr="00D6777C">
        <w:t>:</w:t>
      </w:r>
    </w:p>
    <w:tbl>
      <w:tblPr>
        <w:tblStyle w:val="ListTable4-Accent1"/>
        <w:tblW w:w="0" w:type="auto"/>
        <w:jc w:val="center"/>
        <w:tblLook w:val="04A0" w:firstRow="1" w:lastRow="0" w:firstColumn="1" w:lastColumn="0" w:noHBand="0" w:noVBand="1"/>
      </w:tblPr>
      <w:tblGrid>
        <w:gridCol w:w="3055"/>
        <w:gridCol w:w="5490"/>
      </w:tblGrid>
      <w:tr w:rsidR="00601591" w:rsidRPr="00B35F00" w14:paraId="0393B009" w14:textId="77777777" w:rsidTr="00601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34D67198" w14:textId="4A7517C6" w:rsidR="00601591" w:rsidRPr="00B10794" w:rsidRDefault="00601591" w:rsidP="002F3956">
            <w:pPr>
              <w:rPr>
                <w:rFonts w:ascii="Times New Roman" w:hAnsi="Times New Roman" w:cs="Times New Roman"/>
              </w:rPr>
            </w:pPr>
          </w:p>
        </w:tc>
        <w:tc>
          <w:tcPr>
            <w:tcW w:w="5490" w:type="dxa"/>
          </w:tcPr>
          <w:p w14:paraId="21D0B4A7" w14:textId="0D48F4E8" w:rsidR="00601591" w:rsidRPr="00601591" w:rsidRDefault="00601591"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PORTER 5 FORCES</w:t>
            </w:r>
          </w:p>
        </w:tc>
      </w:tr>
      <w:tr w:rsidR="00601591" w:rsidRPr="00B67CBC" w14:paraId="41A886F2"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53D4EBBC" w14:textId="3F0DF276" w:rsidR="00601591" w:rsidRPr="00601591" w:rsidRDefault="00601591" w:rsidP="00601591">
            <w:pPr>
              <w:pStyle w:val="ListParagraph"/>
              <w:numPr>
                <w:ilvl w:val="0"/>
                <w:numId w:val="33"/>
              </w:numPr>
              <w:rPr>
                <w:rFonts w:ascii="Times New Roman" w:hAnsi="Times New Roman" w:cs="Times New Roman"/>
              </w:rPr>
            </w:pPr>
            <w:r w:rsidRPr="00601591">
              <w:rPr>
                <w:rFonts w:ascii="Times New Roman" w:hAnsi="Times New Roman" w:cs="Times New Roman"/>
                <w:szCs w:val="24"/>
              </w:rPr>
              <w:lastRenderedPageBreak/>
              <w:t>Απειλή εισόδου νέων επιχειρήσεων</w:t>
            </w:r>
            <w:r w:rsidR="00426401">
              <w:rPr>
                <w:rFonts w:ascii="Times New Roman" w:hAnsi="Times New Roman" w:cs="Times New Roman"/>
                <w:szCs w:val="24"/>
              </w:rPr>
              <w:t xml:space="preserve"> </w:t>
            </w:r>
            <w:r w:rsidR="00426401" w:rsidRPr="00426401">
              <w:rPr>
                <w:rFonts w:ascii="Times New Roman" w:hAnsi="Times New Roman" w:cs="Times New Roman"/>
                <w:szCs w:val="24"/>
              </w:rPr>
              <w:t>(</w:t>
            </w:r>
            <w:r w:rsidR="00426401">
              <w:rPr>
                <w:rFonts w:ascii="Times New Roman" w:hAnsi="Times New Roman" w:cs="Times New Roman"/>
                <w:szCs w:val="24"/>
                <w:lang w:val="en-US"/>
              </w:rPr>
              <w:t>weak</w:t>
            </w:r>
            <w:r w:rsidR="00426401" w:rsidRPr="00426401">
              <w:rPr>
                <w:rFonts w:ascii="Times New Roman" w:hAnsi="Times New Roman" w:cs="Times New Roman"/>
                <w:szCs w:val="24"/>
              </w:rPr>
              <w:t xml:space="preserve"> </w:t>
            </w:r>
            <w:r w:rsidR="00426401">
              <w:rPr>
                <w:rFonts w:ascii="Times New Roman" w:hAnsi="Times New Roman" w:cs="Times New Roman"/>
                <w:szCs w:val="24"/>
                <w:lang w:val="en-US"/>
              </w:rPr>
              <w:t>force</w:t>
            </w:r>
            <w:r w:rsidR="00426401" w:rsidRPr="00426401">
              <w:rPr>
                <w:rFonts w:ascii="Times New Roman" w:hAnsi="Times New Roman" w:cs="Times New Roman"/>
                <w:szCs w:val="24"/>
              </w:rPr>
              <w:t>)</w:t>
            </w:r>
          </w:p>
        </w:tc>
        <w:tc>
          <w:tcPr>
            <w:tcW w:w="5490" w:type="dxa"/>
          </w:tcPr>
          <w:p w14:paraId="09A36D94" w14:textId="01F944ED" w:rsidR="006015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 xml:space="preserve">Σύμφωνα με τους </w:t>
            </w:r>
            <w:sdt>
              <w:sdtPr>
                <w:rPr>
                  <w:rFonts w:ascii="Times New Roman" w:hAnsi="Times New Roman" w:cs="Times New Roman"/>
                </w:rPr>
                <w:id w:val="-1608583841"/>
                <w:citation/>
              </w:sdtPr>
              <w:sdtContent>
                <w:r w:rsidR="00AE7DBD">
                  <w:rPr>
                    <w:rFonts w:ascii="Times New Roman" w:hAnsi="Times New Roman" w:cs="Times New Roman"/>
                  </w:rPr>
                  <w:fldChar w:fldCharType="begin"/>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CITATION</w:instrText>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War</w:instrText>
                </w:r>
                <w:r w:rsidR="00AE7DBD" w:rsidRPr="00AE7DBD">
                  <w:rPr>
                    <w:rFonts w:ascii="Times New Roman" w:hAnsi="Times New Roman" w:cs="Times New Roman"/>
                  </w:rPr>
                  <w:instrText xml:space="preserve"> \</w:instrText>
                </w:r>
                <w:r w:rsidR="00AE7DBD">
                  <w:rPr>
                    <w:rFonts w:ascii="Times New Roman" w:hAnsi="Times New Roman" w:cs="Times New Roman"/>
                    <w:lang w:val="en-US"/>
                  </w:rPr>
                  <w:instrText>l</w:instrText>
                </w:r>
                <w:r w:rsidR="00AE7DBD" w:rsidRPr="00AE7DBD">
                  <w:rPr>
                    <w:rFonts w:ascii="Times New Roman" w:hAnsi="Times New Roman" w:cs="Times New Roman"/>
                  </w:rPr>
                  <w:instrText xml:space="preserve"> 1033 </w:instrText>
                </w:r>
                <w:r w:rsidR="00AE7DBD">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Warsta</w:t>
                </w:r>
                <w:r w:rsidR="00F87CDF" w:rsidRPr="00407881">
                  <w:rPr>
                    <w:rFonts w:ascii="Times New Roman" w:hAnsi="Times New Roman" w:cs="Times New Roman"/>
                    <w:noProof/>
                  </w:rPr>
                  <w:t xml:space="preserve"> &amp; </w:t>
                </w:r>
                <w:r w:rsidR="00F87CDF" w:rsidRPr="00F87CDF">
                  <w:rPr>
                    <w:rFonts w:ascii="Times New Roman" w:hAnsi="Times New Roman" w:cs="Times New Roman"/>
                    <w:noProof/>
                    <w:lang w:val="en-US"/>
                  </w:rPr>
                  <w:t>Sepp</w:t>
                </w:r>
                <w:r w:rsidR="00F87CDF" w:rsidRPr="00407881">
                  <w:rPr>
                    <w:rFonts w:ascii="Times New Roman" w:hAnsi="Times New Roman" w:cs="Times New Roman"/>
                    <w:noProof/>
                  </w:rPr>
                  <w:t>ä</w:t>
                </w:r>
                <w:r w:rsidR="00F87CDF" w:rsidRPr="00F87CDF">
                  <w:rPr>
                    <w:rFonts w:ascii="Times New Roman" w:hAnsi="Times New Roman" w:cs="Times New Roman"/>
                    <w:noProof/>
                    <w:lang w:val="en-US"/>
                  </w:rPr>
                  <w:t>nen</w:t>
                </w:r>
                <w:r w:rsidR="00F87CDF" w:rsidRPr="00407881">
                  <w:rPr>
                    <w:rFonts w:ascii="Times New Roman" w:hAnsi="Times New Roman" w:cs="Times New Roman"/>
                    <w:noProof/>
                  </w:rPr>
                  <w:t>, 2007)</w:t>
                </w:r>
                <w:r w:rsidR="00AE7DBD">
                  <w:rPr>
                    <w:rFonts w:ascii="Times New Roman" w:hAnsi="Times New Roman" w:cs="Times New Roman"/>
                  </w:rPr>
                  <w:fldChar w:fldCharType="end"/>
                </w:r>
              </w:sdtContent>
            </w:sdt>
            <w:r w:rsidR="00AE7DBD" w:rsidRPr="00AE7DBD">
              <w:rPr>
                <w:rFonts w:ascii="Times New Roman" w:hAnsi="Times New Roman" w:cs="Times New Roman"/>
              </w:rPr>
              <w:t xml:space="preserve"> </w:t>
            </w:r>
            <w:r w:rsidRPr="000E6491">
              <w:rPr>
                <w:rFonts w:ascii="Times New Roman" w:hAnsi="Times New Roman" w:cs="Times New Roman"/>
                <w:lang w:val="en-US"/>
              </w:rPr>
              <w:t>o</w:t>
            </w:r>
            <w:r w:rsidRPr="000E6491">
              <w:rPr>
                <w:rFonts w:ascii="Times New Roman" w:hAnsi="Times New Roman" w:cs="Times New Roman"/>
              </w:rPr>
              <w:t xml:space="preserve">ι νέες επιχειρήσεις πάντα αποτελούν μία νέα απειλή για την </w:t>
            </w:r>
            <w:r w:rsidRPr="000E6491">
              <w:rPr>
                <w:rFonts w:ascii="Times New Roman" w:hAnsi="Times New Roman" w:cs="Times New Roman"/>
                <w:lang w:val="en-US"/>
              </w:rPr>
              <w:t>Toyota</w:t>
            </w:r>
            <w:r w:rsidRPr="000E6491">
              <w:rPr>
                <w:rFonts w:ascii="Times New Roman" w:hAnsi="Times New Roman" w:cs="Times New Roman"/>
              </w:rPr>
              <w:t xml:space="preserve">. Η αλήθεια είναι ότι στην οικονομική κλίμακα της αγοράς αυτοκινήτων, η εν λόγω εταιρεία κατέχει σημαντική θέση. Ωστόσο, η παγκόσμια αυτοκινητοβιομηχανία επενδύει σε νέες μορφές αυτοκινήτων, όπως ηλεκτρικά ή έξυπνα αυτοκίνητα και αυτό δίνει το έδαφος σε </w:t>
            </w:r>
            <w:r w:rsidR="00D316EC">
              <w:rPr>
                <w:rFonts w:ascii="Times New Roman" w:hAnsi="Times New Roman" w:cs="Times New Roman"/>
              </w:rPr>
              <w:t>νέους</w:t>
            </w:r>
            <w:r w:rsidRPr="000E6491">
              <w:rPr>
                <w:rFonts w:ascii="Times New Roman" w:hAnsi="Times New Roman" w:cs="Times New Roman"/>
              </w:rPr>
              <w:t xml:space="preserve"> πρωτοπόρους στον κλάδο.</w:t>
            </w:r>
          </w:p>
          <w:p w14:paraId="2E6703D6" w14:textId="3BD802EF" w:rsidR="00C12847" w:rsidRDefault="00C12847"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Λόγο φήμης του </w:t>
            </w:r>
            <w:r>
              <w:rPr>
                <w:rFonts w:ascii="Times New Roman" w:hAnsi="Times New Roman" w:cs="Times New Roman"/>
                <w:lang w:val="en-US"/>
              </w:rPr>
              <w:t>Elon</w:t>
            </w:r>
            <w:r w:rsidRPr="00C12847">
              <w:rPr>
                <w:rFonts w:ascii="Times New Roman" w:hAnsi="Times New Roman" w:cs="Times New Roman"/>
              </w:rPr>
              <w:t xml:space="preserve"> </w:t>
            </w:r>
            <w:r>
              <w:rPr>
                <w:rFonts w:ascii="Times New Roman" w:hAnsi="Times New Roman" w:cs="Times New Roman"/>
                <w:lang w:val="en-US"/>
              </w:rPr>
              <w:t>Musk</w:t>
            </w:r>
            <w:r w:rsidRPr="00C12847">
              <w:rPr>
                <w:rFonts w:ascii="Times New Roman" w:hAnsi="Times New Roman" w:cs="Times New Roman"/>
              </w:rPr>
              <w:t xml:space="preserve"> </w:t>
            </w:r>
            <w:r>
              <w:rPr>
                <w:rFonts w:ascii="Times New Roman" w:hAnsi="Times New Roman" w:cs="Times New Roman"/>
              </w:rPr>
              <w:t xml:space="preserve">είναι δύσκολο να ανταγωνιστεί την </w:t>
            </w:r>
            <w:r>
              <w:rPr>
                <w:rFonts w:ascii="Times New Roman" w:hAnsi="Times New Roman" w:cs="Times New Roman"/>
                <w:lang w:val="en-US"/>
              </w:rPr>
              <w:t>Tesla</w:t>
            </w:r>
            <w:r>
              <w:rPr>
                <w:rFonts w:ascii="Times New Roman" w:hAnsi="Times New Roman" w:cs="Times New Roman"/>
              </w:rPr>
              <w:t xml:space="preserve">, ιδίως λόγο του </w:t>
            </w:r>
            <w:r w:rsidR="00A252EA">
              <w:rPr>
                <w:rFonts w:ascii="Times New Roman" w:hAnsi="Times New Roman" w:cs="Times New Roman"/>
              </w:rPr>
              <w:t>υψηλού</w:t>
            </w:r>
            <w:r>
              <w:rPr>
                <w:rFonts w:ascii="Times New Roman" w:hAnsi="Times New Roman" w:cs="Times New Roman"/>
              </w:rPr>
              <w:t xml:space="preserve"> κόστους του </w:t>
            </w:r>
            <w:r w:rsidR="001F49C5">
              <w:rPr>
                <w:rFonts w:ascii="Times New Roman" w:hAnsi="Times New Roman" w:cs="Times New Roman"/>
                <w:lang w:val="en-US"/>
              </w:rPr>
              <w:t>strong</w:t>
            </w:r>
            <w:r w:rsidR="001F49C5" w:rsidRPr="001F49C5">
              <w:rPr>
                <w:rFonts w:ascii="Times New Roman" w:hAnsi="Times New Roman" w:cs="Times New Roman"/>
              </w:rPr>
              <w:t xml:space="preserve"> </w:t>
            </w:r>
            <w:r>
              <w:rPr>
                <w:rFonts w:ascii="Times New Roman" w:hAnsi="Times New Roman" w:cs="Times New Roman"/>
                <w:lang w:val="en-US"/>
              </w:rPr>
              <w:t>brand</w:t>
            </w:r>
            <w:r w:rsidRPr="00C12847">
              <w:rPr>
                <w:rFonts w:ascii="Times New Roman" w:hAnsi="Times New Roman" w:cs="Times New Roman"/>
              </w:rPr>
              <w:t xml:space="preserve"> </w:t>
            </w:r>
            <w:r>
              <w:rPr>
                <w:rFonts w:ascii="Times New Roman" w:hAnsi="Times New Roman" w:cs="Times New Roman"/>
                <w:lang w:val="en-US"/>
              </w:rPr>
              <w:t>development</w:t>
            </w:r>
            <w:r w:rsidR="001F49C5" w:rsidRPr="001F49C5">
              <w:rPr>
                <w:rFonts w:ascii="Times New Roman" w:hAnsi="Times New Roman" w:cs="Times New Roman"/>
              </w:rPr>
              <w:t xml:space="preserve"> (</w:t>
            </w:r>
            <w:r w:rsidR="00CD67B9">
              <w:rPr>
                <w:rFonts w:ascii="Times New Roman" w:hAnsi="Times New Roman" w:cs="Times New Roman"/>
              </w:rPr>
              <w:t xml:space="preserve">που είναι ένα από τα </w:t>
            </w:r>
            <w:r w:rsidR="00CD67B9">
              <w:rPr>
                <w:rFonts w:ascii="Times New Roman" w:hAnsi="Times New Roman" w:cs="Times New Roman"/>
                <w:lang w:val="en-US"/>
              </w:rPr>
              <w:t>strengths</w:t>
            </w:r>
            <w:r w:rsidR="00CD67B9" w:rsidRPr="00CD67B9">
              <w:rPr>
                <w:rFonts w:ascii="Times New Roman" w:hAnsi="Times New Roman" w:cs="Times New Roman"/>
              </w:rPr>
              <w:t xml:space="preserve"> </w:t>
            </w:r>
            <w:r w:rsidR="00CD67B9">
              <w:rPr>
                <w:rFonts w:ascii="Times New Roman" w:hAnsi="Times New Roman" w:cs="Times New Roman"/>
              </w:rPr>
              <w:t xml:space="preserve">στο </w:t>
            </w:r>
            <w:r w:rsidR="001F49C5">
              <w:rPr>
                <w:rFonts w:ascii="Times New Roman" w:hAnsi="Times New Roman" w:cs="Times New Roman"/>
                <w:lang w:val="en-US"/>
              </w:rPr>
              <w:t>SWOT</w:t>
            </w:r>
            <w:r w:rsidR="00F47308" w:rsidRPr="00F47308">
              <w:rPr>
                <w:rFonts w:ascii="Times New Roman" w:hAnsi="Times New Roman" w:cs="Times New Roman"/>
              </w:rPr>
              <w:t xml:space="preserve"> </w:t>
            </w:r>
            <w:r w:rsidR="00F47308">
              <w:rPr>
                <w:rFonts w:ascii="Times New Roman" w:hAnsi="Times New Roman" w:cs="Times New Roman"/>
                <w:lang w:val="en-US"/>
              </w:rPr>
              <w:t>analysis</w:t>
            </w:r>
            <w:r w:rsidR="001F49C5" w:rsidRPr="001F49C5">
              <w:rPr>
                <w:rFonts w:ascii="Times New Roman" w:hAnsi="Times New Roman" w:cs="Times New Roman"/>
              </w:rPr>
              <w:t>)</w:t>
            </w:r>
            <w:r w:rsidRPr="00C12847">
              <w:rPr>
                <w:rFonts w:ascii="Times New Roman" w:hAnsi="Times New Roman" w:cs="Times New Roman"/>
              </w:rPr>
              <w:t xml:space="preserve"> </w:t>
            </w:r>
            <w:r>
              <w:rPr>
                <w:rFonts w:ascii="Times New Roman" w:hAnsi="Times New Roman" w:cs="Times New Roman"/>
              </w:rPr>
              <w:t xml:space="preserve">και τις ιδιαιτερότητες της εταιρίας όπως για παράδειγμα εχει αναπτυχθεί και οριζόντια και προς τα </w:t>
            </w:r>
            <w:r w:rsidR="00A252EA">
              <w:rPr>
                <w:rFonts w:ascii="Times New Roman" w:hAnsi="Times New Roman" w:cs="Times New Roman"/>
              </w:rPr>
              <w:t>πίσω</w:t>
            </w:r>
            <w:r>
              <w:rPr>
                <w:rFonts w:ascii="Times New Roman" w:hAnsi="Times New Roman" w:cs="Times New Roman"/>
              </w:rPr>
              <w:t xml:space="preserve"> </w:t>
            </w:r>
            <w:r w:rsidR="00A252EA">
              <w:rPr>
                <w:rFonts w:ascii="Times New Roman" w:hAnsi="Times New Roman" w:cs="Times New Roman"/>
              </w:rPr>
              <w:t>πάρα</w:t>
            </w:r>
            <w:r>
              <w:rPr>
                <w:rFonts w:ascii="Times New Roman" w:hAnsi="Times New Roman" w:cs="Times New Roman"/>
              </w:rPr>
              <w:t xml:space="preserve"> πολύ</w:t>
            </w:r>
            <w:r w:rsidR="00A252EA">
              <w:rPr>
                <w:rFonts w:ascii="Times New Roman" w:hAnsi="Times New Roman" w:cs="Times New Roman"/>
              </w:rPr>
              <w:t xml:space="preserve"> </w:t>
            </w:r>
            <w:r w:rsidR="00A252EA" w:rsidRPr="00A252EA">
              <w:rPr>
                <w:rFonts w:ascii="Times New Roman" w:hAnsi="Times New Roman" w:cs="Times New Roman"/>
              </w:rPr>
              <w:t>(</w:t>
            </w:r>
            <w:r w:rsidR="00A252EA">
              <w:rPr>
                <w:rFonts w:ascii="Times New Roman" w:hAnsi="Times New Roman" w:cs="Times New Roman"/>
                <w:lang w:val="en-US"/>
              </w:rPr>
              <w:t>supply</w:t>
            </w:r>
            <w:r w:rsidR="00A252EA" w:rsidRPr="00A252EA">
              <w:rPr>
                <w:rFonts w:ascii="Times New Roman" w:hAnsi="Times New Roman" w:cs="Times New Roman"/>
              </w:rPr>
              <w:t xml:space="preserve"> </w:t>
            </w:r>
            <w:r w:rsidR="00A252EA">
              <w:rPr>
                <w:rFonts w:ascii="Times New Roman" w:hAnsi="Times New Roman" w:cs="Times New Roman"/>
                <w:lang w:val="en-US"/>
              </w:rPr>
              <w:t>chain</w:t>
            </w:r>
            <w:r w:rsidR="00A252EA" w:rsidRPr="00A252EA">
              <w:rPr>
                <w:rFonts w:ascii="Times New Roman" w:hAnsi="Times New Roman" w:cs="Times New Roman"/>
              </w:rPr>
              <w:t xml:space="preserve"> </w:t>
            </w:r>
            <w:r w:rsidR="00A252EA">
              <w:rPr>
                <w:rFonts w:ascii="Times New Roman" w:hAnsi="Times New Roman" w:cs="Times New Roman"/>
                <w:lang w:val="en-US"/>
              </w:rPr>
              <w:t>ownership</w:t>
            </w:r>
            <w:r w:rsidR="00FC1E46">
              <w:rPr>
                <w:rFonts w:ascii="Times New Roman" w:hAnsi="Times New Roman" w:cs="Times New Roman"/>
              </w:rPr>
              <w:t xml:space="preserve"> εν μέρη</w:t>
            </w:r>
            <w:r w:rsidR="00A252EA" w:rsidRPr="00A252EA">
              <w:rPr>
                <w:rFonts w:ascii="Times New Roman" w:hAnsi="Times New Roman" w:cs="Times New Roman"/>
              </w:rPr>
              <w:t>)</w:t>
            </w:r>
            <w:r>
              <w:rPr>
                <w:rFonts w:ascii="Times New Roman" w:hAnsi="Times New Roman" w:cs="Times New Roman"/>
              </w:rPr>
              <w:t>.</w:t>
            </w:r>
          </w:p>
          <w:p w14:paraId="1ABB7663" w14:textId="1E953870" w:rsidR="00042B29" w:rsidRPr="00C12847" w:rsidRDefault="008E757F"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Τέλος μ</w:t>
            </w:r>
            <w:r w:rsidR="00042B29" w:rsidRPr="00042B29">
              <w:rPr>
                <w:rFonts w:ascii="Times New Roman" w:hAnsi="Times New Roman" w:cs="Times New Roman"/>
              </w:rPr>
              <w:t>ε βάση τους εξωτερικούς παράγοντες σε αυτήν την πτυχή της Ανάλυσης των Πέντε Δυνάμεων, η απειλή μιας νέας εισόδου είναι μόνο μια μικρή ανησυχία στρατηγικής διαχείρισης στο βιομηχανικό περιβάλλον της Tesla Inc</w:t>
            </w:r>
            <w:r w:rsidR="00042B29">
              <w:rPr>
                <w:rFonts w:ascii="Times New Roman" w:hAnsi="Times New Roman" w:cs="Times New Roman"/>
              </w:rPr>
              <w:t xml:space="preserve"> </w:t>
            </w:r>
            <w:sdt>
              <w:sdtPr>
                <w:rPr>
                  <w:rFonts w:ascii="Times New Roman" w:hAnsi="Times New Roman" w:cs="Times New Roman"/>
                </w:rPr>
                <w:id w:val="-1134861919"/>
                <w:citation/>
              </w:sdtPr>
              <w:sdtContent>
                <w:r w:rsidR="00042B29">
                  <w:rPr>
                    <w:rFonts w:ascii="Times New Roman" w:hAnsi="Times New Roman" w:cs="Times New Roman"/>
                  </w:rPr>
                  <w:fldChar w:fldCharType="begin"/>
                </w:r>
                <w:r w:rsidR="00042B29" w:rsidRPr="00042B29">
                  <w:rPr>
                    <w:rFonts w:ascii="Times New Roman" w:hAnsi="Times New Roman" w:cs="Times New Roman"/>
                  </w:rPr>
                  <w:instrText xml:space="preserve"> </w:instrText>
                </w:r>
                <w:r w:rsidR="00042B29">
                  <w:rPr>
                    <w:rFonts w:ascii="Times New Roman" w:hAnsi="Times New Roman" w:cs="Times New Roman"/>
                    <w:lang w:val="en-US"/>
                  </w:rPr>
                  <w:instrText>CITATION</w:instrText>
                </w:r>
                <w:r w:rsidR="00042B29" w:rsidRPr="00042B29">
                  <w:rPr>
                    <w:rFonts w:ascii="Times New Roman" w:hAnsi="Times New Roman" w:cs="Times New Roman"/>
                  </w:rPr>
                  <w:instrText xml:space="preserve"> </w:instrText>
                </w:r>
                <w:r w:rsidR="00042B29">
                  <w:rPr>
                    <w:rFonts w:ascii="Times New Roman" w:hAnsi="Times New Roman" w:cs="Times New Roman"/>
                    <w:lang w:val="en-US"/>
                  </w:rPr>
                  <w:instrText>Kis</w:instrText>
                </w:r>
                <w:r w:rsidR="00042B29" w:rsidRPr="00042B29">
                  <w:rPr>
                    <w:rFonts w:ascii="Times New Roman" w:hAnsi="Times New Roman" w:cs="Times New Roman"/>
                  </w:rPr>
                  <w:instrText>19 \</w:instrText>
                </w:r>
                <w:r w:rsidR="00042B29">
                  <w:rPr>
                    <w:rFonts w:ascii="Times New Roman" w:hAnsi="Times New Roman" w:cs="Times New Roman"/>
                    <w:lang w:val="en-US"/>
                  </w:rPr>
                  <w:instrText>l</w:instrText>
                </w:r>
                <w:r w:rsidR="00042B29" w:rsidRPr="00042B29">
                  <w:rPr>
                    <w:rFonts w:ascii="Times New Roman" w:hAnsi="Times New Roman" w:cs="Times New Roman"/>
                  </w:rPr>
                  <w:instrText xml:space="preserve"> 1033 </w:instrText>
                </w:r>
                <w:r w:rsidR="00042B29">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Kissinger</w:t>
                </w:r>
                <w:r w:rsidR="00F87CDF" w:rsidRPr="00407881">
                  <w:rPr>
                    <w:rFonts w:ascii="Times New Roman" w:hAnsi="Times New Roman" w:cs="Times New Roman"/>
                    <w:noProof/>
                  </w:rPr>
                  <w:t>, 2019)</w:t>
                </w:r>
                <w:r w:rsidR="00042B29">
                  <w:rPr>
                    <w:rFonts w:ascii="Times New Roman" w:hAnsi="Times New Roman" w:cs="Times New Roman"/>
                  </w:rPr>
                  <w:fldChar w:fldCharType="end"/>
                </w:r>
              </w:sdtContent>
            </w:sdt>
            <w:r w:rsidR="00042B29" w:rsidRPr="00042B29">
              <w:rPr>
                <w:rFonts w:ascii="Times New Roman" w:hAnsi="Times New Roman" w:cs="Times New Roman"/>
              </w:rPr>
              <w:t>.</w:t>
            </w:r>
          </w:p>
          <w:p w14:paraId="7C4663E2" w14:textId="6D48C734"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Υψηλό κόστος ανάπτυξης επωνυμίας (weak force)</w:t>
            </w:r>
          </w:p>
          <w:p w14:paraId="3372DEE5" w14:textId="6B61DB5E"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Υψηλό κόστος επιχειρηματικής δραστηριότητας (weak force)</w:t>
            </w:r>
          </w:p>
          <w:p w14:paraId="6984F751" w14:textId="4DAAEA07" w:rsidR="00B67CBC" w:rsidRPr="00B67CBC" w:rsidRDefault="00B67CBC" w:rsidP="00B67CBC">
            <w:pPr>
              <w:pStyle w:val="BodyText"/>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7CBC">
              <w:rPr>
                <w:rFonts w:ascii="Times New Roman" w:hAnsi="Times New Roman" w:cs="Times New Roman"/>
              </w:rPr>
              <w:t>Υψηλές οικονομίες κλίμακας (weak force)</w:t>
            </w:r>
          </w:p>
          <w:p w14:paraId="6BB91CA8" w14:textId="298C624A" w:rsidR="00601591" w:rsidRPr="00B67CBC"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7E9D3AE"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794DC1EF" w14:textId="2AF420CB"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Διαπραγματευτική δύναμη των προμηθευτών</w:t>
            </w:r>
            <w:r w:rsidR="00426401" w:rsidRPr="00426401">
              <w:rPr>
                <w:rFonts w:ascii="Times New Roman" w:hAnsi="Times New Roman" w:cs="Times New Roman"/>
                <w:szCs w:val="24"/>
              </w:rPr>
              <w:t xml:space="preserve"> (</w:t>
            </w:r>
            <w:r w:rsidR="00426401">
              <w:rPr>
                <w:rFonts w:ascii="Times New Roman" w:hAnsi="Times New Roman" w:cs="Times New Roman"/>
                <w:szCs w:val="24"/>
              </w:rPr>
              <w:t>M</w:t>
            </w:r>
            <w:r w:rsidR="00426401">
              <w:rPr>
                <w:rFonts w:ascii="Times New Roman" w:hAnsi="Times New Roman" w:cs="Times New Roman"/>
                <w:szCs w:val="24"/>
                <w:lang w:val="en-US"/>
              </w:rPr>
              <w:t>oderate</w:t>
            </w:r>
            <w:r w:rsidR="00426401" w:rsidRPr="00426401">
              <w:rPr>
                <w:rFonts w:ascii="Times New Roman" w:hAnsi="Times New Roman" w:cs="Times New Roman"/>
                <w:szCs w:val="24"/>
              </w:rPr>
              <w:t xml:space="preserve"> </w:t>
            </w:r>
            <w:r w:rsidR="00426401">
              <w:rPr>
                <w:rFonts w:ascii="Times New Roman" w:hAnsi="Times New Roman" w:cs="Times New Roman"/>
                <w:szCs w:val="24"/>
                <w:lang w:val="en-US"/>
              </w:rPr>
              <w:t>Force</w:t>
            </w:r>
            <w:r w:rsidR="00426401" w:rsidRPr="00426401">
              <w:rPr>
                <w:rFonts w:ascii="Times New Roman" w:hAnsi="Times New Roman" w:cs="Times New Roman"/>
                <w:szCs w:val="24"/>
              </w:rPr>
              <w:t>)</w:t>
            </w:r>
          </w:p>
        </w:tc>
        <w:tc>
          <w:tcPr>
            <w:tcW w:w="5490" w:type="dxa"/>
          </w:tcPr>
          <w:p w14:paraId="0F5C5733" w14:textId="57F8BCBF" w:rsidR="006015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Αυτό που συμβαίνει στον κλάδο των αυτοκινητοβιομηχανιών είναι ότι ο αριθμός των αυτοκινητοβιομηχανιών είναι πολύ μεγαλύτερος από τους κατασκευαστές και προμηθευτές ανταλλακτικών αυτοκινήτων</w:t>
            </w:r>
            <w:r w:rsidR="00F50245" w:rsidRPr="00F50245">
              <w:rPr>
                <w:rFonts w:ascii="Times New Roman" w:hAnsi="Times New Roman" w:cs="Times New Roman"/>
              </w:rPr>
              <w:t xml:space="preserve"> </w:t>
            </w:r>
            <w:sdt>
              <w:sdtPr>
                <w:rPr>
                  <w:rFonts w:ascii="Times New Roman" w:hAnsi="Times New Roman" w:cs="Times New Roman"/>
                </w:rPr>
                <w:id w:val="-2106727588"/>
                <w:citation/>
              </w:sdtPr>
              <w:sdtContent>
                <w:r w:rsidR="00F50245">
                  <w:rPr>
                    <w:rFonts w:ascii="Times New Roman" w:hAnsi="Times New Roman" w:cs="Times New Roman"/>
                  </w:rPr>
                  <w:fldChar w:fldCharType="begin"/>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CITATION</w:instrText>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Mor</w:instrText>
                </w:r>
                <w:r w:rsidR="00F50245" w:rsidRPr="00F50245">
                  <w:rPr>
                    <w:rFonts w:ascii="Times New Roman" w:hAnsi="Times New Roman" w:cs="Times New Roman"/>
                  </w:rPr>
                  <w:instrText xml:space="preserve"> \</w:instrText>
                </w:r>
                <w:r w:rsidR="00F50245">
                  <w:rPr>
                    <w:rFonts w:ascii="Times New Roman" w:hAnsi="Times New Roman" w:cs="Times New Roman"/>
                    <w:lang w:val="en-US"/>
                  </w:rPr>
                  <w:instrText>l</w:instrText>
                </w:r>
                <w:r w:rsidR="00F50245" w:rsidRPr="00F50245">
                  <w:rPr>
                    <w:rFonts w:ascii="Times New Roman" w:hAnsi="Times New Roman" w:cs="Times New Roman"/>
                  </w:rPr>
                  <w:instrText xml:space="preserve"> 1033 </w:instrText>
                </w:r>
                <w:r w:rsidR="00F50245">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Moran</w:t>
                </w:r>
                <w:r w:rsidR="00F87CDF" w:rsidRPr="00407881">
                  <w:rPr>
                    <w:rFonts w:ascii="Times New Roman" w:hAnsi="Times New Roman" w:cs="Times New Roman"/>
                    <w:noProof/>
                  </w:rPr>
                  <w:t xml:space="preserve">, </w:t>
                </w:r>
                <w:r w:rsidR="00F87CDF" w:rsidRPr="00F87CDF">
                  <w:rPr>
                    <w:rFonts w:ascii="Times New Roman" w:hAnsi="Times New Roman" w:cs="Times New Roman"/>
                    <w:noProof/>
                    <w:lang w:val="en-US"/>
                  </w:rPr>
                  <w:t>et</w:t>
                </w:r>
                <w:r w:rsidR="00F87CDF" w:rsidRPr="00407881">
                  <w:rPr>
                    <w:rFonts w:ascii="Times New Roman" w:hAnsi="Times New Roman" w:cs="Times New Roman"/>
                    <w:noProof/>
                  </w:rPr>
                  <w:t xml:space="preserve"> </w:t>
                </w:r>
                <w:r w:rsidR="00F87CDF" w:rsidRPr="00F87CDF">
                  <w:rPr>
                    <w:rFonts w:ascii="Times New Roman" w:hAnsi="Times New Roman" w:cs="Times New Roman"/>
                    <w:noProof/>
                    <w:lang w:val="en-US"/>
                  </w:rPr>
                  <w:t>al</w:t>
                </w:r>
                <w:r w:rsidR="00F87CDF" w:rsidRPr="00407881">
                  <w:rPr>
                    <w:rFonts w:ascii="Times New Roman" w:hAnsi="Times New Roman" w:cs="Times New Roman"/>
                    <w:noProof/>
                  </w:rPr>
                  <w:t>., 2012)</w:t>
                </w:r>
                <w:r w:rsidR="00F50245">
                  <w:rPr>
                    <w:rFonts w:ascii="Times New Roman" w:hAnsi="Times New Roman" w:cs="Times New Roman"/>
                  </w:rPr>
                  <w:fldChar w:fldCharType="end"/>
                </w:r>
              </w:sdtContent>
            </w:sdt>
            <w:r w:rsidRPr="000E6491">
              <w:rPr>
                <w:rFonts w:ascii="Times New Roman" w:hAnsi="Times New Roman" w:cs="Times New Roman"/>
              </w:rPr>
              <w:t xml:space="preserve">. Σε μία τέτοια συνθήκη η διαπραγματευτική δύναμη του προμηθευτή είναι </w:t>
            </w:r>
            <w:r w:rsidR="00886F4C">
              <w:rPr>
                <w:rFonts w:ascii="Times New Roman" w:hAnsi="Times New Roman" w:cs="Times New Roman"/>
              </w:rPr>
              <w:t>μέτρια</w:t>
            </w:r>
            <w:r w:rsidRPr="000E6491">
              <w:rPr>
                <w:rFonts w:ascii="Times New Roman" w:hAnsi="Times New Roman" w:cs="Times New Roman"/>
              </w:rPr>
              <w:t xml:space="preserve"> </w:t>
            </w:r>
            <w:r w:rsidR="00C804F6">
              <w:rPr>
                <w:rFonts w:ascii="Times New Roman" w:hAnsi="Times New Roman" w:cs="Times New Roman"/>
              </w:rPr>
              <w:t>σ</w:t>
            </w:r>
            <w:r w:rsidRPr="000E6491">
              <w:rPr>
                <w:rFonts w:ascii="Times New Roman" w:hAnsi="Times New Roman" w:cs="Times New Roman"/>
              </w:rPr>
              <w:t xml:space="preserve">την περίπτωση της </w:t>
            </w:r>
            <w:r w:rsidR="00886F4C">
              <w:rPr>
                <w:rFonts w:ascii="Times New Roman" w:hAnsi="Times New Roman" w:cs="Times New Roman"/>
                <w:lang w:val="en-US"/>
              </w:rPr>
              <w:t>Tesla</w:t>
            </w:r>
            <w:r w:rsidRPr="000E6491">
              <w:rPr>
                <w:rFonts w:ascii="Times New Roman" w:hAnsi="Times New Roman" w:cs="Times New Roman"/>
              </w:rPr>
              <w:t>.</w:t>
            </w:r>
          </w:p>
          <w:p w14:paraId="517475A1" w14:textId="20CF75CF" w:rsidR="00886F4C" w:rsidRDefault="00886F4C"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Επιπλέον οι προμηθευτές της </w:t>
            </w:r>
            <w:r>
              <w:rPr>
                <w:rFonts w:ascii="Times New Roman" w:hAnsi="Times New Roman" w:cs="Times New Roman"/>
                <w:lang w:val="en-US"/>
              </w:rPr>
              <w:t>Tesla</w:t>
            </w:r>
            <w:r w:rsidRPr="00886F4C">
              <w:rPr>
                <w:rFonts w:ascii="Times New Roman" w:hAnsi="Times New Roman" w:cs="Times New Roman"/>
              </w:rPr>
              <w:t xml:space="preserve"> </w:t>
            </w:r>
            <w:r>
              <w:rPr>
                <w:rFonts w:ascii="Times New Roman" w:hAnsi="Times New Roman" w:cs="Times New Roman"/>
              </w:rPr>
              <w:t xml:space="preserve">έχουν χαμηλό επίπεδο για </w:t>
            </w:r>
            <w:r>
              <w:rPr>
                <w:rFonts w:ascii="Times New Roman" w:hAnsi="Times New Roman" w:cs="Times New Roman"/>
                <w:lang w:val="en-US"/>
              </w:rPr>
              <w:t>forward</w:t>
            </w:r>
            <w:r w:rsidRPr="00886F4C">
              <w:rPr>
                <w:rFonts w:ascii="Times New Roman" w:hAnsi="Times New Roman" w:cs="Times New Roman"/>
              </w:rPr>
              <w:t xml:space="preserve"> </w:t>
            </w:r>
            <w:r>
              <w:rPr>
                <w:rFonts w:ascii="Times New Roman" w:hAnsi="Times New Roman" w:cs="Times New Roman"/>
                <w:lang w:val="en-US"/>
              </w:rPr>
              <w:t>integration</w:t>
            </w:r>
            <w:r w:rsidRPr="00886F4C">
              <w:rPr>
                <w:rFonts w:ascii="Times New Roman" w:hAnsi="Times New Roman" w:cs="Times New Roman"/>
              </w:rPr>
              <w:t xml:space="preserve"> </w:t>
            </w:r>
            <w:r>
              <w:rPr>
                <w:rFonts w:ascii="Times New Roman" w:hAnsi="Times New Roman" w:cs="Times New Roman"/>
              </w:rPr>
              <w:t>που σημαίνει ότι έχουν περιορισμό στην διανομή και πώληση των προϊόντων τους εφόσον δεν έχουν δικιά τους τοποθέτηση στην λιανική</w:t>
            </w:r>
            <w:r w:rsidRPr="00886F4C">
              <w:rPr>
                <w:rFonts w:ascii="Times New Roman" w:hAnsi="Times New Roman" w:cs="Times New Roman"/>
              </w:rPr>
              <w:t>.</w:t>
            </w:r>
            <w:r>
              <w:rPr>
                <w:rFonts w:ascii="Times New Roman" w:hAnsi="Times New Roman" w:cs="Times New Roman"/>
              </w:rPr>
              <w:t xml:space="preserve"> Δηλαδή κάποιοι προμηθευτές έχουν </w:t>
            </w:r>
            <w:r>
              <w:rPr>
                <w:rFonts w:ascii="Times New Roman" w:hAnsi="Times New Roman" w:cs="Times New Roman"/>
                <w:lang w:val="en-US"/>
              </w:rPr>
              <w:t>third</w:t>
            </w:r>
            <w:r w:rsidRPr="00886F4C">
              <w:rPr>
                <w:rFonts w:ascii="Times New Roman" w:hAnsi="Times New Roman" w:cs="Times New Roman"/>
              </w:rPr>
              <w:t xml:space="preserve"> </w:t>
            </w:r>
            <w:r>
              <w:rPr>
                <w:rFonts w:ascii="Times New Roman" w:hAnsi="Times New Roman" w:cs="Times New Roman"/>
                <w:lang w:val="en-US"/>
              </w:rPr>
              <w:t>part</w:t>
            </w:r>
            <w:r w:rsidR="00457FD5">
              <w:rPr>
                <w:rFonts w:ascii="Times New Roman" w:hAnsi="Times New Roman" w:cs="Times New Roman"/>
                <w:lang w:val="en-US"/>
              </w:rPr>
              <w:t>ies</w:t>
            </w:r>
            <w:r w:rsidRPr="00886F4C">
              <w:rPr>
                <w:rFonts w:ascii="Times New Roman" w:hAnsi="Times New Roman" w:cs="Times New Roman"/>
              </w:rPr>
              <w:t xml:space="preserve"> </w:t>
            </w:r>
            <w:r>
              <w:rPr>
                <w:rFonts w:ascii="Times New Roman" w:hAnsi="Times New Roman" w:cs="Times New Roman"/>
              </w:rPr>
              <w:t xml:space="preserve">ώστε να πουλήσουν τα υλικά τους στην </w:t>
            </w:r>
            <w:r>
              <w:rPr>
                <w:rFonts w:ascii="Times New Roman" w:hAnsi="Times New Roman" w:cs="Times New Roman"/>
                <w:lang w:val="en-US"/>
              </w:rPr>
              <w:t>Tesla</w:t>
            </w:r>
            <w:r w:rsidRPr="00886F4C">
              <w:rPr>
                <w:rFonts w:ascii="Times New Roman" w:hAnsi="Times New Roman" w:cs="Times New Roman"/>
              </w:rPr>
              <w:t>.</w:t>
            </w:r>
          </w:p>
          <w:p w14:paraId="21B8061F" w14:textId="5CE0B18F" w:rsidR="00886F4C" w:rsidRDefault="00886F4C"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6F4C">
              <w:rPr>
                <w:rFonts w:ascii="Times New Roman" w:hAnsi="Times New Roman" w:cs="Times New Roman"/>
              </w:rPr>
              <w:t xml:space="preserve">Αυτή η πτυχή αυτής της ανάλυσης των Πέντε Δυνάμεων του </w:t>
            </w:r>
            <w:r>
              <w:rPr>
                <w:rFonts w:ascii="Times New Roman" w:hAnsi="Times New Roman" w:cs="Times New Roman"/>
                <w:lang w:val="en-US"/>
              </w:rPr>
              <w:t>Porter</w:t>
            </w:r>
            <w:r w:rsidRPr="00886F4C">
              <w:rPr>
                <w:rFonts w:ascii="Times New Roman" w:hAnsi="Times New Roman" w:cs="Times New Roman"/>
              </w:rPr>
              <w:t xml:space="preserve"> της </w:t>
            </w:r>
            <w:r>
              <w:rPr>
                <w:rFonts w:ascii="Times New Roman" w:hAnsi="Times New Roman" w:cs="Times New Roman"/>
                <w:lang w:val="en-US"/>
              </w:rPr>
              <w:t>Tesla</w:t>
            </w:r>
            <w:r w:rsidRPr="00886F4C">
              <w:rPr>
                <w:rFonts w:ascii="Times New Roman" w:hAnsi="Times New Roman" w:cs="Times New Roman"/>
              </w:rPr>
              <w:t xml:space="preserve"> Inc. υποδεικνύει τη διαπραγματευτική δύναμη των προμηθευτών ως δευτερεύουσα προτεραιότητα στρατηγικής διαχείρισης</w:t>
            </w:r>
            <w:r w:rsidR="00DF2578" w:rsidRPr="00DF2578">
              <w:rPr>
                <w:rFonts w:ascii="Times New Roman" w:hAnsi="Times New Roman" w:cs="Times New Roman"/>
              </w:rPr>
              <w:t xml:space="preserve"> </w:t>
            </w:r>
            <w:sdt>
              <w:sdtPr>
                <w:rPr>
                  <w:rFonts w:ascii="Times New Roman" w:hAnsi="Times New Roman" w:cs="Times New Roman"/>
                </w:rPr>
                <w:id w:val="1028530385"/>
                <w:citation/>
              </w:sdtPr>
              <w:sdtContent>
                <w:r w:rsidR="00DF2578">
                  <w:rPr>
                    <w:rFonts w:ascii="Times New Roman" w:hAnsi="Times New Roman" w:cs="Times New Roman"/>
                  </w:rPr>
                  <w:fldChar w:fldCharType="begin"/>
                </w:r>
                <w:r w:rsidR="00DF2578" w:rsidRPr="00DF2578">
                  <w:rPr>
                    <w:rFonts w:ascii="Times New Roman" w:hAnsi="Times New Roman" w:cs="Times New Roman"/>
                  </w:rPr>
                  <w:instrText xml:space="preserve"> </w:instrText>
                </w:r>
                <w:r w:rsidR="00DF2578">
                  <w:rPr>
                    <w:rFonts w:ascii="Times New Roman" w:hAnsi="Times New Roman" w:cs="Times New Roman"/>
                    <w:lang w:val="en-US"/>
                  </w:rPr>
                  <w:instrText>CITATION</w:instrText>
                </w:r>
                <w:r w:rsidR="00DF2578" w:rsidRPr="00DF2578">
                  <w:rPr>
                    <w:rFonts w:ascii="Times New Roman" w:hAnsi="Times New Roman" w:cs="Times New Roman"/>
                  </w:rPr>
                  <w:instrText xml:space="preserve"> </w:instrText>
                </w:r>
                <w:r w:rsidR="00DF2578">
                  <w:rPr>
                    <w:rFonts w:ascii="Times New Roman" w:hAnsi="Times New Roman" w:cs="Times New Roman"/>
                    <w:lang w:val="en-US"/>
                  </w:rPr>
                  <w:instrText>Kis</w:instrText>
                </w:r>
                <w:r w:rsidR="00DF2578" w:rsidRPr="00DF2578">
                  <w:rPr>
                    <w:rFonts w:ascii="Times New Roman" w:hAnsi="Times New Roman" w:cs="Times New Roman"/>
                  </w:rPr>
                  <w:instrText>19 \</w:instrText>
                </w:r>
                <w:r w:rsidR="00DF2578">
                  <w:rPr>
                    <w:rFonts w:ascii="Times New Roman" w:hAnsi="Times New Roman" w:cs="Times New Roman"/>
                    <w:lang w:val="en-US"/>
                  </w:rPr>
                  <w:instrText>l</w:instrText>
                </w:r>
                <w:r w:rsidR="00DF2578" w:rsidRPr="00DF2578">
                  <w:rPr>
                    <w:rFonts w:ascii="Times New Roman" w:hAnsi="Times New Roman" w:cs="Times New Roman"/>
                  </w:rPr>
                  <w:instrText xml:space="preserve"> 1033 </w:instrText>
                </w:r>
                <w:r w:rsidR="00DF2578">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Kissinger</w:t>
                </w:r>
                <w:r w:rsidR="00F87CDF" w:rsidRPr="00407881">
                  <w:rPr>
                    <w:rFonts w:ascii="Times New Roman" w:hAnsi="Times New Roman" w:cs="Times New Roman"/>
                    <w:noProof/>
                  </w:rPr>
                  <w:t>, 2019)</w:t>
                </w:r>
                <w:r w:rsidR="00DF2578">
                  <w:rPr>
                    <w:rFonts w:ascii="Times New Roman" w:hAnsi="Times New Roman" w:cs="Times New Roman"/>
                  </w:rPr>
                  <w:fldChar w:fldCharType="end"/>
                </w:r>
              </w:sdtContent>
            </w:sdt>
            <w:r w:rsidRPr="00886F4C">
              <w:rPr>
                <w:rFonts w:ascii="Times New Roman" w:hAnsi="Times New Roman" w:cs="Times New Roman"/>
              </w:rPr>
              <w:t>.</w:t>
            </w:r>
          </w:p>
          <w:p w14:paraId="296C23A1" w14:textId="3751E44D" w:rsidR="003121C5" w:rsidRPr="003121C5"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Μέτρια προς τα εμπρός ολοκλήρωση (</w:t>
            </w:r>
            <w:r w:rsidR="0056374F">
              <w:rPr>
                <w:rFonts w:ascii="Times New Roman" w:hAnsi="Times New Roman" w:cs="Times New Roman"/>
                <w:lang w:val="en-US"/>
              </w:rPr>
              <w:t>m</w:t>
            </w:r>
            <w:r w:rsidRPr="003121C5">
              <w:rPr>
                <w:rFonts w:ascii="Times New Roman" w:hAnsi="Times New Roman" w:cs="Times New Roman"/>
              </w:rPr>
              <w:t xml:space="preserve">oderate </w:t>
            </w:r>
            <w:r w:rsidR="0056374F">
              <w:rPr>
                <w:rFonts w:ascii="Times New Roman" w:hAnsi="Times New Roman" w:cs="Times New Roman"/>
                <w:lang w:val="en-US"/>
              </w:rPr>
              <w:t>f</w:t>
            </w:r>
            <w:r w:rsidRPr="003121C5">
              <w:rPr>
                <w:rFonts w:ascii="Times New Roman" w:hAnsi="Times New Roman" w:cs="Times New Roman"/>
              </w:rPr>
              <w:t>orce</w:t>
            </w:r>
            <w:r w:rsidRPr="003121C5">
              <w:rPr>
                <w:rFonts w:ascii="Times New Roman" w:hAnsi="Times New Roman" w:cs="Times New Roman"/>
              </w:rPr>
              <w:t>)</w:t>
            </w:r>
          </w:p>
          <w:p w14:paraId="349FAE2E" w14:textId="5D10C758" w:rsidR="003121C5" w:rsidRPr="003121C5"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Μέτριο μέγεθος προμηθευτών (</w:t>
            </w:r>
            <w:r w:rsidR="0056374F">
              <w:rPr>
                <w:rFonts w:ascii="Times New Roman" w:hAnsi="Times New Roman" w:cs="Times New Roman"/>
                <w:lang w:val="en-US"/>
              </w:rPr>
              <w:t>m</w:t>
            </w:r>
            <w:r w:rsidRPr="003121C5">
              <w:rPr>
                <w:rFonts w:ascii="Times New Roman" w:hAnsi="Times New Roman" w:cs="Times New Roman"/>
              </w:rPr>
              <w:t xml:space="preserve">oderate </w:t>
            </w:r>
            <w:r w:rsidR="0056374F">
              <w:rPr>
                <w:rFonts w:ascii="Times New Roman" w:hAnsi="Times New Roman" w:cs="Times New Roman"/>
                <w:lang w:val="en-US"/>
              </w:rPr>
              <w:t>f</w:t>
            </w:r>
            <w:r w:rsidRPr="003121C5">
              <w:rPr>
                <w:rFonts w:ascii="Times New Roman" w:hAnsi="Times New Roman" w:cs="Times New Roman"/>
              </w:rPr>
              <w:t>orce)</w:t>
            </w:r>
          </w:p>
          <w:p w14:paraId="0ADB78A0" w14:textId="60DCD7A0" w:rsidR="003121C5" w:rsidRPr="000E6491" w:rsidRDefault="003121C5" w:rsidP="003121C5">
            <w:pPr>
              <w:pStyle w:val="BodyText"/>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21C5">
              <w:rPr>
                <w:rFonts w:ascii="Times New Roman" w:hAnsi="Times New Roman" w:cs="Times New Roman"/>
              </w:rPr>
              <w:t>Μέτριο επίπεδο παροχής (</w:t>
            </w:r>
            <w:r w:rsidR="0056374F">
              <w:rPr>
                <w:rFonts w:ascii="Times New Roman" w:hAnsi="Times New Roman" w:cs="Times New Roman"/>
                <w:lang w:val="en-US"/>
              </w:rPr>
              <w:t>m</w:t>
            </w:r>
            <w:r w:rsidRPr="003121C5">
              <w:rPr>
                <w:rFonts w:ascii="Times New Roman" w:hAnsi="Times New Roman" w:cs="Times New Roman"/>
              </w:rPr>
              <w:t xml:space="preserve">oderate </w:t>
            </w:r>
            <w:r w:rsidR="0056374F">
              <w:rPr>
                <w:rFonts w:ascii="Times New Roman" w:hAnsi="Times New Roman" w:cs="Times New Roman"/>
                <w:lang w:val="en-US"/>
              </w:rPr>
              <w:t>f</w:t>
            </w:r>
            <w:r w:rsidRPr="003121C5">
              <w:rPr>
                <w:rFonts w:ascii="Times New Roman" w:hAnsi="Times New Roman" w:cs="Times New Roman"/>
              </w:rPr>
              <w:t>orce)</w:t>
            </w:r>
          </w:p>
          <w:p w14:paraId="3715EDBA" w14:textId="1209F68D"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1486E998"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72FC2B42" w14:textId="58154C03"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lastRenderedPageBreak/>
              <w:t>Διαπραγματευτική δύναμη των αγοραστών</w:t>
            </w:r>
            <w:r w:rsidR="001C6D94" w:rsidRPr="001C6D94">
              <w:rPr>
                <w:rFonts w:ascii="Times New Roman" w:hAnsi="Times New Roman" w:cs="Times New Roman"/>
                <w:szCs w:val="24"/>
              </w:rPr>
              <w:t xml:space="preserve"> (</w:t>
            </w:r>
            <w:r w:rsidR="001C6D94">
              <w:rPr>
                <w:rFonts w:ascii="Times New Roman" w:hAnsi="Times New Roman" w:cs="Times New Roman"/>
                <w:szCs w:val="24"/>
                <w:lang w:val="en-US"/>
              </w:rPr>
              <w:t>Moderate</w:t>
            </w:r>
            <w:r w:rsidR="001C6D94" w:rsidRPr="001C6D94">
              <w:rPr>
                <w:rFonts w:ascii="Times New Roman" w:hAnsi="Times New Roman" w:cs="Times New Roman"/>
                <w:szCs w:val="24"/>
              </w:rPr>
              <w:t xml:space="preserve"> </w:t>
            </w:r>
            <w:r w:rsidR="001C6D94">
              <w:rPr>
                <w:rFonts w:ascii="Times New Roman" w:hAnsi="Times New Roman" w:cs="Times New Roman"/>
                <w:szCs w:val="24"/>
                <w:lang w:val="en-US"/>
              </w:rPr>
              <w:t>Force</w:t>
            </w:r>
            <w:r w:rsidR="001C6D94" w:rsidRPr="001C6D94">
              <w:rPr>
                <w:rFonts w:ascii="Times New Roman" w:hAnsi="Times New Roman" w:cs="Times New Roman"/>
                <w:szCs w:val="24"/>
              </w:rPr>
              <w:t>)</w:t>
            </w:r>
          </w:p>
          <w:p w14:paraId="706A82D0" w14:textId="4E036310" w:rsidR="00601591" w:rsidRPr="00B35F00" w:rsidRDefault="00601591" w:rsidP="00601591">
            <w:pPr>
              <w:rPr>
                <w:rFonts w:ascii="Times New Roman" w:hAnsi="Times New Roman" w:cs="Times New Roman"/>
              </w:rPr>
            </w:pPr>
          </w:p>
        </w:tc>
        <w:tc>
          <w:tcPr>
            <w:tcW w:w="5490" w:type="dxa"/>
          </w:tcPr>
          <w:p w14:paraId="590EE871" w14:textId="03351492" w:rsidR="00D032AE" w:rsidRDefault="00D032AE"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Οι αγοραστές αυτοκινήτων είναι σε θέση να διαπραγματεύονται μία καλύτερη τιμή, την εγγύηση ή μία άλλη υπηρεσία, ειδικά μετά τ</w:t>
            </w:r>
            <w:r w:rsidR="00474D09">
              <w:rPr>
                <w:rFonts w:ascii="Times New Roman" w:hAnsi="Times New Roman" w:cs="Times New Roman"/>
              </w:rPr>
              <w:t>ην</w:t>
            </w:r>
            <w:r w:rsidRPr="00DD68C4">
              <w:rPr>
                <w:rFonts w:ascii="Times New Roman" w:hAnsi="Times New Roman" w:cs="Times New Roman"/>
              </w:rPr>
              <w:t xml:space="preserve"> οικονομικ</w:t>
            </w:r>
            <w:r w:rsidR="00474D09">
              <w:rPr>
                <w:rFonts w:ascii="Times New Roman" w:hAnsi="Times New Roman" w:cs="Times New Roman"/>
              </w:rPr>
              <w:t>ή</w:t>
            </w:r>
            <w:r w:rsidRPr="00DD68C4">
              <w:rPr>
                <w:rFonts w:ascii="Times New Roman" w:hAnsi="Times New Roman" w:cs="Times New Roman"/>
              </w:rPr>
              <w:t xml:space="preserve"> </w:t>
            </w:r>
            <w:r w:rsidR="00474D09">
              <w:rPr>
                <w:rFonts w:ascii="Times New Roman" w:hAnsi="Times New Roman" w:cs="Times New Roman"/>
              </w:rPr>
              <w:t>κρίση</w:t>
            </w:r>
            <w:r w:rsidRPr="00DD68C4">
              <w:rPr>
                <w:rFonts w:ascii="Times New Roman" w:hAnsi="Times New Roman" w:cs="Times New Roman"/>
              </w:rPr>
              <w:t xml:space="preserve"> του 2008</w:t>
            </w:r>
            <w:r w:rsidR="005C7E7C" w:rsidRPr="005C7E7C">
              <w:rPr>
                <w:rFonts w:ascii="Times New Roman" w:hAnsi="Times New Roman" w:cs="Times New Roman"/>
              </w:rPr>
              <w:t xml:space="preserve"> </w:t>
            </w:r>
            <w:sdt>
              <w:sdtPr>
                <w:rPr>
                  <w:rFonts w:ascii="Times New Roman" w:hAnsi="Times New Roman" w:cs="Times New Roman"/>
                </w:rPr>
                <w:id w:val="934708240"/>
                <w:citation/>
              </w:sdtPr>
              <w:sdtContent>
                <w:r w:rsidR="005C7E7C">
                  <w:rPr>
                    <w:rFonts w:ascii="Times New Roman" w:hAnsi="Times New Roman" w:cs="Times New Roman"/>
                  </w:rPr>
                  <w:fldChar w:fldCharType="begin"/>
                </w:r>
                <w:r w:rsidR="005C7E7C" w:rsidRPr="005C7E7C">
                  <w:rPr>
                    <w:rFonts w:ascii="Times New Roman" w:hAnsi="Times New Roman" w:cs="Times New Roman"/>
                  </w:rPr>
                  <w:instrText xml:space="preserve"> </w:instrText>
                </w:r>
                <w:r w:rsidR="005C7E7C">
                  <w:rPr>
                    <w:rFonts w:ascii="Times New Roman" w:hAnsi="Times New Roman" w:cs="Times New Roman"/>
                    <w:lang w:val="en-US"/>
                  </w:rPr>
                  <w:instrText>CITATION</w:instrText>
                </w:r>
                <w:r w:rsidR="005C7E7C" w:rsidRPr="005C7E7C">
                  <w:rPr>
                    <w:rFonts w:ascii="Times New Roman" w:hAnsi="Times New Roman" w:cs="Times New Roman"/>
                  </w:rPr>
                  <w:instrText xml:space="preserve"> </w:instrText>
                </w:r>
                <w:r w:rsidR="005C7E7C">
                  <w:rPr>
                    <w:rFonts w:ascii="Times New Roman" w:hAnsi="Times New Roman" w:cs="Times New Roman"/>
                    <w:lang w:val="en-US"/>
                  </w:rPr>
                  <w:instrText>LiZ</w:instrText>
                </w:r>
                <w:r w:rsidR="005C7E7C" w:rsidRPr="005C7E7C">
                  <w:rPr>
                    <w:rFonts w:ascii="Times New Roman" w:hAnsi="Times New Roman" w:cs="Times New Roman"/>
                  </w:rPr>
                  <w:instrText>18 \</w:instrText>
                </w:r>
                <w:r w:rsidR="005C7E7C">
                  <w:rPr>
                    <w:rFonts w:ascii="Times New Roman" w:hAnsi="Times New Roman" w:cs="Times New Roman"/>
                    <w:lang w:val="en-US"/>
                  </w:rPr>
                  <w:instrText>l</w:instrText>
                </w:r>
                <w:r w:rsidR="005C7E7C" w:rsidRPr="005C7E7C">
                  <w:rPr>
                    <w:rFonts w:ascii="Times New Roman" w:hAnsi="Times New Roman" w:cs="Times New Roman"/>
                  </w:rPr>
                  <w:instrText xml:space="preserve"> 1033 </w:instrText>
                </w:r>
                <w:r w:rsidR="005C7E7C">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Li</w:t>
                </w:r>
                <w:r w:rsidR="00F87CDF" w:rsidRPr="00407881">
                  <w:rPr>
                    <w:rFonts w:ascii="Times New Roman" w:hAnsi="Times New Roman" w:cs="Times New Roman"/>
                    <w:noProof/>
                  </w:rPr>
                  <w:t>, 2018)</w:t>
                </w:r>
                <w:r w:rsidR="005C7E7C">
                  <w:rPr>
                    <w:rFonts w:ascii="Times New Roman" w:hAnsi="Times New Roman" w:cs="Times New Roman"/>
                  </w:rPr>
                  <w:fldChar w:fldCharType="end"/>
                </w:r>
              </w:sdtContent>
            </w:sdt>
            <w:r w:rsidRPr="00DD68C4">
              <w:rPr>
                <w:rFonts w:ascii="Times New Roman" w:hAnsi="Times New Roman" w:cs="Times New Roman"/>
              </w:rPr>
              <w:t xml:space="preserve">. Αυτό, εκτός από τη διεθνή αγορά, έχει αντίκτυπο και στην </w:t>
            </w:r>
            <w:r w:rsidR="00FF6172">
              <w:rPr>
                <w:rFonts w:ascii="Times New Roman" w:hAnsi="Times New Roman" w:cs="Times New Roman"/>
                <w:lang w:val="en-US"/>
              </w:rPr>
              <w:t>Tesla</w:t>
            </w:r>
            <w:r w:rsidRPr="00DD68C4">
              <w:rPr>
                <w:rFonts w:ascii="Times New Roman" w:hAnsi="Times New Roman" w:cs="Times New Roman"/>
              </w:rPr>
              <w:t>, με αποτέλεσμα τη μείωση των κερδών της.</w:t>
            </w:r>
          </w:p>
          <w:p w14:paraId="04696877" w14:textId="6BFD243D" w:rsidR="0083162F" w:rsidRDefault="0083162F"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65902774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35F81C4E" w14:textId="2AC30610" w:rsidR="00D15C14" w:rsidRDefault="00F82E34" w:rsidP="00F40FBB">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C5964">
              <w:rPr>
                <w:rFonts w:ascii="Times New Roman" w:hAnsi="Times New Roman" w:cs="Times New Roman"/>
                <w:lang w:val="en-US"/>
              </w:rPr>
              <w:t>Low switching costs</w:t>
            </w:r>
            <w:r w:rsidRPr="007C5964">
              <w:rPr>
                <w:rFonts w:ascii="Times New Roman" w:hAnsi="Times New Roman" w:cs="Times New Roman"/>
                <w:lang w:val="en-US"/>
              </w:rPr>
              <w:t xml:space="preserve"> </w:t>
            </w:r>
            <w:r w:rsidR="00D15C14" w:rsidRPr="007C5964">
              <w:rPr>
                <w:rFonts w:ascii="Times New Roman" w:hAnsi="Times New Roman" w:cs="Times New Roman"/>
                <w:lang w:val="en-US"/>
              </w:rPr>
              <w:t>(</w:t>
            </w:r>
            <w:r w:rsidR="00D15C14">
              <w:rPr>
                <w:rFonts w:ascii="Times New Roman" w:hAnsi="Times New Roman" w:cs="Times New Roman"/>
                <w:lang w:val="en-US"/>
              </w:rPr>
              <w:t>strong</w:t>
            </w:r>
            <w:r w:rsidR="00D15C14" w:rsidRPr="007C5964">
              <w:rPr>
                <w:rFonts w:ascii="Times New Roman" w:hAnsi="Times New Roman" w:cs="Times New Roman"/>
                <w:lang w:val="en-US"/>
              </w:rPr>
              <w:t xml:space="preserve"> </w:t>
            </w:r>
            <w:r w:rsidR="00D15C14">
              <w:rPr>
                <w:rFonts w:ascii="Times New Roman" w:hAnsi="Times New Roman" w:cs="Times New Roman"/>
                <w:lang w:val="en-US"/>
              </w:rPr>
              <w:t>force</w:t>
            </w:r>
            <w:r w:rsidR="00D15C14" w:rsidRPr="007C5964">
              <w:rPr>
                <w:rFonts w:ascii="Times New Roman" w:hAnsi="Times New Roman" w:cs="Times New Roman"/>
                <w:lang w:val="en-US"/>
              </w:rPr>
              <w:t>)</w:t>
            </w:r>
          </w:p>
          <w:p w14:paraId="16CC6530" w14:textId="428F006D" w:rsidR="00F40FBB" w:rsidRPr="00F40FBB" w:rsidRDefault="00F40FBB" w:rsidP="00F40FBB">
            <w:pPr>
              <w:pStyle w:val="BodyText"/>
              <w:numPr>
                <w:ilvl w:val="1"/>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Εύκολη δημιουργία αντιστοίχου προϊόντος για να αλλάξει πλευρά ο πελάτης</w:t>
            </w:r>
            <w:r w:rsidR="0092386F">
              <w:rPr>
                <w:rFonts w:ascii="Times New Roman" w:hAnsi="Times New Roman" w:cs="Times New Roman"/>
              </w:rPr>
              <w:t xml:space="preserve"> </w:t>
            </w:r>
            <w:r w:rsidR="0092386F">
              <w:rPr>
                <w:rFonts w:ascii="Times New Roman" w:hAnsi="Times New Roman" w:cs="Times New Roman"/>
              </w:rPr>
              <w:t>(δημιουργία ανταγωνισμού)</w:t>
            </w:r>
          </w:p>
          <w:p w14:paraId="0A62AD0A" w14:textId="360BE1A8" w:rsidR="00D15C14" w:rsidRDefault="00D15C14" w:rsidP="00F40FBB">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C14">
              <w:rPr>
                <w:rFonts w:ascii="Times New Roman" w:hAnsi="Times New Roman" w:cs="Times New Roman"/>
              </w:rPr>
              <w:t>Μέτρια διαθεσιμότητα υποκατάστατου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15C14">
              <w:rPr>
                <w:rFonts w:ascii="Times New Roman" w:hAnsi="Times New Roman" w:cs="Times New Roman"/>
              </w:rPr>
              <w:t>)</w:t>
            </w:r>
          </w:p>
          <w:p w14:paraId="00DCBC9B" w14:textId="64766612" w:rsidR="00F40FBB" w:rsidRPr="00D15C14" w:rsidRDefault="00F40FBB" w:rsidP="00F40FBB">
            <w:pPr>
              <w:pStyle w:val="BodyText"/>
              <w:numPr>
                <w:ilvl w:val="1"/>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Διαθεσιμότητα όπως μέσα μαζικής μεταφοράς διαφέρει από περιοχή σε περιοχή άρα ο πελάτης προτιμά δικό του όχημα.</w:t>
            </w:r>
          </w:p>
          <w:p w14:paraId="4358CC80" w14:textId="10F559BF" w:rsidR="00D15C14" w:rsidRDefault="00D15C14" w:rsidP="00F40FBB">
            <w:pPr>
              <w:pStyle w:val="BodyText"/>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5C14">
              <w:rPr>
                <w:rFonts w:ascii="Times New Roman" w:hAnsi="Times New Roman" w:cs="Times New Roman"/>
              </w:rPr>
              <w:t>Χαμηλός όγκος αγορών (</w:t>
            </w:r>
            <w:r>
              <w:rPr>
                <w:rFonts w:ascii="Times New Roman" w:hAnsi="Times New Roman" w:cs="Times New Roman"/>
                <w:lang w:val="en-US"/>
              </w:rPr>
              <w:t>weak</w:t>
            </w:r>
            <w:r w:rsidRPr="00B54A8C">
              <w:rPr>
                <w:rFonts w:ascii="Times New Roman" w:hAnsi="Times New Roman" w:cs="Times New Roman"/>
              </w:rPr>
              <w:t xml:space="preserve"> </w:t>
            </w:r>
            <w:r>
              <w:rPr>
                <w:rFonts w:ascii="Times New Roman" w:hAnsi="Times New Roman" w:cs="Times New Roman"/>
                <w:lang w:val="en-US"/>
              </w:rPr>
              <w:t>force</w:t>
            </w:r>
            <w:r w:rsidRPr="00D15C14">
              <w:rPr>
                <w:rFonts w:ascii="Times New Roman" w:hAnsi="Times New Roman" w:cs="Times New Roman"/>
              </w:rPr>
              <w:t>)</w:t>
            </w:r>
          </w:p>
          <w:p w14:paraId="2F80BCFE" w14:textId="5F4021EA" w:rsidR="00F40FBB" w:rsidRPr="00DD68C4" w:rsidRDefault="00F40FBB" w:rsidP="00F40FBB">
            <w:pPr>
              <w:pStyle w:val="BodyText"/>
              <w:numPr>
                <w:ilvl w:val="1"/>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Ένας πελάτης κατέχει ένα η λίγο παραπάνω από 1 οχήματα άρα η επιρροή πελάτη σε </w:t>
            </w:r>
            <w:r>
              <w:rPr>
                <w:rFonts w:ascii="Times New Roman" w:hAnsi="Times New Roman" w:cs="Times New Roman"/>
                <w:lang w:val="en-US"/>
              </w:rPr>
              <w:t>Tesla</w:t>
            </w:r>
            <w:r w:rsidRPr="00F40FBB">
              <w:rPr>
                <w:rFonts w:ascii="Times New Roman" w:hAnsi="Times New Roman" w:cs="Times New Roman"/>
              </w:rPr>
              <w:t xml:space="preserve"> </w:t>
            </w:r>
            <w:r>
              <w:rPr>
                <w:rFonts w:ascii="Times New Roman" w:hAnsi="Times New Roman" w:cs="Times New Roman"/>
              </w:rPr>
              <w:t>είναι αδύναμη</w:t>
            </w:r>
          </w:p>
          <w:p w14:paraId="6C40413A" w14:textId="77777777" w:rsidR="00601591" w:rsidRPr="00DD68C4" w:rsidRDefault="00601591"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699620A"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4A274B87" w14:textId="58A5F53F"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Απειλή από τα υποκατάστατα προϊόντα</w:t>
            </w:r>
            <w:r w:rsidR="00F95331" w:rsidRPr="00F95331">
              <w:rPr>
                <w:rFonts w:ascii="Times New Roman" w:hAnsi="Times New Roman" w:cs="Times New Roman"/>
                <w:szCs w:val="24"/>
              </w:rPr>
              <w:t xml:space="preserve"> (</w:t>
            </w:r>
            <w:r w:rsidR="00F95331">
              <w:rPr>
                <w:rFonts w:ascii="Times New Roman" w:hAnsi="Times New Roman" w:cs="Times New Roman"/>
                <w:szCs w:val="24"/>
                <w:lang w:val="en-US"/>
              </w:rPr>
              <w:t>Moderate</w:t>
            </w:r>
            <w:r w:rsidR="00F95331" w:rsidRPr="00F95331">
              <w:rPr>
                <w:rFonts w:ascii="Times New Roman" w:hAnsi="Times New Roman" w:cs="Times New Roman"/>
                <w:szCs w:val="24"/>
              </w:rPr>
              <w:t xml:space="preserve"> </w:t>
            </w:r>
            <w:r w:rsidR="00F95331">
              <w:rPr>
                <w:rFonts w:ascii="Times New Roman" w:hAnsi="Times New Roman" w:cs="Times New Roman"/>
                <w:szCs w:val="24"/>
                <w:lang w:val="en-US"/>
              </w:rPr>
              <w:t>Force</w:t>
            </w:r>
            <w:r w:rsidR="00F95331" w:rsidRPr="00F95331">
              <w:rPr>
                <w:rFonts w:ascii="Times New Roman" w:hAnsi="Times New Roman" w:cs="Times New Roman"/>
                <w:szCs w:val="24"/>
              </w:rPr>
              <w:t>)</w:t>
            </w:r>
          </w:p>
          <w:p w14:paraId="16BC3461" w14:textId="24C58FB8" w:rsidR="00601591" w:rsidRPr="00B35F00" w:rsidRDefault="00601591" w:rsidP="00601591">
            <w:pPr>
              <w:rPr>
                <w:rFonts w:ascii="Times New Roman" w:hAnsi="Times New Roman" w:cs="Times New Roman"/>
              </w:rPr>
            </w:pPr>
          </w:p>
        </w:tc>
        <w:tc>
          <w:tcPr>
            <w:tcW w:w="5490" w:type="dxa"/>
          </w:tcPr>
          <w:p w14:paraId="49429942" w14:textId="37D02C7C" w:rsidR="00601591" w:rsidRDefault="00F450CB"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Σύμφωνα με τους</w:t>
            </w:r>
            <w:r w:rsidR="002F5C8D" w:rsidRPr="002F5C8D">
              <w:rPr>
                <w:rFonts w:ascii="Times New Roman" w:hAnsi="Times New Roman" w:cs="Times New Roman"/>
              </w:rPr>
              <w:t xml:space="preserve"> </w:t>
            </w:r>
            <w:sdt>
              <w:sdtPr>
                <w:rPr>
                  <w:rFonts w:ascii="Times New Roman" w:hAnsi="Times New Roman" w:cs="Times New Roman"/>
                </w:rPr>
                <w:id w:val="-510225251"/>
                <w:citation/>
              </w:sdtPr>
              <w:sdtContent>
                <w:r w:rsidR="002F5C8D">
                  <w:rPr>
                    <w:rFonts w:ascii="Times New Roman" w:hAnsi="Times New Roman" w:cs="Times New Roman"/>
                  </w:rPr>
                  <w:fldChar w:fldCharType="begin"/>
                </w:r>
                <w:r w:rsidR="002F5C8D" w:rsidRPr="002F5C8D">
                  <w:rPr>
                    <w:rFonts w:ascii="Times New Roman" w:hAnsi="Times New Roman" w:cs="Times New Roman"/>
                  </w:rPr>
                  <w:instrText xml:space="preserve"> </w:instrText>
                </w:r>
                <w:r w:rsidR="002F5C8D">
                  <w:rPr>
                    <w:rFonts w:ascii="Times New Roman" w:hAnsi="Times New Roman" w:cs="Times New Roman"/>
                    <w:lang w:val="en-US"/>
                  </w:rPr>
                  <w:instrText>CITATION</w:instrText>
                </w:r>
                <w:r w:rsidR="002F5C8D" w:rsidRPr="002F5C8D">
                  <w:rPr>
                    <w:rFonts w:ascii="Times New Roman" w:hAnsi="Times New Roman" w:cs="Times New Roman"/>
                  </w:rPr>
                  <w:instrText xml:space="preserve"> </w:instrText>
                </w:r>
                <w:r w:rsidR="002F5C8D">
                  <w:rPr>
                    <w:rFonts w:ascii="Times New Roman" w:hAnsi="Times New Roman" w:cs="Times New Roman"/>
                    <w:lang w:val="en-US"/>
                  </w:rPr>
                  <w:instrText>Cho</w:instrText>
                </w:r>
                <w:r w:rsidR="002F5C8D" w:rsidRPr="002F5C8D">
                  <w:rPr>
                    <w:rFonts w:ascii="Times New Roman" w:hAnsi="Times New Roman" w:cs="Times New Roman"/>
                  </w:rPr>
                  <w:instrText>13 \</w:instrText>
                </w:r>
                <w:r w:rsidR="002F5C8D">
                  <w:rPr>
                    <w:rFonts w:ascii="Times New Roman" w:hAnsi="Times New Roman" w:cs="Times New Roman"/>
                    <w:lang w:val="en-US"/>
                  </w:rPr>
                  <w:instrText>l</w:instrText>
                </w:r>
                <w:r w:rsidR="002F5C8D" w:rsidRPr="002F5C8D">
                  <w:rPr>
                    <w:rFonts w:ascii="Times New Roman" w:hAnsi="Times New Roman" w:cs="Times New Roman"/>
                  </w:rPr>
                  <w:instrText xml:space="preserve"> 1033 </w:instrText>
                </w:r>
                <w:r w:rsidR="002F5C8D">
                  <w:rPr>
                    <w:rFonts w:ascii="Times New Roman" w:hAnsi="Times New Roman" w:cs="Times New Roman"/>
                  </w:rPr>
                  <w:fldChar w:fldCharType="separate"/>
                </w:r>
                <w:r w:rsidR="00F87CDF" w:rsidRPr="00407881">
                  <w:rPr>
                    <w:rFonts w:ascii="Times New Roman" w:hAnsi="Times New Roman" w:cs="Times New Roman"/>
                    <w:noProof/>
                  </w:rPr>
                  <w:t>(</w:t>
                </w:r>
                <w:r w:rsidR="00F87CDF" w:rsidRPr="00F87CDF">
                  <w:rPr>
                    <w:rFonts w:ascii="Times New Roman" w:hAnsi="Times New Roman" w:cs="Times New Roman"/>
                    <w:noProof/>
                    <w:lang w:val="en-US"/>
                  </w:rPr>
                  <w:t>Choi</w:t>
                </w:r>
                <w:r w:rsidR="00F87CDF" w:rsidRPr="00407881">
                  <w:rPr>
                    <w:rFonts w:ascii="Times New Roman" w:hAnsi="Times New Roman" w:cs="Times New Roman"/>
                    <w:noProof/>
                  </w:rPr>
                  <w:t xml:space="preserve"> &amp; </w:t>
                </w:r>
                <w:r w:rsidR="00F87CDF" w:rsidRPr="00F87CDF">
                  <w:rPr>
                    <w:rFonts w:ascii="Times New Roman" w:hAnsi="Times New Roman" w:cs="Times New Roman"/>
                    <w:noProof/>
                    <w:lang w:val="en-US"/>
                  </w:rPr>
                  <w:t>Lu</w:t>
                </w:r>
                <w:r w:rsidR="00F87CDF" w:rsidRPr="00407881">
                  <w:rPr>
                    <w:rFonts w:ascii="Times New Roman" w:hAnsi="Times New Roman" w:cs="Times New Roman"/>
                    <w:noProof/>
                  </w:rPr>
                  <w:t>, 2013)</w:t>
                </w:r>
                <w:r w:rsidR="002F5C8D">
                  <w:rPr>
                    <w:rFonts w:ascii="Times New Roman" w:hAnsi="Times New Roman" w:cs="Times New Roman"/>
                  </w:rPr>
                  <w:fldChar w:fldCharType="end"/>
                </w:r>
              </w:sdtContent>
            </w:sdt>
            <w:r w:rsidRPr="00DD68C4">
              <w:rPr>
                <w:rFonts w:ascii="Times New Roman" w:hAnsi="Times New Roman" w:cs="Times New Roman"/>
              </w:rPr>
              <w:t>, οι απειλές των υποκατάστατων προϊόντων προέρχονται από 3 διαφορετικούς τομείς: τα αυτοκίνητα άλλων εταιρειών, τα μέσα μαζικής μεταφοράς και τα οικολογικά οχήματα. Από αυτούς τους τρεις άξονες, τα μέσα μαζικής μεταφοράς φαίνεται να αποτελούν τη μικρότερη απειλή. Η μεγαλύτερη πρόκληση για την αυτοκινητοβιομηχανία, αυτή τη στιγμή, είναι η δημιουργία οχημάτων φιλικά προς το περιβάλλον</w:t>
            </w:r>
            <w:r w:rsidR="00EE0C61">
              <w:rPr>
                <w:rFonts w:ascii="Times New Roman" w:hAnsi="Times New Roman" w:cs="Times New Roman"/>
              </w:rPr>
              <w:t xml:space="preserve"> με πλήρη αυτόνομη οδήγηση</w:t>
            </w:r>
            <w:r w:rsidRPr="00DD68C4">
              <w:rPr>
                <w:rFonts w:ascii="Times New Roman" w:hAnsi="Times New Roman" w:cs="Times New Roman"/>
              </w:rPr>
              <w:t>.</w:t>
            </w:r>
          </w:p>
          <w:p w14:paraId="7A95E4CC" w14:textId="6E9DBE88" w:rsidR="0083162F" w:rsidRDefault="0083162F"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29166426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4B317E95" w14:textId="1A731D7A" w:rsidR="00F40FBB" w:rsidRDefault="007C5964" w:rsidP="00F40FBB">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Low switching costs</w:t>
            </w:r>
            <w:r w:rsidR="00F82E34" w:rsidRPr="00F82E34">
              <w:rPr>
                <w:rFonts w:ascii="Times New Roman" w:hAnsi="Times New Roman" w:cs="Times New Roman"/>
                <w:lang w:val="en-US"/>
              </w:rPr>
              <w:t xml:space="preserve"> </w:t>
            </w:r>
            <w:r w:rsidR="00DF69B0" w:rsidRPr="00F82E34">
              <w:rPr>
                <w:rFonts w:ascii="Times New Roman" w:hAnsi="Times New Roman" w:cs="Times New Roman"/>
                <w:lang w:val="en-US"/>
              </w:rPr>
              <w:t>(</w:t>
            </w:r>
            <w:r w:rsidR="00DF69B0">
              <w:rPr>
                <w:rFonts w:ascii="Times New Roman" w:hAnsi="Times New Roman" w:cs="Times New Roman"/>
                <w:lang w:val="en-US"/>
              </w:rPr>
              <w:t>strong</w:t>
            </w:r>
            <w:r w:rsidR="00DF69B0" w:rsidRPr="00F82E34">
              <w:rPr>
                <w:rFonts w:ascii="Times New Roman" w:hAnsi="Times New Roman" w:cs="Times New Roman"/>
                <w:lang w:val="en-US"/>
              </w:rPr>
              <w:t xml:space="preserve"> </w:t>
            </w:r>
            <w:r w:rsidR="00DF69B0">
              <w:rPr>
                <w:rFonts w:ascii="Times New Roman" w:hAnsi="Times New Roman" w:cs="Times New Roman"/>
                <w:lang w:val="en-US"/>
              </w:rPr>
              <w:t>force</w:t>
            </w:r>
            <w:r w:rsidR="00DF69B0" w:rsidRPr="00F82E34">
              <w:rPr>
                <w:rFonts w:ascii="Times New Roman" w:hAnsi="Times New Roman" w:cs="Times New Roman"/>
                <w:lang w:val="en-US"/>
              </w:rPr>
              <w:t>)</w:t>
            </w:r>
          </w:p>
          <w:p w14:paraId="4D3E80C0" w14:textId="199F0A97" w:rsidR="00F40FBB" w:rsidRDefault="00F40FBB" w:rsidP="00F40FBB">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Εύκολη δημιουργία αντιστοίχου προϊόντος για να αλλάξει πλευρά ο πελάτης</w:t>
            </w:r>
            <w:r w:rsidR="0092386F">
              <w:rPr>
                <w:rFonts w:ascii="Times New Roman" w:hAnsi="Times New Roman" w:cs="Times New Roman"/>
              </w:rPr>
              <w:t xml:space="preserve"> (δημιουργία ανταγωνισμού)</w:t>
            </w:r>
          </w:p>
          <w:p w14:paraId="05660279" w14:textId="6E98FAA6" w:rsidR="005B5441" w:rsidRPr="00F40FBB" w:rsidRDefault="005B5441" w:rsidP="00F40FBB">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Μέσα μαζικής μεταφοράς</w:t>
            </w:r>
          </w:p>
          <w:p w14:paraId="1FDC468F" w14:textId="24C683B5" w:rsidR="00DF69B0" w:rsidRDefault="00DF69B0" w:rsidP="00DF69B0">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69B0">
              <w:rPr>
                <w:rFonts w:ascii="Times New Roman" w:hAnsi="Times New Roman" w:cs="Times New Roman"/>
              </w:rPr>
              <w:t>Μέτρια διαθεσιμότητα υποκατάστατου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F69B0">
              <w:rPr>
                <w:rFonts w:ascii="Times New Roman" w:hAnsi="Times New Roman" w:cs="Times New Roman"/>
              </w:rPr>
              <w:t>)</w:t>
            </w:r>
          </w:p>
          <w:p w14:paraId="6EB77428" w14:textId="3F608CDD" w:rsidR="008D1EFA" w:rsidRDefault="008D1EFA" w:rsidP="008D1EFA">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Περιορισμένη επιρροή προμηθευτών για το περιβάλλον της </w:t>
            </w:r>
            <w:r>
              <w:rPr>
                <w:rFonts w:ascii="Times New Roman" w:hAnsi="Times New Roman" w:cs="Times New Roman"/>
                <w:lang w:val="en-US"/>
              </w:rPr>
              <w:t>Tesla</w:t>
            </w:r>
            <w:r w:rsidR="00C708DF" w:rsidRPr="00C708DF">
              <w:rPr>
                <w:rFonts w:ascii="Times New Roman" w:hAnsi="Times New Roman" w:cs="Times New Roman"/>
              </w:rPr>
              <w:t xml:space="preserve"> </w:t>
            </w:r>
            <w:r w:rsidR="00C708DF">
              <w:rPr>
                <w:rFonts w:ascii="Times New Roman" w:hAnsi="Times New Roman" w:cs="Times New Roman"/>
              </w:rPr>
              <w:t xml:space="preserve">λόγο </w:t>
            </w:r>
            <w:r w:rsidR="00C708DF">
              <w:rPr>
                <w:rFonts w:ascii="Times New Roman" w:hAnsi="Times New Roman" w:cs="Times New Roman"/>
                <w:lang w:val="en-US"/>
              </w:rPr>
              <w:t>market</w:t>
            </w:r>
          </w:p>
          <w:p w14:paraId="2B9F3786" w14:textId="4CFEA329" w:rsidR="00DF69B0" w:rsidRDefault="00DF69B0" w:rsidP="00DF69B0">
            <w:pPr>
              <w:pStyle w:val="BodyText"/>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F69B0">
              <w:rPr>
                <w:rFonts w:ascii="Times New Roman" w:hAnsi="Times New Roman" w:cs="Times New Roman"/>
              </w:rPr>
              <w:t>Μέτρια απόδοση των υποκατάστατων (</w:t>
            </w:r>
            <w:r>
              <w:rPr>
                <w:rFonts w:ascii="Times New Roman" w:hAnsi="Times New Roman" w:cs="Times New Roman"/>
                <w:lang w:val="en-US"/>
              </w:rPr>
              <w:t>moderate</w:t>
            </w:r>
            <w:r w:rsidRPr="00D15C14">
              <w:rPr>
                <w:rFonts w:ascii="Times New Roman" w:hAnsi="Times New Roman" w:cs="Times New Roman"/>
              </w:rPr>
              <w:t xml:space="preserve"> </w:t>
            </w:r>
            <w:r>
              <w:rPr>
                <w:rFonts w:ascii="Times New Roman" w:hAnsi="Times New Roman" w:cs="Times New Roman"/>
                <w:lang w:val="en-US"/>
              </w:rPr>
              <w:t>force</w:t>
            </w:r>
            <w:r w:rsidRPr="00DF69B0">
              <w:rPr>
                <w:rFonts w:ascii="Times New Roman" w:hAnsi="Times New Roman" w:cs="Times New Roman"/>
              </w:rPr>
              <w:t>)</w:t>
            </w:r>
          </w:p>
          <w:p w14:paraId="5FC64D09" w14:textId="78E29228" w:rsidR="005B5441" w:rsidRPr="005B5441" w:rsidRDefault="005B5441" w:rsidP="005B5441">
            <w:pPr>
              <w:pStyle w:val="BodyText"/>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Ένα όχημα είναι πιο εύχρηστο από τα μέσα μαζικής μεταφοράς </w:t>
            </w:r>
            <w:r w:rsidR="00332D9C">
              <w:rPr>
                <w:rFonts w:ascii="Times New Roman" w:hAnsi="Times New Roman" w:cs="Times New Roman"/>
              </w:rPr>
              <w:t>άρα</w:t>
            </w:r>
            <w:r>
              <w:rPr>
                <w:rFonts w:ascii="Times New Roman" w:hAnsi="Times New Roman" w:cs="Times New Roman"/>
              </w:rPr>
              <w:t xml:space="preserve"> από </w:t>
            </w:r>
            <w:r>
              <w:rPr>
                <w:rFonts w:ascii="Times New Roman" w:hAnsi="Times New Roman" w:cs="Times New Roman"/>
                <w:lang w:val="en-US"/>
              </w:rPr>
              <w:t>strong</w:t>
            </w:r>
            <w:r w:rsidRPr="005B5441">
              <w:rPr>
                <w:rFonts w:ascii="Times New Roman" w:hAnsi="Times New Roman" w:cs="Times New Roman"/>
              </w:rPr>
              <w:t xml:space="preserve"> </w:t>
            </w:r>
            <w:r>
              <w:rPr>
                <w:rFonts w:ascii="Times New Roman" w:hAnsi="Times New Roman" w:cs="Times New Roman"/>
                <w:lang w:val="en-US"/>
              </w:rPr>
              <w:t>force</w:t>
            </w:r>
            <w:r w:rsidRPr="005B5441">
              <w:rPr>
                <w:rFonts w:ascii="Times New Roman" w:hAnsi="Times New Roman" w:cs="Times New Roman"/>
              </w:rPr>
              <w:t xml:space="preserve"> </w:t>
            </w:r>
            <w:r w:rsidR="00332D9C">
              <w:rPr>
                <w:rFonts w:ascii="Times New Roman" w:hAnsi="Times New Roman" w:cs="Times New Roman"/>
              </w:rPr>
              <w:t>πέφτει</w:t>
            </w:r>
            <w:r>
              <w:rPr>
                <w:rFonts w:ascii="Times New Roman" w:hAnsi="Times New Roman" w:cs="Times New Roman"/>
              </w:rPr>
              <w:t xml:space="preserve"> σε </w:t>
            </w:r>
            <w:r>
              <w:rPr>
                <w:rFonts w:ascii="Times New Roman" w:hAnsi="Times New Roman" w:cs="Times New Roman"/>
                <w:lang w:val="en-US"/>
              </w:rPr>
              <w:t>moderate</w:t>
            </w:r>
          </w:p>
          <w:p w14:paraId="7B4C231B" w14:textId="77777777" w:rsidR="00F82E34" w:rsidRPr="00DD68C4" w:rsidRDefault="00F82E34" w:rsidP="00F82E3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D321DA4" w14:textId="2425628E" w:rsidR="00601591" w:rsidRPr="00DD68C4" w:rsidRDefault="00601591" w:rsidP="00DD68C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12227" w14:paraId="0A547659"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17349891" w14:textId="38A0C132"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C51C75">
              <w:rPr>
                <w:rFonts w:ascii="Times New Roman" w:hAnsi="Times New Roman" w:cs="Times New Roman"/>
                <w:szCs w:val="24"/>
              </w:rPr>
              <w:lastRenderedPageBreak/>
              <w:t>Απειλή του ανταγωνισμού</w:t>
            </w:r>
            <w:r w:rsidR="00845B76" w:rsidRPr="00845B76">
              <w:rPr>
                <w:rFonts w:ascii="Times New Roman" w:hAnsi="Times New Roman" w:cs="Times New Roman"/>
                <w:szCs w:val="24"/>
              </w:rPr>
              <w:t xml:space="preserve"> (</w:t>
            </w:r>
            <w:r w:rsidR="00845B76">
              <w:rPr>
                <w:rFonts w:ascii="Times New Roman" w:hAnsi="Times New Roman" w:cs="Times New Roman"/>
                <w:szCs w:val="24"/>
                <w:lang w:val="en-US"/>
              </w:rPr>
              <w:t>Strong</w:t>
            </w:r>
            <w:r w:rsidR="00845B76" w:rsidRPr="00845B76">
              <w:rPr>
                <w:rFonts w:ascii="Times New Roman" w:hAnsi="Times New Roman" w:cs="Times New Roman"/>
                <w:szCs w:val="24"/>
              </w:rPr>
              <w:t xml:space="preserve"> </w:t>
            </w:r>
            <w:r w:rsidR="00845B76">
              <w:rPr>
                <w:rFonts w:ascii="Times New Roman" w:hAnsi="Times New Roman" w:cs="Times New Roman"/>
                <w:szCs w:val="24"/>
                <w:lang w:val="en-US"/>
              </w:rPr>
              <w:t>Force</w:t>
            </w:r>
            <w:r w:rsidR="00845B76" w:rsidRPr="00845B76">
              <w:rPr>
                <w:rFonts w:ascii="Times New Roman" w:hAnsi="Times New Roman" w:cs="Times New Roman"/>
                <w:szCs w:val="24"/>
              </w:rPr>
              <w:t>)</w:t>
            </w:r>
          </w:p>
        </w:tc>
        <w:tc>
          <w:tcPr>
            <w:tcW w:w="5490" w:type="dxa"/>
          </w:tcPr>
          <w:p w14:paraId="214A39A2" w14:textId="045704B5" w:rsidR="007861B1" w:rsidRDefault="007861B1"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8C4">
              <w:rPr>
                <w:rFonts w:ascii="Times New Roman" w:hAnsi="Times New Roman" w:cs="Times New Roman"/>
              </w:rPr>
              <w:t xml:space="preserve">Στην παγκόσμια αγορά, οι κύριοι ανταγωνιστές της </w:t>
            </w:r>
            <w:r w:rsidR="00407881">
              <w:rPr>
                <w:rFonts w:ascii="Times New Roman" w:hAnsi="Times New Roman" w:cs="Times New Roman"/>
                <w:lang w:val="en-US"/>
              </w:rPr>
              <w:t>Tesla</w:t>
            </w:r>
            <w:r w:rsidRPr="00DD68C4">
              <w:rPr>
                <w:rFonts w:ascii="Times New Roman" w:hAnsi="Times New Roman" w:cs="Times New Roman"/>
              </w:rPr>
              <w:t xml:space="preserve"> είναι οι: Volkswagen, BMW group, Ford Motor company, Hyundai Motor, Honda Motor, General Motors, Nissan, όπως και η </w:t>
            </w:r>
            <w:r w:rsidR="00407881">
              <w:rPr>
                <w:rFonts w:ascii="Times New Roman" w:hAnsi="Times New Roman" w:cs="Times New Roman"/>
                <w:lang w:val="en-US"/>
              </w:rPr>
              <w:t>Toyota</w:t>
            </w:r>
            <w:r w:rsidRPr="00DD68C4">
              <w:rPr>
                <w:rFonts w:ascii="Times New Roman" w:hAnsi="Times New Roman" w:cs="Times New Roman"/>
              </w:rPr>
              <w:t xml:space="preserve"> τα τελευταία χρόνια. Η </w:t>
            </w:r>
            <w:r w:rsidR="00407881">
              <w:rPr>
                <w:rFonts w:ascii="Times New Roman" w:hAnsi="Times New Roman" w:cs="Times New Roman"/>
                <w:lang w:val="en-US"/>
              </w:rPr>
              <w:t>Tesla</w:t>
            </w:r>
            <w:r w:rsidRPr="00DD68C4">
              <w:rPr>
                <w:rFonts w:ascii="Times New Roman" w:hAnsi="Times New Roman" w:cs="Times New Roman"/>
              </w:rPr>
              <w:t xml:space="preserve"> αντιμετωπίζει αυτές τις απειλές με την καινοτομία στην τεχνολογία, την αποδοτικότητα σε καύσιμο, καθώς και με σωστή κοστολογική διαχείριση.</w:t>
            </w:r>
          </w:p>
          <w:p w14:paraId="36C78179" w14:textId="095F39E5" w:rsidR="0083162F" w:rsidRDefault="0083162F"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sdt>
              <w:sdtPr>
                <w:rPr>
                  <w:rFonts w:ascii="Times New Roman" w:hAnsi="Times New Roman" w:cs="Times New Roman"/>
                </w:rPr>
                <w:id w:val="187558375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Kis19 \l 1033 </w:instrText>
                </w:r>
                <w:r>
                  <w:rPr>
                    <w:rFonts w:ascii="Times New Roman" w:hAnsi="Times New Roman" w:cs="Times New Roman"/>
                  </w:rPr>
                  <w:fldChar w:fldCharType="separate"/>
                </w:r>
                <w:r w:rsidR="00F87CDF" w:rsidRPr="00F87CDF">
                  <w:rPr>
                    <w:rFonts w:ascii="Times New Roman" w:hAnsi="Times New Roman" w:cs="Times New Roman"/>
                    <w:noProof/>
                    <w:lang w:val="en-US"/>
                  </w:rPr>
                  <w:t>(Kissinger, 2019)</w:t>
                </w:r>
                <w:r>
                  <w:rPr>
                    <w:rFonts w:ascii="Times New Roman" w:hAnsi="Times New Roman" w:cs="Times New Roman"/>
                  </w:rPr>
                  <w:fldChar w:fldCharType="end"/>
                </w:r>
              </w:sdtContent>
            </w:sdt>
          </w:p>
          <w:p w14:paraId="1871FD78" w14:textId="0FBD37D3" w:rsidR="00845B76" w:rsidRPr="00845B76" w:rsidRDefault="00845B76"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5B76">
              <w:rPr>
                <w:rFonts w:ascii="Times New Roman" w:hAnsi="Times New Roman" w:cs="Times New Roman"/>
              </w:rPr>
              <w:t>Μικρός αριθμός επιχειρήσεων (</w:t>
            </w:r>
            <w:r>
              <w:rPr>
                <w:rFonts w:ascii="Times New Roman" w:hAnsi="Times New Roman" w:cs="Times New Roman"/>
                <w:lang w:val="en-US"/>
              </w:rPr>
              <w:t>weak</w:t>
            </w:r>
            <w:r w:rsidRPr="0083162F">
              <w:rPr>
                <w:rFonts w:ascii="Times New Roman" w:hAnsi="Times New Roman" w:cs="Times New Roman"/>
              </w:rPr>
              <w:t xml:space="preserve"> </w:t>
            </w:r>
            <w:r>
              <w:rPr>
                <w:rFonts w:ascii="Times New Roman" w:hAnsi="Times New Roman" w:cs="Times New Roman"/>
                <w:lang w:val="en-US"/>
              </w:rPr>
              <w:t>force</w:t>
            </w:r>
            <w:r w:rsidRPr="00845B76">
              <w:rPr>
                <w:rFonts w:ascii="Times New Roman" w:hAnsi="Times New Roman" w:cs="Times New Roman"/>
              </w:rPr>
              <w:t>)</w:t>
            </w:r>
          </w:p>
          <w:p w14:paraId="6815A28F" w14:textId="7C220F0C" w:rsidR="00845B76" w:rsidRDefault="00845B76"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5B76">
              <w:rPr>
                <w:rFonts w:ascii="Times New Roman" w:hAnsi="Times New Roman" w:cs="Times New Roman"/>
              </w:rPr>
              <w:t>Υψηλή επιθετικότητα των επιχειρήσεων (</w:t>
            </w:r>
            <w:r>
              <w:rPr>
                <w:rFonts w:ascii="Times New Roman" w:hAnsi="Times New Roman" w:cs="Times New Roman"/>
                <w:lang w:val="en-US"/>
              </w:rPr>
              <w:t>strong</w:t>
            </w:r>
            <w:r w:rsidRPr="00D15C14">
              <w:rPr>
                <w:rFonts w:ascii="Times New Roman" w:hAnsi="Times New Roman" w:cs="Times New Roman"/>
              </w:rPr>
              <w:t xml:space="preserve"> </w:t>
            </w:r>
            <w:r>
              <w:rPr>
                <w:rFonts w:ascii="Times New Roman" w:hAnsi="Times New Roman" w:cs="Times New Roman"/>
                <w:lang w:val="en-US"/>
              </w:rPr>
              <w:t>force</w:t>
            </w:r>
            <w:r w:rsidRPr="00845B76">
              <w:rPr>
                <w:rFonts w:ascii="Times New Roman" w:hAnsi="Times New Roman" w:cs="Times New Roman"/>
              </w:rPr>
              <w:t>)</w:t>
            </w:r>
          </w:p>
          <w:p w14:paraId="41A845EE" w14:textId="0AABC1F8" w:rsidR="008A2479" w:rsidRPr="00845B76" w:rsidRDefault="008A2479" w:rsidP="008A2479">
            <w:pPr>
              <w:pStyle w:val="BodyText"/>
              <w:numPr>
                <w:ilvl w:val="1"/>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Marketing 4Ps</w:t>
            </w:r>
          </w:p>
          <w:p w14:paraId="186A0F3D" w14:textId="653A84EB" w:rsidR="00845B76" w:rsidRPr="00B12227" w:rsidRDefault="008A2479" w:rsidP="00845B76">
            <w:pPr>
              <w:pStyle w:val="BodyText"/>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Low Switching Cost</w:t>
            </w:r>
            <w:r w:rsidR="00845B76" w:rsidRPr="00B12227">
              <w:rPr>
                <w:rFonts w:ascii="Times New Roman" w:hAnsi="Times New Roman" w:cs="Times New Roman"/>
                <w:lang w:val="en-US"/>
              </w:rPr>
              <w:t xml:space="preserve"> (</w:t>
            </w:r>
            <w:r w:rsidR="00845B76">
              <w:rPr>
                <w:rFonts w:ascii="Times New Roman" w:hAnsi="Times New Roman" w:cs="Times New Roman"/>
                <w:lang w:val="en-US"/>
              </w:rPr>
              <w:t>strong</w:t>
            </w:r>
            <w:r w:rsidR="00845B76" w:rsidRPr="00B12227">
              <w:rPr>
                <w:rFonts w:ascii="Times New Roman" w:hAnsi="Times New Roman" w:cs="Times New Roman"/>
                <w:lang w:val="en-US"/>
              </w:rPr>
              <w:t xml:space="preserve"> </w:t>
            </w:r>
            <w:r w:rsidR="00845B76">
              <w:rPr>
                <w:rFonts w:ascii="Times New Roman" w:hAnsi="Times New Roman" w:cs="Times New Roman"/>
                <w:lang w:val="en-US"/>
              </w:rPr>
              <w:t>force</w:t>
            </w:r>
            <w:r w:rsidR="00845B76" w:rsidRPr="00B12227">
              <w:rPr>
                <w:rFonts w:ascii="Times New Roman" w:hAnsi="Times New Roman" w:cs="Times New Roman"/>
                <w:lang w:val="en-US"/>
              </w:rPr>
              <w:t>)</w:t>
            </w:r>
          </w:p>
          <w:p w14:paraId="110A1FE3" w14:textId="145902B2" w:rsidR="00B12227" w:rsidRDefault="00B12227" w:rsidP="00B12227">
            <w:pPr>
              <w:pStyle w:val="BodyText"/>
              <w:numPr>
                <w:ilvl w:val="1"/>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Εύκολη αλλαγή πελάτη σε άλλη μάρκα ενισχύει τον ανταγωνισμό</w:t>
            </w:r>
          </w:p>
          <w:p w14:paraId="57CDB98F" w14:textId="1E71DDFF" w:rsidR="00601591" w:rsidRPr="00B12227" w:rsidRDefault="00B12227" w:rsidP="00DD68C4">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Λόγο</w:t>
            </w:r>
            <w:r w:rsidRPr="00B12227">
              <w:rPr>
                <w:rFonts w:ascii="Times New Roman" w:hAnsi="Times New Roman" w:cs="Times New Roman"/>
              </w:rPr>
              <w:t xml:space="preserve"> </w:t>
            </w:r>
            <w:r>
              <w:rPr>
                <w:rFonts w:ascii="Times New Roman" w:hAnsi="Times New Roman" w:cs="Times New Roman"/>
                <w:lang w:val="en-US"/>
              </w:rPr>
              <w:t>Strong</w:t>
            </w:r>
            <w:r w:rsidRPr="00B12227">
              <w:rPr>
                <w:rFonts w:ascii="Times New Roman" w:hAnsi="Times New Roman" w:cs="Times New Roman"/>
              </w:rPr>
              <w:t xml:space="preserve"> </w:t>
            </w:r>
            <w:r>
              <w:rPr>
                <w:rFonts w:ascii="Times New Roman" w:hAnsi="Times New Roman" w:cs="Times New Roman"/>
                <w:lang w:val="en-US"/>
              </w:rPr>
              <w:t>Force</w:t>
            </w:r>
            <w:r w:rsidRPr="00B12227">
              <w:rPr>
                <w:rFonts w:ascii="Times New Roman" w:hAnsi="Times New Roman" w:cs="Times New Roman"/>
              </w:rPr>
              <w:t xml:space="preserve"> </w:t>
            </w:r>
            <w:r>
              <w:rPr>
                <w:rFonts w:ascii="Times New Roman" w:hAnsi="Times New Roman" w:cs="Times New Roman"/>
              </w:rPr>
              <w:t>στην</w:t>
            </w:r>
            <w:r w:rsidRPr="00B12227">
              <w:rPr>
                <w:rFonts w:ascii="Times New Roman" w:hAnsi="Times New Roman" w:cs="Times New Roman"/>
              </w:rPr>
              <w:t xml:space="preserve"> </w:t>
            </w:r>
            <w:r>
              <w:rPr>
                <w:rFonts w:ascii="Times New Roman" w:hAnsi="Times New Roman" w:cs="Times New Roman"/>
              </w:rPr>
              <w:t>ανταγωνιστικότητα υπάρχει υψηλή προτεραιότητα διαχείριση στρατηγικής.</w:t>
            </w:r>
          </w:p>
        </w:tc>
      </w:tr>
    </w:tbl>
    <w:p w14:paraId="20BEC703" w14:textId="52E0FD7A" w:rsidR="00871631" w:rsidRDefault="00871631" w:rsidP="00871631">
      <w:pPr>
        <w:keepNext/>
      </w:pPr>
    </w:p>
    <w:p w14:paraId="200512E5" w14:textId="059ADA8B" w:rsidR="00BA4371" w:rsidRDefault="00BA4371" w:rsidP="00BA4371">
      <w:pPr>
        <w:keepNext/>
        <w:jc w:val="center"/>
      </w:pPr>
      <w:r w:rsidRPr="003E4E7F">
        <w:rPr>
          <w:lang w:val="en-US"/>
        </w:rPr>
        <w:drawing>
          <wp:inline distT="0" distB="0" distL="0" distR="0" wp14:anchorId="4998DF71" wp14:editId="08C0DE2D">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2270" cy="4010585"/>
                    </a:xfrm>
                    <a:prstGeom prst="rect">
                      <a:avLst/>
                    </a:prstGeom>
                  </pic:spPr>
                </pic:pic>
              </a:graphicData>
            </a:graphic>
          </wp:inline>
        </w:drawing>
      </w:r>
    </w:p>
    <w:p w14:paraId="4B24F03C" w14:textId="43ECF378" w:rsidR="00614FC4" w:rsidRDefault="00BA4371" w:rsidP="00790DA9">
      <w:pPr>
        <w:pStyle w:val="Caption"/>
        <w:jc w:val="center"/>
        <w:rPr>
          <w:lang w:val="en-US"/>
        </w:rPr>
      </w:pPr>
      <w:bookmarkStart w:id="37" w:name="_Toc121951114"/>
      <w:r w:rsidRPr="00366757">
        <w:rPr>
          <w:lang w:val="en-US"/>
        </w:rPr>
        <w:t xml:space="preserve">Figure </w:t>
      </w:r>
      <w:r>
        <w:fldChar w:fldCharType="begin"/>
      </w:r>
      <w:r w:rsidRPr="00366757">
        <w:rPr>
          <w:lang w:val="en-US"/>
        </w:rPr>
        <w:instrText xml:space="preserve"> SEQ Figure \* ARABIC </w:instrText>
      </w:r>
      <w:r>
        <w:fldChar w:fldCharType="separate"/>
      </w:r>
      <w:r w:rsidR="00B10794">
        <w:rPr>
          <w:noProof/>
          <w:lang w:val="en-US"/>
        </w:rPr>
        <w:t>10</w:t>
      </w:r>
      <w:r>
        <w:fldChar w:fldCharType="end"/>
      </w:r>
      <w:r>
        <w:rPr>
          <w:lang w:val="en-US"/>
        </w:rPr>
        <w:t xml:space="preserve"> from "The Five Competitive Force That Shape Strategy" by Michael E. Porter, Harvard Business Review, January 2008</w:t>
      </w:r>
      <w:bookmarkEnd w:id="37"/>
    </w:p>
    <w:p w14:paraId="17E83C73" w14:textId="5E6B65A1" w:rsidR="00871631" w:rsidRDefault="00871631" w:rsidP="00871631">
      <w:pPr>
        <w:pStyle w:val="Heading2"/>
        <w:rPr>
          <w:lang w:val="en-US"/>
        </w:rPr>
      </w:pPr>
      <w:r>
        <w:rPr>
          <w:lang w:val="en-US"/>
        </w:rPr>
        <w:t>Industry Life Cycle</w:t>
      </w:r>
    </w:p>
    <w:p w14:paraId="25B51BA6" w14:textId="0738A2EB" w:rsidR="00DA09DE" w:rsidRPr="0010749A" w:rsidRDefault="00FE4F59" w:rsidP="00DA09DE">
      <w:r>
        <w:t xml:space="preserve">Ο κύκλος ζωής του κλάδου της οικονομίας, το παγκόσμιο ΑΕΠ αναμένεται να ξεπεράσει τα 100 τρις δολάρια. Αυτό αναφέρεται μέσα από εφημερίδες οικονομικού </w:t>
      </w:r>
      <w:r>
        <w:lastRenderedPageBreak/>
        <w:t xml:space="preserve">ενδιαφέροντος όπου επισημάνει ότι η παγκόσμια οικονομία αρχίζει να παρουσιάζει ανάκαμψη. Ωστόσο λόγο του πληθωρισμού που έχει δημιουργηθεί δυσκολεύει την αγοραστική δύναμη του καταναλωτή </w:t>
      </w:r>
      <w:r w:rsidRPr="0010749A">
        <w:t xml:space="preserve">(The </w:t>
      </w:r>
      <w:r>
        <w:rPr>
          <w:lang w:val="en-US"/>
        </w:rPr>
        <w:t>economist</w:t>
      </w:r>
      <w:r>
        <w:t>).</w:t>
      </w:r>
    </w:p>
    <w:p w14:paraId="4363D33B" w14:textId="6145E625" w:rsidR="00871631" w:rsidRDefault="00871631" w:rsidP="00871631">
      <w:pPr>
        <w:pStyle w:val="Heading2"/>
        <w:rPr>
          <w:lang w:val="en-US"/>
        </w:rPr>
      </w:pPr>
      <w:r>
        <w:rPr>
          <w:lang w:val="en-US"/>
        </w:rPr>
        <w:t>Success Factors</w:t>
      </w:r>
    </w:p>
    <w:p w14:paraId="519AFD65" w14:textId="77777777" w:rsidR="00EB4059" w:rsidRPr="00EB4059" w:rsidRDefault="00EB4059" w:rsidP="00EB4059">
      <w:pPr>
        <w:rPr>
          <w:lang w:val="en-US"/>
        </w:rPr>
      </w:pPr>
    </w:p>
    <w:p w14:paraId="5577E07F" w14:textId="12BFC06E" w:rsidR="00871631" w:rsidRPr="00871631" w:rsidRDefault="00EB4059" w:rsidP="00871631">
      <w:pPr>
        <w:rPr>
          <w:lang w:val="en-US"/>
        </w:rPr>
      </w:pPr>
      <w:r>
        <w:rPr>
          <w:lang w:val="en-US"/>
        </w:rPr>
        <w:br w:type="page"/>
      </w:r>
    </w:p>
    <w:p w14:paraId="7641E339" w14:textId="423A32CE" w:rsidR="00F07CD5" w:rsidRPr="00151CD1" w:rsidRDefault="00FD35CD" w:rsidP="00517242">
      <w:pPr>
        <w:pStyle w:val="Heading1"/>
        <w:numPr>
          <w:ilvl w:val="0"/>
          <w:numId w:val="0"/>
        </w:numPr>
        <w:rPr>
          <w:lang w:val="en-US"/>
        </w:rPr>
      </w:pPr>
      <w:bookmarkStart w:id="38" w:name="_Toc121951170"/>
      <w:r w:rsidRPr="007D26C6">
        <w:lastRenderedPageBreak/>
        <w:t>ΠΑΡΑΡΤΗΜΑ</w:t>
      </w:r>
      <w:bookmarkEnd w:id="38"/>
    </w:p>
    <w:bookmarkStart w:id="39" w:name="_Toc12195117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39"/>
        </w:p>
        <w:sdt>
          <w:sdtPr>
            <w:id w:val="-573587230"/>
            <w:bibliography/>
          </w:sdtPr>
          <w:sdtContent>
            <w:p w14:paraId="25A0DF4B" w14:textId="77777777" w:rsidR="00F87CDF" w:rsidRPr="00407881" w:rsidRDefault="00151CD1" w:rsidP="00F87CDF">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F87CDF" w:rsidRPr="00407881">
                <w:rPr>
                  <w:noProof/>
                  <w:lang w:val="en-US"/>
                </w:rPr>
                <w:t xml:space="preserve">AP, 2022. </w:t>
              </w:r>
              <w:r w:rsidR="00F87CDF" w:rsidRPr="00407881">
                <w:rPr>
                  <w:i/>
                  <w:iCs/>
                  <w:noProof/>
                  <w:lang w:val="en-US"/>
                </w:rPr>
                <w:t xml:space="preserve">Tesla’s sales in Q2 drop amid supply chain issues, Covid pandemic woes | Business Standard India. </w:t>
              </w:r>
              <w:r w:rsidR="00F87CDF" w:rsidRPr="00407881">
                <w:rPr>
                  <w:noProof/>
                  <w:lang w:val="en-US"/>
                </w:rPr>
                <w:t xml:space="preserve">[Online] </w:t>
              </w:r>
              <w:r w:rsidR="00F87CDF" w:rsidRPr="00407881">
                <w:rPr>
                  <w:noProof/>
                  <w:lang w:val="en-US"/>
                </w:rPr>
                <w:br/>
                <w:t xml:space="preserve">Available at: </w:t>
              </w:r>
              <w:r w:rsidR="00F87CDF" w:rsidRPr="00407881">
                <w:rPr>
                  <w:noProof/>
                  <w:u w:val="single"/>
                  <w:lang w:val="en-US"/>
                </w:rPr>
                <w:t>https://www.business-standard.com/article/international/tesla-s-sales-in-q2-drop-amid-supply-chain-issues-covid-pandemic-woes-122070200997_1.html</w:t>
              </w:r>
              <w:r w:rsidR="00F87CDF" w:rsidRPr="00407881">
                <w:rPr>
                  <w:noProof/>
                  <w:lang w:val="en-US"/>
                </w:rPr>
                <w:br/>
                <w:t>[Accessed 8 12 2022].</w:t>
              </w:r>
            </w:p>
            <w:p w14:paraId="27A30003" w14:textId="77777777" w:rsidR="00F87CDF" w:rsidRPr="00407881" w:rsidRDefault="00F87CDF" w:rsidP="00F87CDF">
              <w:pPr>
                <w:pStyle w:val="Bibliography"/>
                <w:rPr>
                  <w:noProof/>
                  <w:lang w:val="en-US"/>
                </w:rPr>
              </w:pPr>
              <w:r w:rsidRPr="00407881">
                <w:rPr>
                  <w:noProof/>
                  <w:lang w:val="en-US"/>
                </w:rPr>
                <w:t xml:space="preserve">Bilbeisi, K. M. &amp; Kesse, M., 2017. Tesla: A successful entrepreneurship strategy. </w:t>
              </w:r>
              <w:r w:rsidRPr="00407881">
                <w:rPr>
                  <w:i/>
                  <w:iCs/>
                  <w:noProof/>
                  <w:lang w:val="en-US"/>
                </w:rPr>
                <w:t xml:space="preserve">Morrow, GA: Clayton State University, </w:t>
              </w:r>
              <w:r w:rsidRPr="00407881">
                <w:rPr>
                  <w:noProof/>
                  <w:lang w:val="en-US"/>
                </w:rPr>
                <w:t>1(1), pp. 1-18.</w:t>
              </w:r>
            </w:p>
            <w:p w14:paraId="33443CAC" w14:textId="77777777" w:rsidR="00F87CDF" w:rsidRPr="00407881" w:rsidRDefault="00F87CDF" w:rsidP="00F87CDF">
              <w:pPr>
                <w:pStyle w:val="Bibliography"/>
                <w:rPr>
                  <w:noProof/>
                  <w:lang w:val="en-US"/>
                </w:rPr>
              </w:pPr>
              <w:r w:rsidRPr="00407881">
                <w:rPr>
                  <w:noProof/>
                  <w:lang w:val="en-US"/>
                </w:rPr>
                <w:t xml:space="preserve">Blogger, G., 2020. </w:t>
              </w:r>
              <w:r w:rsidRPr="00407881">
                <w:rPr>
                  <w:i/>
                  <w:iCs/>
                  <w:noProof/>
                  <w:lang w:val="en-US"/>
                </w:rPr>
                <w:t xml:space="preserve">Designing a Sustainable Supply Chain Based on the Triple Bottom Line of People, Planet, &amp; Profit. </w:t>
              </w:r>
              <w:r w:rsidRPr="00407881">
                <w:rPr>
                  <w:noProof/>
                  <w:lang w:val="en-US"/>
                </w:rPr>
                <w:t xml:space="preserve">[Online] </w:t>
              </w:r>
              <w:r w:rsidRPr="00407881">
                <w:rPr>
                  <w:noProof/>
                  <w:lang w:val="en-US"/>
                </w:rPr>
                <w:br/>
                <w:t xml:space="preserve">Available at: </w:t>
              </w:r>
              <w:r w:rsidRPr="00407881">
                <w:rPr>
                  <w:noProof/>
                  <w:u w:val="single"/>
                  <w:lang w:val="en-US"/>
                </w:rPr>
                <w:t>https://www.allthingssupplychain.com/designing-a-sustainable-supply-chain-based-on-the-triple-bottom-line-of-people-planet-profit/</w:t>
              </w:r>
              <w:r w:rsidRPr="00407881">
                <w:rPr>
                  <w:noProof/>
                  <w:lang w:val="en-US"/>
                </w:rPr>
                <w:br/>
                <w:t>[Accessed 8 12 2022].</w:t>
              </w:r>
            </w:p>
            <w:p w14:paraId="5BD85432" w14:textId="77777777" w:rsidR="00F87CDF" w:rsidRPr="00407881" w:rsidRDefault="00F87CDF" w:rsidP="00F87CDF">
              <w:pPr>
                <w:pStyle w:val="Bibliography"/>
                <w:rPr>
                  <w:noProof/>
                  <w:lang w:val="en-US"/>
                </w:rPr>
              </w:pPr>
              <w:r w:rsidRPr="00407881">
                <w:rPr>
                  <w:noProof/>
                  <w:lang w:val="en-US"/>
                </w:rPr>
                <w:t xml:space="preserve">Carlier, M., 2018. </w:t>
              </w:r>
              <w:r w:rsidRPr="00407881">
                <w:rPr>
                  <w:i/>
                  <w:iCs/>
                  <w:noProof/>
                  <w:lang w:val="en-US"/>
                </w:rPr>
                <w:t xml:space="preserve">Number of Tesla Employees 2018 | Statistic. </w:t>
              </w:r>
              <w:r w:rsidRPr="00407881">
                <w:rPr>
                  <w:noProof/>
                  <w:lang w:val="en-US"/>
                </w:rPr>
                <w:t xml:space="preserve">[Online] </w:t>
              </w:r>
              <w:r w:rsidRPr="00407881">
                <w:rPr>
                  <w:noProof/>
                  <w:lang w:val="en-US"/>
                </w:rPr>
                <w:br/>
                <w:t xml:space="preserve">Available at: </w:t>
              </w:r>
              <w:r w:rsidRPr="00407881">
                <w:rPr>
                  <w:noProof/>
                  <w:u w:val="single"/>
                  <w:lang w:val="en-US"/>
                </w:rPr>
                <w:t>https://www.statista.com/statistics/314768/number-of-tesla-employees/</w:t>
              </w:r>
              <w:r w:rsidRPr="00407881">
                <w:rPr>
                  <w:noProof/>
                  <w:lang w:val="en-US"/>
                </w:rPr>
                <w:br/>
                <w:t>[Accessed 8 12 2022].</w:t>
              </w:r>
            </w:p>
            <w:p w14:paraId="1522E778" w14:textId="77777777" w:rsidR="00F87CDF" w:rsidRPr="00407881" w:rsidRDefault="00F87CDF" w:rsidP="00F87CDF">
              <w:pPr>
                <w:pStyle w:val="Bibliography"/>
                <w:rPr>
                  <w:noProof/>
                  <w:lang w:val="en-US"/>
                </w:rPr>
              </w:pPr>
              <w:r w:rsidRPr="00407881">
                <w:rPr>
                  <w:i/>
                  <w:iCs/>
                  <w:noProof/>
                  <w:lang w:val="en-US"/>
                </w:rPr>
                <w:t xml:space="preserve">Case Study of Tesla </w:t>
              </w:r>
              <w:r w:rsidRPr="00407881">
                <w:rPr>
                  <w:noProof/>
                  <w:lang w:val="en-US"/>
                </w:rPr>
                <w:t xml:space="preserve">(n.d.) Sathish, S and Weeknk, E. </w:t>
              </w:r>
            </w:p>
            <w:p w14:paraId="7716B03F" w14:textId="77777777" w:rsidR="00F87CDF" w:rsidRPr="00407881" w:rsidRDefault="00F87CDF" w:rsidP="00F87CDF">
              <w:pPr>
                <w:pStyle w:val="Bibliography"/>
                <w:rPr>
                  <w:noProof/>
                  <w:lang w:val="en-US"/>
                </w:rPr>
              </w:pPr>
              <w:r w:rsidRPr="00407881">
                <w:rPr>
                  <w:noProof/>
                  <w:lang w:val="en-US"/>
                </w:rPr>
                <w:t xml:space="preserve">Chen, Y. &amp; Perez, Y., 2018. Business model design: lessons learned from Tesla Motors. </w:t>
              </w:r>
              <w:r w:rsidRPr="00407881">
                <w:rPr>
                  <w:i/>
                  <w:iCs/>
                  <w:noProof/>
                  <w:lang w:val="en-US"/>
                </w:rPr>
                <w:t xml:space="preserve">Towards a Sustainable Economy, </w:t>
              </w:r>
              <w:r w:rsidRPr="00407881">
                <w:rPr>
                  <w:noProof/>
                  <w:lang w:val="en-US"/>
                </w:rPr>
                <w:t>pp. 56-69.</w:t>
              </w:r>
            </w:p>
            <w:p w14:paraId="3C744FEE" w14:textId="77777777" w:rsidR="00F87CDF" w:rsidRPr="00407881" w:rsidRDefault="00F87CDF" w:rsidP="00F87CDF">
              <w:pPr>
                <w:pStyle w:val="Bibliography"/>
                <w:rPr>
                  <w:noProof/>
                  <w:lang w:val="en-US"/>
                </w:rPr>
              </w:pPr>
              <w:r w:rsidRPr="00407881">
                <w:rPr>
                  <w:noProof/>
                  <w:lang w:val="en-US"/>
                </w:rPr>
                <w:t xml:space="preserve">Choi, S. J. &amp; Lu, J., 2013. Returnee Faculty Members, Network Position and Diversification Strategy: An Analysis of Business Schools in China. </w:t>
              </w:r>
              <w:r w:rsidRPr="00407881">
                <w:rPr>
                  <w:i/>
                  <w:iCs/>
                  <w:noProof/>
                  <w:lang w:val="en-US"/>
                </w:rPr>
                <w:t xml:space="preserve">Asia Pacific Business Review, </w:t>
              </w:r>
              <w:r w:rsidRPr="00407881">
                <w:rPr>
                  <w:noProof/>
                  <w:lang w:val="en-US"/>
                </w:rPr>
                <w:t>Volume 19, pp. 559-577.</w:t>
              </w:r>
            </w:p>
            <w:p w14:paraId="552B3ECB" w14:textId="77777777" w:rsidR="00F87CDF" w:rsidRPr="00407881" w:rsidRDefault="00F87CDF" w:rsidP="00F87CDF">
              <w:pPr>
                <w:pStyle w:val="Bibliography"/>
                <w:rPr>
                  <w:noProof/>
                  <w:lang w:val="en-US"/>
                </w:rPr>
              </w:pPr>
              <w:r w:rsidRPr="00407881">
                <w:rPr>
                  <w:noProof/>
                  <w:lang w:val="en-US"/>
                </w:rPr>
                <w:t xml:space="preserve">Cooke, P., 2020. Gigafactory Logistics in Space and Time: Tesla’s Fourth Gigafactory and Its Rivals. </w:t>
              </w:r>
              <w:r w:rsidRPr="00407881">
                <w:rPr>
                  <w:i/>
                  <w:iCs/>
                  <w:noProof/>
                  <w:lang w:val="en-US"/>
                </w:rPr>
                <w:t xml:space="preserve">Sustainability, </w:t>
              </w:r>
              <w:r w:rsidRPr="00407881">
                <w:rPr>
                  <w:noProof/>
                  <w:lang w:val="en-US"/>
                </w:rPr>
                <w:t>Volume 12, p. 2044.</w:t>
              </w:r>
            </w:p>
            <w:p w14:paraId="7714C9B5" w14:textId="77777777" w:rsidR="00F87CDF" w:rsidRPr="00407881" w:rsidRDefault="00F87CDF" w:rsidP="00F87CDF">
              <w:pPr>
                <w:pStyle w:val="Bibliography"/>
                <w:rPr>
                  <w:noProof/>
                  <w:lang w:val="en-US"/>
                </w:rPr>
              </w:pPr>
              <w:r w:rsidRPr="00407881">
                <w:rPr>
                  <w:noProof/>
                  <w:lang w:val="en-US"/>
                </w:rPr>
                <w:t xml:space="preserve">Dean, B., 2022. </w:t>
              </w:r>
              <w:r w:rsidRPr="00407881">
                <w:rPr>
                  <w:i/>
                  <w:iCs/>
                  <w:noProof/>
                  <w:lang w:val="en-US"/>
                </w:rPr>
                <w:t xml:space="preserve">Tesla Revenue and Production Statistics for 2021. </w:t>
              </w:r>
              <w:r w:rsidRPr="00407881">
                <w:rPr>
                  <w:noProof/>
                  <w:lang w:val="en-US"/>
                </w:rPr>
                <w:t xml:space="preserve">[Online] </w:t>
              </w:r>
              <w:r w:rsidRPr="00407881">
                <w:rPr>
                  <w:noProof/>
                  <w:lang w:val="en-US"/>
                </w:rPr>
                <w:br/>
                <w:t xml:space="preserve">Available at: </w:t>
              </w:r>
              <w:r w:rsidRPr="00407881">
                <w:rPr>
                  <w:noProof/>
                  <w:u w:val="single"/>
                  <w:lang w:val="en-US"/>
                </w:rPr>
                <w:t>https://backlinko.com/tesla-stats</w:t>
              </w:r>
              <w:r w:rsidRPr="00407881">
                <w:rPr>
                  <w:noProof/>
                  <w:lang w:val="en-US"/>
                </w:rPr>
                <w:br/>
                <w:t>[Accessed 8 12 2022].</w:t>
              </w:r>
            </w:p>
            <w:p w14:paraId="738B2E65" w14:textId="77777777" w:rsidR="00F87CDF" w:rsidRPr="00407881" w:rsidRDefault="00F87CDF" w:rsidP="00F87CDF">
              <w:pPr>
                <w:pStyle w:val="Bibliography"/>
                <w:rPr>
                  <w:noProof/>
                  <w:lang w:val="en-US"/>
                </w:rPr>
              </w:pPr>
              <w:r w:rsidRPr="00407881">
                <w:rPr>
                  <w:noProof/>
                  <w:lang w:val="en-US"/>
                </w:rPr>
                <w:lastRenderedPageBreak/>
                <w:t xml:space="preserve">Financial Times, 2022. </w:t>
              </w:r>
              <w:r w:rsidRPr="00407881">
                <w:rPr>
                  <w:i/>
                  <w:iCs/>
                  <w:noProof/>
                  <w:lang w:val="en-US"/>
                </w:rPr>
                <w:t xml:space="preserve">Tesla blames logistics problems after delivering fewer cars than forecast. </w:t>
              </w:r>
              <w:r w:rsidRPr="00407881">
                <w:rPr>
                  <w:noProof/>
                  <w:lang w:val="en-US"/>
                </w:rPr>
                <w:t xml:space="preserve">[Online] </w:t>
              </w:r>
              <w:r w:rsidRPr="00407881">
                <w:rPr>
                  <w:noProof/>
                  <w:lang w:val="en-US"/>
                </w:rPr>
                <w:br/>
                <w:t xml:space="preserve">Available at: </w:t>
              </w:r>
              <w:r w:rsidRPr="00407881">
                <w:rPr>
                  <w:noProof/>
                  <w:u w:val="single"/>
                  <w:lang w:val="en-US"/>
                </w:rPr>
                <w:t>https://www.ft.com/content/16456af8-4aff-4153-a6fe-cdfaecef81c3</w:t>
              </w:r>
              <w:r w:rsidRPr="00407881">
                <w:rPr>
                  <w:noProof/>
                  <w:lang w:val="en-US"/>
                </w:rPr>
                <w:br/>
                <w:t>[Accessed 8 12 2022].</w:t>
              </w:r>
            </w:p>
            <w:p w14:paraId="3D7FCC75" w14:textId="77777777" w:rsidR="00F87CDF" w:rsidRPr="00407881" w:rsidRDefault="00F87CDF" w:rsidP="00F87CDF">
              <w:pPr>
                <w:pStyle w:val="Bibliography"/>
                <w:rPr>
                  <w:noProof/>
                  <w:lang w:val="en-US"/>
                </w:rPr>
              </w:pPr>
              <w:r w:rsidRPr="00407881">
                <w:rPr>
                  <w:noProof/>
                  <w:lang w:val="en-US"/>
                </w:rPr>
                <w:t xml:space="preserve">Fruhlinger, J., 2019. </w:t>
              </w:r>
              <w:r w:rsidRPr="00407881">
                <w:rPr>
                  <w:i/>
                  <w:iCs/>
                  <w:noProof/>
                  <w:lang w:val="en-US"/>
                </w:rPr>
                <w:t xml:space="preserve">Tesla's growing worldwide presence. </w:t>
              </w:r>
              <w:r w:rsidRPr="00407881">
                <w:rPr>
                  <w:noProof/>
                  <w:lang w:val="en-US"/>
                </w:rPr>
                <w:t xml:space="preserve">[Online] </w:t>
              </w:r>
              <w:r w:rsidRPr="00407881">
                <w:rPr>
                  <w:noProof/>
                  <w:lang w:val="en-US"/>
                </w:rPr>
                <w:br/>
                <w:t xml:space="preserve">Available at: </w:t>
              </w:r>
              <w:r w:rsidRPr="00407881">
                <w:rPr>
                  <w:noProof/>
                  <w:u w:val="single"/>
                  <w:lang w:val="en-US"/>
                </w:rPr>
                <w:t>https://www.businessofbusiness.com/articles/teslas-growing-worldwide-presence/</w:t>
              </w:r>
              <w:r w:rsidRPr="00407881">
                <w:rPr>
                  <w:noProof/>
                  <w:lang w:val="en-US"/>
                </w:rPr>
                <w:br/>
                <w:t>[Accessed 8 12 2022].</w:t>
              </w:r>
            </w:p>
            <w:p w14:paraId="6AD37067" w14:textId="77777777" w:rsidR="00F87CDF" w:rsidRPr="00407881" w:rsidRDefault="00F87CDF" w:rsidP="00F87CDF">
              <w:pPr>
                <w:pStyle w:val="Bibliography"/>
                <w:rPr>
                  <w:noProof/>
                  <w:lang w:val="en-US"/>
                </w:rPr>
              </w:pPr>
              <w:r w:rsidRPr="00407881">
                <w:rPr>
                  <w:noProof/>
                  <w:lang w:val="en-US"/>
                </w:rPr>
                <w:t xml:space="preserve">Gratton, L., 2004. In: </w:t>
              </w:r>
              <w:r w:rsidRPr="00407881">
                <w:rPr>
                  <w:i/>
                  <w:iCs/>
                  <w:noProof/>
                  <w:lang w:val="en-US"/>
                </w:rPr>
                <w:t xml:space="preserve">The Democratic Enterprise. </w:t>
              </w:r>
              <w:r w:rsidRPr="00407881">
                <w:rPr>
                  <w:noProof/>
                  <w:lang w:val="en-US"/>
                </w:rPr>
                <w:t>s.l.:Financial Times Prentice Hall, pp. xii-xiv.</w:t>
              </w:r>
            </w:p>
            <w:p w14:paraId="4C8C1FB2" w14:textId="77777777" w:rsidR="00F87CDF" w:rsidRPr="00407881" w:rsidRDefault="00F87CDF" w:rsidP="00F87CDF">
              <w:pPr>
                <w:pStyle w:val="Bibliography"/>
                <w:rPr>
                  <w:noProof/>
                  <w:lang w:val="en-US"/>
                </w:rPr>
              </w:pPr>
              <w:r w:rsidRPr="00407881">
                <w:rPr>
                  <w:noProof/>
                  <w:lang w:val="en-US"/>
                </w:rPr>
                <w:t xml:space="preserve">Gupta, S. &amp; Jain, S. K., 2013. A literature review of lean manufacturing. </w:t>
              </w:r>
              <w:r w:rsidRPr="00407881">
                <w:rPr>
                  <w:i/>
                  <w:iCs/>
                  <w:noProof/>
                  <w:lang w:val="en-US"/>
                </w:rPr>
                <w:t xml:space="preserve">International Journal of Management Science and Engineering Management, </w:t>
              </w:r>
              <w:r w:rsidRPr="00407881">
                <w:rPr>
                  <w:noProof/>
                  <w:lang w:val="en-US"/>
                </w:rPr>
                <w:t>8(4), pp. 241-249.</w:t>
              </w:r>
            </w:p>
            <w:p w14:paraId="36A8C84E" w14:textId="77777777" w:rsidR="00F87CDF" w:rsidRPr="00407881" w:rsidRDefault="00F87CDF" w:rsidP="00F87CDF">
              <w:pPr>
                <w:pStyle w:val="Bibliography"/>
                <w:rPr>
                  <w:noProof/>
                  <w:lang w:val="en-US"/>
                </w:rPr>
              </w:pPr>
              <w:r w:rsidRPr="00407881">
                <w:rPr>
                  <w:noProof/>
                  <w:lang w:val="en-US"/>
                </w:rPr>
                <w:t xml:space="preserve">Hull, D. &amp; Pogkas, D., 2018. Elon Musk Doesn’t Work Alone. These Are Tesla’s Other Key Leaders. </w:t>
              </w:r>
              <w:r w:rsidRPr="00407881">
                <w:rPr>
                  <w:i/>
                  <w:iCs/>
                  <w:noProof/>
                  <w:lang w:val="en-US"/>
                </w:rPr>
                <w:t>Bloomberg.</w:t>
              </w:r>
            </w:p>
            <w:p w14:paraId="04192D9C" w14:textId="77777777" w:rsidR="00F87CDF" w:rsidRPr="00407881" w:rsidRDefault="00F87CDF" w:rsidP="00F87CDF">
              <w:pPr>
                <w:pStyle w:val="Bibliography"/>
                <w:rPr>
                  <w:noProof/>
                  <w:lang w:val="en-US"/>
                </w:rPr>
              </w:pPr>
              <w:r w:rsidRPr="00407881">
                <w:rPr>
                  <w:noProof/>
                  <w:lang w:val="en-US"/>
                </w:rPr>
                <w:t xml:space="preserve">InsideEVs, n.d. </w:t>
              </w:r>
              <w:r w:rsidRPr="00407881">
                <w:rPr>
                  <w:i/>
                  <w:iCs/>
                  <w:noProof/>
                  <w:lang w:val="en-US"/>
                </w:rPr>
                <w:t xml:space="preserve">Tesla Sold 2 Million Electric Cars: First Automaker To Reach Milestone. </w:t>
              </w:r>
              <w:r w:rsidRPr="00407881">
                <w:rPr>
                  <w:noProof/>
                  <w:lang w:val="en-US"/>
                </w:rPr>
                <w:t xml:space="preserve">[Online] </w:t>
              </w:r>
              <w:r w:rsidRPr="00407881">
                <w:rPr>
                  <w:noProof/>
                  <w:lang w:val="en-US"/>
                </w:rPr>
                <w:br/>
                <w:t xml:space="preserve">Available at: </w:t>
              </w:r>
              <w:r w:rsidRPr="00407881">
                <w:rPr>
                  <w:noProof/>
                  <w:u w:val="single"/>
                  <w:lang w:val="en-US"/>
                </w:rPr>
                <w:t>https://electrek.co/2020/03/09/tesla-produces-1000000th-electric-car/</w:t>
              </w:r>
              <w:r w:rsidRPr="00407881">
                <w:rPr>
                  <w:noProof/>
                  <w:lang w:val="en-US"/>
                </w:rPr>
                <w:br/>
                <w:t>[Accessed 8 12 2022].</w:t>
              </w:r>
            </w:p>
            <w:p w14:paraId="54F761E8" w14:textId="77777777" w:rsidR="00F87CDF" w:rsidRPr="00407881" w:rsidRDefault="00F87CDF" w:rsidP="00F87CDF">
              <w:pPr>
                <w:pStyle w:val="Bibliography"/>
                <w:rPr>
                  <w:noProof/>
                  <w:lang w:val="en-US"/>
                </w:rPr>
              </w:pPr>
              <w:r w:rsidRPr="00407881">
                <w:rPr>
                  <w:noProof/>
                  <w:lang w:val="en-US"/>
                </w:rPr>
                <w:t xml:space="preserve">Jose, P., 2020. </w:t>
              </w:r>
              <w:r w:rsidRPr="00407881">
                <w:rPr>
                  <w:i/>
                  <w:iCs/>
                  <w:noProof/>
                  <w:lang w:val="en-US"/>
                </w:rPr>
                <w:t xml:space="preserve">EV Sales 2019. </w:t>
              </w:r>
              <w:r w:rsidRPr="00407881">
                <w:rPr>
                  <w:noProof/>
                  <w:lang w:val="en-US"/>
                </w:rPr>
                <w:t xml:space="preserve">[Online] </w:t>
              </w:r>
              <w:r w:rsidRPr="00407881">
                <w:rPr>
                  <w:noProof/>
                  <w:lang w:val="en-US"/>
                </w:rPr>
                <w:br/>
                <w:t xml:space="preserve">Available at: </w:t>
              </w:r>
              <w:r w:rsidRPr="00407881">
                <w:rPr>
                  <w:noProof/>
                  <w:u w:val="single"/>
                  <w:lang w:val="en-US"/>
                </w:rPr>
                <w:t>http://ev-sales.blogspot.com/2020/01/</w:t>
              </w:r>
              <w:r w:rsidRPr="00407881">
                <w:rPr>
                  <w:noProof/>
                  <w:lang w:val="en-US"/>
                </w:rPr>
                <w:br/>
                <w:t>[Accessed 8 12 2022].</w:t>
              </w:r>
            </w:p>
            <w:p w14:paraId="3173EFE0" w14:textId="77777777" w:rsidR="00F87CDF" w:rsidRPr="00407881" w:rsidRDefault="00F87CDF" w:rsidP="00F87CDF">
              <w:pPr>
                <w:pStyle w:val="Bibliography"/>
                <w:rPr>
                  <w:noProof/>
                  <w:lang w:val="en-US"/>
                </w:rPr>
              </w:pPr>
              <w:r w:rsidRPr="00407881">
                <w:rPr>
                  <w:noProof/>
                  <w:lang w:val="en-US"/>
                </w:rPr>
                <w:t xml:space="preserve">Jose, P., 2020. </w:t>
              </w:r>
              <w:r w:rsidRPr="00407881">
                <w:rPr>
                  <w:i/>
                  <w:iCs/>
                  <w:noProof/>
                  <w:lang w:val="en-US"/>
                </w:rPr>
                <w:t xml:space="preserve">Markets Roundup – December 2019. </w:t>
              </w:r>
              <w:r w:rsidRPr="00407881">
                <w:rPr>
                  <w:noProof/>
                  <w:lang w:val="en-US"/>
                </w:rPr>
                <w:t xml:space="preserve">[Online] </w:t>
              </w:r>
              <w:r w:rsidRPr="00407881">
                <w:rPr>
                  <w:noProof/>
                  <w:lang w:val="en-US"/>
                </w:rPr>
                <w:br/>
                <w:t xml:space="preserve">Available at: </w:t>
              </w:r>
              <w:r w:rsidRPr="00407881">
                <w:rPr>
                  <w:noProof/>
                  <w:u w:val="single"/>
                  <w:lang w:val="en-US"/>
                </w:rPr>
                <w:t>http://ev-sales.blogspot.com/2020/01/markets-roundup-december-2019.html</w:t>
              </w:r>
              <w:r w:rsidRPr="00407881">
                <w:rPr>
                  <w:noProof/>
                  <w:lang w:val="en-US"/>
                </w:rPr>
                <w:br/>
                <w:t>[Accessed 8 12 2022].</w:t>
              </w:r>
            </w:p>
            <w:p w14:paraId="47C6421C" w14:textId="77777777" w:rsidR="00F87CDF" w:rsidRPr="00407881" w:rsidRDefault="00F87CDF" w:rsidP="00F87CDF">
              <w:pPr>
                <w:pStyle w:val="Bibliography"/>
                <w:rPr>
                  <w:noProof/>
                  <w:lang w:val="en-US"/>
                </w:rPr>
              </w:pPr>
              <w:r w:rsidRPr="00407881">
                <w:rPr>
                  <w:noProof/>
                  <w:lang w:val="en-US"/>
                </w:rPr>
                <w:t xml:space="preserve">Kissinger, D., 2018. </w:t>
              </w:r>
              <w:r w:rsidRPr="00407881">
                <w:rPr>
                  <w:i/>
                  <w:iCs/>
                  <w:noProof/>
                  <w:lang w:val="en-US"/>
                </w:rPr>
                <w:t xml:space="preserve">Tesla, Inc. PESTEL/PESTLE Analysis &amp; Recommendations. </w:t>
              </w:r>
              <w:r w:rsidRPr="00407881">
                <w:rPr>
                  <w:noProof/>
                  <w:lang w:val="en-US"/>
                </w:rPr>
                <w:t xml:space="preserve">[Online] </w:t>
              </w:r>
              <w:r w:rsidRPr="00407881">
                <w:rPr>
                  <w:noProof/>
                  <w:lang w:val="en-US"/>
                </w:rPr>
                <w:br/>
                <w:t xml:space="preserve">Available at: </w:t>
              </w:r>
              <w:r w:rsidRPr="00407881">
                <w:rPr>
                  <w:noProof/>
                  <w:u w:val="single"/>
                  <w:lang w:val="en-US"/>
                </w:rPr>
                <w:t>http://panmore.com/tesla-motors-inc-pestel-pestle-analysis-recommendations</w:t>
              </w:r>
              <w:r w:rsidRPr="00407881">
                <w:rPr>
                  <w:noProof/>
                  <w:lang w:val="en-US"/>
                </w:rPr>
                <w:br/>
                <w:t>[Accessed 8 12 2022].</w:t>
              </w:r>
            </w:p>
            <w:p w14:paraId="1BE30EEE" w14:textId="77777777" w:rsidR="00F87CDF" w:rsidRPr="00407881" w:rsidRDefault="00F87CDF" w:rsidP="00F87CDF">
              <w:pPr>
                <w:pStyle w:val="Bibliography"/>
                <w:rPr>
                  <w:noProof/>
                  <w:lang w:val="en-US"/>
                </w:rPr>
              </w:pPr>
              <w:r w:rsidRPr="00407881">
                <w:rPr>
                  <w:noProof/>
                  <w:lang w:val="en-US"/>
                </w:rPr>
                <w:lastRenderedPageBreak/>
                <w:t xml:space="preserve">Kissinger, D., 2019. </w:t>
              </w:r>
              <w:r w:rsidRPr="00407881">
                <w:rPr>
                  <w:i/>
                  <w:iCs/>
                  <w:noProof/>
                  <w:lang w:val="en-US"/>
                </w:rPr>
                <w:t xml:space="preserve">Tesla Inc. Five Forces Analysis (Porter’s Model) &amp; Recommendations. </w:t>
              </w:r>
              <w:r w:rsidRPr="00407881">
                <w:rPr>
                  <w:noProof/>
                  <w:lang w:val="en-US"/>
                </w:rPr>
                <w:t xml:space="preserve">[Online] </w:t>
              </w:r>
              <w:r w:rsidRPr="00407881">
                <w:rPr>
                  <w:noProof/>
                  <w:lang w:val="en-US"/>
                </w:rPr>
                <w:br/>
                <w:t xml:space="preserve">Available at: </w:t>
              </w:r>
              <w:r w:rsidRPr="00407881">
                <w:rPr>
                  <w:noProof/>
                  <w:u w:val="single"/>
                  <w:lang w:val="en-US"/>
                </w:rPr>
                <w:t>https://panmore.com/tesla-motors-inc-five-forces-analysis-recommendations-porters-model</w:t>
              </w:r>
              <w:r w:rsidRPr="00407881">
                <w:rPr>
                  <w:noProof/>
                  <w:lang w:val="en-US"/>
                </w:rPr>
                <w:br/>
                <w:t>[Accessed 8 12 2022].</w:t>
              </w:r>
            </w:p>
            <w:p w14:paraId="70C0835F" w14:textId="77777777" w:rsidR="00F87CDF" w:rsidRPr="00407881" w:rsidRDefault="00F87CDF" w:rsidP="00F87CDF">
              <w:pPr>
                <w:pStyle w:val="Bibliography"/>
                <w:rPr>
                  <w:noProof/>
                  <w:lang w:val="en-US"/>
                </w:rPr>
              </w:pPr>
              <w:r w:rsidRPr="00407881">
                <w:rPr>
                  <w:noProof/>
                  <w:lang w:val="en-US"/>
                </w:rPr>
                <w:t xml:space="preserve">Lambert, F., 2020. </w:t>
              </w:r>
              <w:r w:rsidRPr="00407881">
                <w:rPr>
                  <w:i/>
                  <w:iCs/>
                  <w:noProof/>
                  <w:lang w:val="en-US"/>
                </w:rPr>
                <w:t xml:space="preserve">Tesla produces its 1 millionth electric car. </w:t>
              </w:r>
              <w:r w:rsidRPr="00407881">
                <w:rPr>
                  <w:noProof/>
                  <w:lang w:val="en-US"/>
                </w:rPr>
                <w:t xml:space="preserve">[Online] </w:t>
              </w:r>
              <w:r w:rsidRPr="00407881">
                <w:rPr>
                  <w:noProof/>
                  <w:lang w:val="en-US"/>
                </w:rPr>
                <w:br/>
                <w:t xml:space="preserve">Available at: </w:t>
              </w:r>
              <w:r w:rsidRPr="00407881">
                <w:rPr>
                  <w:noProof/>
                  <w:u w:val="single"/>
                  <w:lang w:val="en-US"/>
                </w:rPr>
                <w:t>https://electrek.co/2020/03/09/tesla-produces-1000000th-electric-car/</w:t>
              </w:r>
              <w:r w:rsidRPr="00407881">
                <w:rPr>
                  <w:noProof/>
                  <w:lang w:val="en-US"/>
                </w:rPr>
                <w:br/>
                <w:t>[Accessed 8 12 2022].</w:t>
              </w:r>
            </w:p>
            <w:p w14:paraId="247CB538" w14:textId="77777777" w:rsidR="00F87CDF" w:rsidRPr="00407881" w:rsidRDefault="00F87CDF" w:rsidP="00F87CDF">
              <w:pPr>
                <w:pStyle w:val="Bibliography"/>
                <w:rPr>
                  <w:noProof/>
                  <w:lang w:val="en-US"/>
                </w:rPr>
              </w:pPr>
              <w:r w:rsidRPr="00407881">
                <w:rPr>
                  <w:noProof/>
                  <w:lang w:val="en-US"/>
                </w:rPr>
                <w:t xml:space="preserve">Li, Z., 2018. Business Network Positioning Analysis of Toyota. </w:t>
              </w:r>
              <w:r w:rsidRPr="00407881">
                <w:rPr>
                  <w:i/>
                  <w:iCs/>
                  <w:noProof/>
                  <w:lang w:val="en-US"/>
                </w:rPr>
                <w:t xml:space="preserve">American Journal of Industrial and Business Management, </w:t>
              </w:r>
              <w:r w:rsidRPr="00407881">
                <w:rPr>
                  <w:noProof/>
                  <w:lang w:val="en-US"/>
                </w:rPr>
                <w:t>Volume 8, pp. 1693-1699.</w:t>
              </w:r>
            </w:p>
            <w:p w14:paraId="5F40F9C9" w14:textId="77777777" w:rsidR="00F87CDF" w:rsidRPr="00407881" w:rsidRDefault="00F87CDF" w:rsidP="00F87CDF">
              <w:pPr>
                <w:pStyle w:val="Bibliography"/>
                <w:rPr>
                  <w:noProof/>
                  <w:lang w:val="en-US"/>
                </w:rPr>
              </w:pPr>
              <w:r w:rsidRPr="00407881">
                <w:rPr>
                  <w:noProof/>
                  <w:lang w:val="en-US"/>
                </w:rPr>
                <w:t xml:space="preserve">McCain, C., 2019. </w:t>
              </w:r>
              <w:r w:rsidRPr="00407881">
                <w:rPr>
                  <w:i/>
                  <w:iCs/>
                  <w:noProof/>
                  <w:lang w:val="en-US"/>
                </w:rPr>
                <w:t xml:space="preserve">A Strategic Audit of Tesla, Inc.. </w:t>
              </w:r>
              <w:r w:rsidRPr="00407881">
                <w:rPr>
                  <w:noProof/>
                  <w:lang w:val="en-US"/>
                </w:rPr>
                <w:t>s.l.:s.n.</w:t>
              </w:r>
            </w:p>
            <w:p w14:paraId="5ABB890E" w14:textId="77777777" w:rsidR="00F87CDF" w:rsidRPr="00407881" w:rsidRDefault="00F87CDF" w:rsidP="00F87CDF">
              <w:pPr>
                <w:pStyle w:val="Bibliography"/>
                <w:rPr>
                  <w:noProof/>
                  <w:lang w:val="en-US"/>
                </w:rPr>
              </w:pPr>
              <w:r w:rsidRPr="00407881">
                <w:rPr>
                  <w:noProof/>
                  <w:lang w:val="en-US"/>
                </w:rPr>
                <w:t xml:space="preserve">Moberg, K., 2019. </w:t>
              </w:r>
              <w:r w:rsidRPr="00407881">
                <w:rPr>
                  <w:i/>
                  <w:iCs/>
                  <w:noProof/>
                  <w:lang w:val="en-US"/>
                </w:rPr>
                <w:t xml:space="preserve">Bil-året 2019: Derfor var 2019 så spesielt [The car of the year 2019: That's why 2019 was so special] (in Norwegian). </w:t>
              </w:r>
              <w:r w:rsidRPr="00407881">
                <w:rPr>
                  <w:noProof/>
                  <w:lang w:val="en-US"/>
                </w:rPr>
                <w:t xml:space="preserve">[Online] </w:t>
              </w:r>
              <w:r w:rsidRPr="00407881">
                <w:rPr>
                  <w:noProof/>
                  <w:lang w:val="en-US"/>
                </w:rPr>
                <w:br/>
                <w:t xml:space="preserve">Available at: </w:t>
              </w:r>
              <w:r w:rsidRPr="00407881">
                <w:rPr>
                  <w:noProof/>
                  <w:u w:val="single"/>
                  <w:lang w:val="en-US"/>
                </w:rPr>
                <w:t>https://www.dinside.no/motor/derfor-var-2019-sa-spesielt/71970723</w:t>
              </w:r>
              <w:r w:rsidRPr="00407881">
                <w:rPr>
                  <w:noProof/>
                  <w:lang w:val="en-US"/>
                </w:rPr>
                <w:br/>
                <w:t>[Accessed 8 12 2022].</w:t>
              </w:r>
            </w:p>
            <w:p w14:paraId="6785D3A5" w14:textId="77777777" w:rsidR="00F87CDF" w:rsidRPr="00407881" w:rsidRDefault="00F87CDF" w:rsidP="00F87CDF">
              <w:pPr>
                <w:pStyle w:val="Bibliography"/>
                <w:rPr>
                  <w:noProof/>
                  <w:lang w:val="en-US"/>
                </w:rPr>
              </w:pPr>
              <w:r w:rsidRPr="00407881">
                <w:rPr>
                  <w:noProof/>
                  <w:lang w:val="en-US"/>
                </w:rPr>
                <w:t xml:space="preserve">Moran, M. R., Facanha, S., Goncalves, M. A. &amp; Fischmann, A. A., 2012. Congruencies between Strategic Positioning and Business Networks: Case Study of a Multinational Subsidiary in Brazil. </w:t>
              </w:r>
              <w:r w:rsidRPr="00407881">
                <w:rPr>
                  <w:i/>
                  <w:iCs/>
                  <w:noProof/>
                  <w:lang w:val="en-US"/>
                </w:rPr>
                <w:t xml:space="preserve">Rev. Adm, </w:t>
              </w:r>
              <w:r w:rsidRPr="00407881">
                <w:rPr>
                  <w:noProof/>
                  <w:lang w:val="en-US"/>
                </w:rPr>
                <w:t>Volume 47, pp. 68-80.</w:t>
              </w:r>
            </w:p>
            <w:p w14:paraId="141560EC" w14:textId="77777777" w:rsidR="00F87CDF" w:rsidRPr="00407881" w:rsidRDefault="00F87CDF" w:rsidP="00F87CDF">
              <w:pPr>
                <w:pStyle w:val="Bibliography"/>
                <w:rPr>
                  <w:noProof/>
                  <w:lang w:val="en-US"/>
                </w:rPr>
              </w:pPr>
              <w:r w:rsidRPr="00407881">
                <w:rPr>
                  <w:noProof/>
                  <w:lang w:val="en-US"/>
                </w:rPr>
                <w:t xml:space="preserve">Norwegian Road Federation , 2020. </w:t>
              </w:r>
              <w:r w:rsidRPr="00407881">
                <w:rPr>
                  <w:i/>
                  <w:iCs/>
                  <w:noProof/>
                  <w:lang w:val="en-US"/>
                </w:rPr>
                <w:t xml:space="preserve">Norwegian Road Federation (OFV). </w:t>
              </w:r>
              <w:r w:rsidRPr="00407881">
                <w:rPr>
                  <w:noProof/>
                  <w:lang w:val="en-US"/>
                </w:rPr>
                <w:t xml:space="preserve">[Online] </w:t>
              </w:r>
              <w:r w:rsidRPr="00407881">
                <w:rPr>
                  <w:noProof/>
                  <w:lang w:val="en-US"/>
                </w:rPr>
                <w:br/>
                <w:t xml:space="preserve">Available at: </w:t>
              </w:r>
              <w:r w:rsidRPr="00407881">
                <w:rPr>
                  <w:noProof/>
                  <w:u w:val="single"/>
                  <w:lang w:val="en-US"/>
                </w:rPr>
                <w:t>https://ofv.no/registreringsstatistikk</w:t>
              </w:r>
            </w:p>
            <w:p w14:paraId="1333FA81" w14:textId="77777777" w:rsidR="00F87CDF" w:rsidRPr="00407881" w:rsidRDefault="00F87CDF" w:rsidP="00F87CDF">
              <w:pPr>
                <w:pStyle w:val="Bibliography"/>
                <w:rPr>
                  <w:noProof/>
                  <w:lang w:val="en-US"/>
                </w:rPr>
              </w:pPr>
              <w:r w:rsidRPr="00407881">
                <w:rPr>
                  <w:noProof/>
                  <w:lang w:val="en-US"/>
                </w:rPr>
                <w:t>Oliveira, G. D. &amp; Dias, L. C., 2019. Influence of demographics on consumer preferences for alternative fuel vehicles: a review of choice modelling studies and a study in Portugal. 12(2), p. 318.</w:t>
              </w:r>
            </w:p>
            <w:p w14:paraId="4C1DE641" w14:textId="77777777" w:rsidR="00F87CDF" w:rsidRPr="00407881" w:rsidRDefault="00F87CDF" w:rsidP="00F87CDF">
              <w:pPr>
                <w:pStyle w:val="Bibliography"/>
                <w:rPr>
                  <w:noProof/>
                  <w:lang w:val="en-US"/>
                </w:rPr>
              </w:pPr>
              <w:r w:rsidRPr="00407881">
                <w:rPr>
                  <w:noProof/>
                  <w:lang w:val="en-US"/>
                </w:rPr>
                <w:t xml:space="preserve">Palo Alto, 2022. </w:t>
              </w:r>
              <w:r w:rsidRPr="00407881">
                <w:rPr>
                  <w:i/>
                  <w:iCs/>
                  <w:noProof/>
                  <w:lang w:val="en-US"/>
                </w:rPr>
                <w:t xml:space="preserve">Tesla Fourth Quarter &amp; Full Year 2021 Update. </w:t>
              </w:r>
              <w:r w:rsidRPr="00407881">
                <w:rPr>
                  <w:noProof/>
                  <w:lang w:val="en-US"/>
                </w:rPr>
                <w:t xml:space="preserve">[Online] </w:t>
              </w:r>
              <w:r w:rsidRPr="00407881">
                <w:rPr>
                  <w:noProof/>
                  <w:lang w:val="en-US"/>
                </w:rPr>
                <w:br/>
                <w:t xml:space="preserve">Available at: </w:t>
              </w:r>
              <w:r w:rsidRPr="00407881">
                <w:rPr>
                  <w:noProof/>
                  <w:u w:val="single"/>
                  <w:lang w:val="en-US"/>
                </w:rPr>
                <w:t>https://tesla-cdn.thron.com/static/WIIG2L_TSLA_Q4_2021_Update_O7MYNE.pdf?xseo=&amp;response-content-disposition=inline%3Bfilename%3D%22tsla-q4-and-fy-2021-update.pdf%22</w:t>
              </w:r>
              <w:r w:rsidRPr="00407881">
                <w:rPr>
                  <w:noProof/>
                  <w:lang w:val="en-US"/>
                </w:rPr>
                <w:br/>
                <w:t>[Accessed 8 12 2022].</w:t>
              </w:r>
            </w:p>
            <w:p w14:paraId="321718B7" w14:textId="77777777" w:rsidR="00F87CDF" w:rsidRPr="00407881" w:rsidRDefault="00F87CDF" w:rsidP="00F87CDF">
              <w:pPr>
                <w:pStyle w:val="Bibliography"/>
                <w:rPr>
                  <w:noProof/>
                  <w:lang w:val="en-US"/>
                </w:rPr>
              </w:pPr>
              <w:r w:rsidRPr="00407881">
                <w:rPr>
                  <w:noProof/>
                  <w:lang w:val="en-US"/>
                </w:rPr>
                <w:lastRenderedPageBreak/>
                <w:t xml:space="preserve">PMI, 2022. </w:t>
              </w:r>
              <w:r w:rsidRPr="00407881">
                <w:rPr>
                  <w:i/>
                  <w:iCs/>
                  <w:noProof/>
                  <w:lang w:val="en-US"/>
                </w:rPr>
                <w:t xml:space="preserve">Global Megatrends 2022. </w:t>
              </w:r>
              <w:r w:rsidRPr="00407881">
                <w:rPr>
                  <w:noProof/>
                  <w:lang w:val="en-US"/>
                </w:rPr>
                <w:t xml:space="preserve">[Online] </w:t>
              </w:r>
              <w:r w:rsidRPr="00407881">
                <w:rPr>
                  <w:noProof/>
                  <w:lang w:val="en-US"/>
                </w:rPr>
                <w:br/>
                <w:t xml:space="preserve">Available at: </w:t>
              </w:r>
              <w:r w:rsidRPr="00407881">
                <w:rPr>
                  <w:noProof/>
                  <w:u w:val="single"/>
                  <w:lang w:val="en-US"/>
                </w:rPr>
                <w:t>https://www.pmi.org/-/media/pmi/documents/public/pdf/learning/thought-leadership/pmi-megatrends-2022.pdf?rev=087ea6f24b62411bb5a42dcce4a6739f&amp;sc_lang_temp=en</w:t>
              </w:r>
              <w:r w:rsidRPr="00407881">
                <w:rPr>
                  <w:noProof/>
                  <w:lang w:val="en-US"/>
                </w:rPr>
                <w:br/>
                <w:t>[Accessed 8 12 2022].</w:t>
              </w:r>
            </w:p>
            <w:p w14:paraId="3B1BFACC" w14:textId="77777777" w:rsidR="00F87CDF" w:rsidRPr="00407881" w:rsidRDefault="00F87CDF" w:rsidP="00F87CDF">
              <w:pPr>
                <w:pStyle w:val="Bibliography"/>
                <w:rPr>
                  <w:noProof/>
                  <w:lang w:val="en-US"/>
                </w:rPr>
              </w:pPr>
              <w:r w:rsidRPr="00407881">
                <w:rPr>
                  <w:noProof/>
                  <w:lang w:val="en-US"/>
                </w:rPr>
                <w:t xml:space="preserve">Pontes, J., 2020. </w:t>
              </w:r>
              <w:r w:rsidRPr="00407881">
                <w:rPr>
                  <w:i/>
                  <w:iCs/>
                  <w:noProof/>
                  <w:lang w:val="en-US"/>
                </w:rPr>
                <w:t xml:space="preserve">Tesla Model 3 Shatters Records in Hot European Market – EV Sales Report. </w:t>
              </w:r>
              <w:r w:rsidRPr="00407881">
                <w:rPr>
                  <w:noProof/>
                  <w:lang w:val="en-US"/>
                </w:rPr>
                <w:t xml:space="preserve">[Online] </w:t>
              </w:r>
              <w:r w:rsidRPr="00407881">
                <w:rPr>
                  <w:noProof/>
                  <w:lang w:val="en-US"/>
                </w:rPr>
                <w:br/>
                <w:t xml:space="preserve">Available at: </w:t>
              </w:r>
              <w:r w:rsidRPr="00407881">
                <w:rPr>
                  <w:noProof/>
                  <w:u w:val="single"/>
                  <w:lang w:val="en-US"/>
                </w:rPr>
                <w:t>https://cleantechnica.com/2020/01/27/tesla-model-3-shatters-records-in-hot-european-market-ev-sales-report/</w:t>
              </w:r>
              <w:r w:rsidRPr="00407881">
                <w:rPr>
                  <w:noProof/>
                  <w:lang w:val="en-US"/>
                </w:rPr>
                <w:br/>
                <w:t>[Accessed 8 12 2022].</w:t>
              </w:r>
            </w:p>
            <w:p w14:paraId="3B71478A" w14:textId="77777777" w:rsidR="00F87CDF" w:rsidRPr="00407881" w:rsidRDefault="00F87CDF" w:rsidP="00F87CDF">
              <w:pPr>
                <w:pStyle w:val="Bibliography"/>
                <w:rPr>
                  <w:noProof/>
                  <w:lang w:val="en-US"/>
                </w:rPr>
              </w:pPr>
              <w:r w:rsidRPr="00407881">
                <w:rPr>
                  <w:noProof/>
                  <w:lang w:val="en-US"/>
                </w:rPr>
                <w:t xml:space="preserve">Reuters, 2022. </w:t>
              </w:r>
              <w:r w:rsidRPr="00407881">
                <w:rPr>
                  <w:i/>
                  <w:iCs/>
                  <w:noProof/>
                  <w:lang w:val="en-US"/>
                </w:rPr>
                <w:t xml:space="preserve">Exclusive: Tesla’s Cybertruck to start mass production at end of 2023. </w:t>
              </w:r>
              <w:r w:rsidRPr="00407881">
                <w:rPr>
                  <w:noProof/>
                  <w:lang w:val="en-US"/>
                </w:rPr>
                <w:t xml:space="preserve">[Online] </w:t>
              </w:r>
              <w:r w:rsidRPr="00407881">
                <w:rPr>
                  <w:noProof/>
                  <w:lang w:val="en-US"/>
                </w:rPr>
                <w:br/>
                <w:t xml:space="preserve">Available at: </w:t>
              </w:r>
              <w:r w:rsidRPr="00407881">
                <w:rPr>
                  <w:noProof/>
                  <w:u w:val="single"/>
                  <w:lang w:val="en-US"/>
                </w:rPr>
                <w:t>https://www.reuters.com/business/autos-transportation/exclusive-tesla-plans-mass-production-start-cybertruck-end-2023-sources-2022-11-01/</w:t>
              </w:r>
              <w:r w:rsidRPr="00407881">
                <w:rPr>
                  <w:noProof/>
                  <w:lang w:val="en-US"/>
                </w:rPr>
                <w:br/>
                <w:t>[Accessed 8 12 2022].</w:t>
              </w:r>
            </w:p>
            <w:p w14:paraId="03D25466" w14:textId="77777777" w:rsidR="00F87CDF" w:rsidRPr="00407881" w:rsidRDefault="00F87CDF" w:rsidP="00F87CDF">
              <w:pPr>
                <w:pStyle w:val="Bibliography"/>
                <w:rPr>
                  <w:noProof/>
                  <w:lang w:val="en-US"/>
                </w:rPr>
              </w:pPr>
              <w:r w:rsidRPr="00407881">
                <w:rPr>
                  <w:noProof/>
                  <w:lang w:val="en-US"/>
                </w:rPr>
                <w:t xml:space="preserve">Scaledagileframework.com, 2018. </w:t>
              </w:r>
              <w:r w:rsidRPr="00407881">
                <w:rPr>
                  <w:i/>
                  <w:iCs/>
                  <w:noProof/>
                  <w:lang w:val="en-US"/>
                </w:rPr>
                <w:t xml:space="preserve">SAFe for Lean Enterprises – Scaled Agile Framework. </w:t>
              </w:r>
              <w:r w:rsidRPr="00407881">
                <w:rPr>
                  <w:noProof/>
                  <w:lang w:val="en-US"/>
                </w:rPr>
                <w:t xml:space="preserve">[Online] </w:t>
              </w:r>
              <w:r w:rsidRPr="00407881">
                <w:rPr>
                  <w:noProof/>
                  <w:lang w:val="en-US"/>
                </w:rPr>
                <w:br/>
                <w:t xml:space="preserve">Available at: </w:t>
              </w:r>
              <w:r w:rsidRPr="00407881">
                <w:rPr>
                  <w:noProof/>
                  <w:u w:val="single"/>
                  <w:lang w:val="en-US"/>
                </w:rPr>
                <w:t>https://www.scaledagileframework.com/safe-for-lean-enterprises/</w:t>
              </w:r>
              <w:r w:rsidRPr="00407881">
                <w:rPr>
                  <w:noProof/>
                  <w:lang w:val="en-US"/>
                </w:rPr>
                <w:br/>
                <w:t>[Accessed 8 12 2022].</w:t>
              </w:r>
            </w:p>
            <w:p w14:paraId="36FC89AC" w14:textId="77777777" w:rsidR="00F87CDF" w:rsidRPr="00407881" w:rsidRDefault="00F87CDF" w:rsidP="00F87CDF">
              <w:pPr>
                <w:pStyle w:val="Bibliography"/>
                <w:rPr>
                  <w:noProof/>
                  <w:lang w:val="en-US"/>
                </w:rPr>
              </w:pPr>
              <w:r w:rsidRPr="00407881">
                <w:rPr>
                  <w:noProof/>
                  <w:lang w:val="en-US"/>
                </w:rPr>
                <w:t xml:space="preserve">Shahan, Z., 2020. </w:t>
              </w:r>
              <w:r w:rsidRPr="00407881">
                <w:rPr>
                  <w:i/>
                  <w:iCs/>
                  <w:noProof/>
                  <w:lang w:val="en-US"/>
                </w:rPr>
                <w:t xml:space="preserve">Tesla Model 3 = #1 Best Selling Auto In Netherlands &amp; Norway In 2019. </w:t>
              </w:r>
              <w:r w:rsidRPr="00407881">
                <w:rPr>
                  <w:noProof/>
                  <w:lang w:val="en-US"/>
                </w:rPr>
                <w:t xml:space="preserve">[Online] </w:t>
              </w:r>
              <w:r w:rsidRPr="00407881">
                <w:rPr>
                  <w:noProof/>
                  <w:lang w:val="en-US"/>
                </w:rPr>
                <w:br/>
                <w:t xml:space="preserve">Available at: </w:t>
              </w:r>
              <w:r w:rsidRPr="00407881">
                <w:rPr>
                  <w:noProof/>
                  <w:u w:val="single"/>
                  <w:lang w:val="en-US"/>
                </w:rPr>
                <w:t>https://cleantechnica.com/2020/01/19/tesla-model-3-1-best-selling-automobile-in-netherlands-norway-in-2019/</w:t>
              </w:r>
              <w:r w:rsidRPr="00407881">
                <w:rPr>
                  <w:noProof/>
                  <w:lang w:val="en-US"/>
                </w:rPr>
                <w:br/>
                <w:t>[Accessed 8 12 2022].</w:t>
              </w:r>
            </w:p>
            <w:p w14:paraId="113A634E" w14:textId="77777777" w:rsidR="00F87CDF" w:rsidRPr="00407881" w:rsidRDefault="00F87CDF" w:rsidP="00F87CDF">
              <w:pPr>
                <w:pStyle w:val="Bibliography"/>
                <w:rPr>
                  <w:noProof/>
                  <w:lang w:val="en-US"/>
                </w:rPr>
              </w:pPr>
              <w:r w:rsidRPr="00407881">
                <w:rPr>
                  <w:noProof/>
                  <w:lang w:val="en-US"/>
                </w:rPr>
                <w:t xml:space="preserve">Sundar, R., Balaji, A. N. &amp; Kumar, 2014. Sundar, R., Balaji, A.N. and Kumar, R.S., 2014. A review on lean manufacturing implementation techniques. </w:t>
              </w:r>
              <w:r w:rsidRPr="00407881">
                <w:rPr>
                  <w:i/>
                  <w:iCs/>
                  <w:noProof/>
                  <w:lang w:val="en-US"/>
                </w:rPr>
                <w:t xml:space="preserve">Procedia Engineering, </w:t>
              </w:r>
              <w:r w:rsidRPr="00407881">
                <w:rPr>
                  <w:noProof/>
                  <w:lang w:val="en-US"/>
                </w:rPr>
                <w:t>Volume 97, pp. 1875-1885.</w:t>
              </w:r>
            </w:p>
            <w:p w14:paraId="08005652" w14:textId="77777777" w:rsidR="00F87CDF" w:rsidRPr="00407881" w:rsidRDefault="00F87CDF" w:rsidP="00F87CDF">
              <w:pPr>
                <w:pStyle w:val="Bibliography"/>
                <w:rPr>
                  <w:noProof/>
                  <w:lang w:val="en-US"/>
                </w:rPr>
              </w:pPr>
              <w:r w:rsidRPr="00407881">
                <w:rPr>
                  <w:noProof/>
                  <w:lang w:val="en-US"/>
                </w:rPr>
                <w:t xml:space="preserve">Tesla, 2021. </w:t>
              </w:r>
              <w:r w:rsidRPr="00407881">
                <w:rPr>
                  <w:i/>
                  <w:iCs/>
                  <w:noProof/>
                  <w:lang w:val="en-US"/>
                </w:rPr>
                <w:t xml:space="preserve">Tesla financial statements 2021. </w:t>
              </w:r>
              <w:r w:rsidRPr="00407881">
                <w:rPr>
                  <w:noProof/>
                  <w:lang w:val="en-US"/>
                </w:rPr>
                <w:t xml:space="preserve">[Online] </w:t>
              </w:r>
              <w:r w:rsidRPr="00407881">
                <w:rPr>
                  <w:noProof/>
                  <w:lang w:val="en-US"/>
                </w:rPr>
                <w:br/>
                <w:t xml:space="preserve">Available at: </w:t>
              </w:r>
              <w:r w:rsidRPr="00407881">
                <w:rPr>
                  <w:noProof/>
                  <w:u w:val="single"/>
                  <w:lang w:val="en-US"/>
                </w:rPr>
                <w:t>https://ir.tesla.com/_flysystem/s3/sec/000095017021002253/tsla-20210930-gen.pdf</w:t>
              </w:r>
              <w:r w:rsidRPr="00407881">
                <w:rPr>
                  <w:noProof/>
                  <w:lang w:val="en-US"/>
                </w:rPr>
                <w:br/>
                <w:t>[Accessed 8 12 2022].</w:t>
              </w:r>
            </w:p>
            <w:p w14:paraId="0FFC36FF" w14:textId="77777777" w:rsidR="00F87CDF" w:rsidRPr="00407881" w:rsidRDefault="00F87CDF" w:rsidP="00F87CDF">
              <w:pPr>
                <w:pStyle w:val="Bibliography"/>
                <w:rPr>
                  <w:noProof/>
                  <w:lang w:val="en-US"/>
                </w:rPr>
              </w:pPr>
              <w:r w:rsidRPr="00407881">
                <w:rPr>
                  <w:noProof/>
                  <w:lang w:val="en-US"/>
                </w:rPr>
                <w:lastRenderedPageBreak/>
                <w:t xml:space="preserve">Tesla, 2022. </w:t>
              </w:r>
              <w:r w:rsidRPr="00407881">
                <w:rPr>
                  <w:i/>
                  <w:iCs/>
                  <w:noProof/>
                  <w:lang w:val="en-US"/>
                </w:rPr>
                <w:t xml:space="preserve">Tesla Impact Report. </w:t>
              </w:r>
              <w:r w:rsidRPr="00407881">
                <w:rPr>
                  <w:noProof/>
                  <w:lang w:val="en-US"/>
                </w:rPr>
                <w:t xml:space="preserve">[Online] </w:t>
              </w:r>
              <w:r w:rsidRPr="00407881">
                <w:rPr>
                  <w:noProof/>
                  <w:lang w:val="en-US"/>
                </w:rPr>
                <w:br/>
                <w:t xml:space="preserve">Available at: </w:t>
              </w:r>
              <w:r w:rsidRPr="00407881">
                <w:rPr>
                  <w:noProof/>
                  <w:u w:val="single"/>
                  <w:lang w:val="en-US"/>
                </w:rPr>
                <w:t>https://www.tesla.com/ns_videos/2021-tesla-impact-report.pdf</w:t>
              </w:r>
              <w:r w:rsidRPr="00407881">
                <w:rPr>
                  <w:noProof/>
                  <w:lang w:val="en-US"/>
                </w:rPr>
                <w:br/>
                <w:t>[Accessed 8 12 2022].</w:t>
              </w:r>
            </w:p>
            <w:p w14:paraId="59D698BF" w14:textId="77777777" w:rsidR="00F87CDF" w:rsidRPr="00407881" w:rsidRDefault="00F87CDF" w:rsidP="00F87CDF">
              <w:pPr>
                <w:pStyle w:val="Bibliography"/>
                <w:rPr>
                  <w:noProof/>
                  <w:lang w:val="en-US"/>
                </w:rPr>
              </w:pPr>
              <w:r w:rsidRPr="00407881">
                <w:rPr>
                  <w:noProof/>
                  <w:lang w:val="en-US"/>
                </w:rPr>
                <w:t xml:space="preserve">Tesla, n.d. </w:t>
              </w:r>
              <w:r w:rsidRPr="00407881">
                <w:rPr>
                  <w:i/>
                  <w:iCs/>
                  <w:noProof/>
                  <w:lang w:val="en-US"/>
                </w:rPr>
                <w:t xml:space="preserve">How Tesla’s Just-In-Time Production Methods Keep Costs Low. </w:t>
              </w:r>
              <w:r w:rsidRPr="00407881">
                <w:rPr>
                  <w:noProof/>
                  <w:lang w:val="en-US"/>
                </w:rPr>
                <w:t xml:space="preserve">[Online] </w:t>
              </w:r>
              <w:r w:rsidRPr="00407881">
                <w:rPr>
                  <w:noProof/>
                  <w:lang w:val="en-US"/>
                </w:rPr>
                <w:br/>
                <w:t xml:space="preserve">Available at: </w:t>
              </w:r>
              <w:r w:rsidRPr="00407881">
                <w:rPr>
                  <w:noProof/>
                  <w:u w:val="single"/>
                  <w:lang w:val="en-US"/>
                </w:rPr>
                <w:t>https://www.thesharpener.net/does-tesla-use-just-in-time-production/</w:t>
              </w:r>
              <w:r w:rsidRPr="00407881">
                <w:rPr>
                  <w:noProof/>
                  <w:lang w:val="en-US"/>
                </w:rPr>
                <w:br/>
                <w:t>[Accessed 2022 12 8].</w:t>
              </w:r>
            </w:p>
            <w:p w14:paraId="18AEB580" w14:textId="77777777" w:rsidR="00F87CDF" w:rsidRPr="00407881" w:rsidRDefault="00F87CDF" w:rsidP="00F87CDF">
              <w:pPr>
                <w:pStyle w:val="Bibliography"/>
                <w:rPr>
                  <w:noProof/>
                  <w:lang w:val="en-US"/>
                </w:rPr>
              </w:pPr>
              <w:r w:rsidRPr="00407881">
                <w:rPr>
                  <w:noProof/>
                  <w:lang w:val="en-US"/>
                </w:rPr>
                <w:t xml:space="preserve">Tesla, n.d. </w:t>
              </w:r>
              <w:r w:rsidRPr="00407881">
                <w:rPr>
                  <w:i/>
                  <w:iCs/>
                  <w:noProof/>
                  <w:lang w:val="en-US"/>
                </w:rPr>
                <w:t xml:space="preserve">Tesla | About Us. </w:t>
              </w:r>
              <w:r w:rsidRPr="00407881">
                <w:rPr>
                  <w:noProof/>
                  <w:lang w:val="en-US"/>
                </w:rPr>
                <w:t xml:space="preserve">[Online] </w:t>
              </w:r>
              <w:r w:rsidRPr="00407881">
                <w:rPr>
                  <w:noProof/>
                  <w:lang w:val="en-US"/>
                </w:rPr>
                <w:br/>
                <w:t xml:space="preserve">Available at: </w:t>
              </w:r>
              <w:r w:rsidRPr="00407881">
                <w:rPr>
                  <w:noProof/>
                  <w:u w:val="single"/>
                  <w:lang w:val="en-US"/>
                </w:rPr>
                <w:t>https://www.tesla.com/about</w:t>
              </w:r>
              <w:r w:rsidRPr="00407881">
                <w:rPr>
                  <w:noProof/>
                  <w:lang w:val="en-US"/>
                </w:rPr>
                <w:br/>
                <w:t>[Accessed 8 12 2022].</w:t>
              </w:r>
            </w:p>
            <w:p w14:paraId="0175A860" w14:textId="77777777" w:rsidR="00F87CDF" w:rsidRPr="00407881" w:rsidRDefault="00F87CDF" w:rsidP="00F87CDF">
              <w:pPr>
                <w:pStyle w:val="Bibliography"/>
                <w:rPr>
                  <w:noProof/>
                  <w:lang w:val="en-US"/>
                </w:rPr>
              </w:pPr>
              <w:r w:rsidRPr="00407881">
                <w:rPr>
                  <w:noProof/>
                  <w:lang w:val="en-US"/>
                </w:rPr>
                <w:t xml:space="preserve">Warsta, J. &amp; Seppänen, V., 2007. Value Network Positioning of Expected Winners: Analysis of the Top Software Business Start-Ups. </w:t>
              </w:r>
              <w:r w:rsidRPr="00407881">
                <w:rPr>
                  <w:i/>
                  <w:iCs/>
                  <w:noProof/>
                  <w:lang w:val="en-US"/>
                </w:rPr>
                <w:t>Springer US.</w:t>
              </w:r>
            </w:p>
            <w:p w14:paraId="19C9192F" w14:textId="77777777" w:rsidR="00F87CDF" w:rsidRPr="00407881" w:rsidRDefault="00F87CDF" w:rsidP="00F87CDF">
              <w:pPr>
                <w:pStyle w:val="Bibliography"/>
                <w:rPr>
                  <w:noProof/>
                  <w:lang w:val="en-US"/>
                </w:rPr>
              </w:pPr>
              <w:r w:rsidRPr="00407881">
                <w:rPr>
                  <w:noProof/>
                  <w:lang w:val="en-US"/>
                </w:rPr>
                <w:t xml:space="preserve">www.tesla.com, n.d. </w:t>
              </w:r>
              <w:r w:rsidRPr="00407881">
                <w:rPr>
                  <w:i/>
                  <w:iCs/>
                  <w:noProof/>
                  <w:lang w:val="en-US"/>
                </w:rPr>
                <w:t xml:space="preserve">Find Us | Tesla Europe. </w:t>
              </w:r>
              <w:r w:rsidRPr="00407881">
                <w:rPr>
                  <w:noProof/>
                  <w:lang w:val="en-US"/>
                </w:rPr>
                <w:t xml:space="preserve">[Online] </w:t>
              </w:r>
              <w:r w:rsidRPr="00407881">
                <w:rPr>
                  <w:noProof/>
                  <w:lang w:val="en-US"/>
                </w:rPr>
                <w:br/>
                <w:t xml:space="preserve">Available at: </w:t>
              </w:r>
              <w:r w:rsidRPr="00407881">
                <w:rPr>
                  <w:noProof/>
                  <w:u w:val="single"/>
                  <w:lang w:val="en-US"/>
                </w:rPr>
                <w:t>https://www.tesla.com/en_EU/findus/list</w:t>
              </w:r>
              <w:r w:rsidRPr="00407881">
                <w:rPr>
                  <w:noProof/>
                  <w:lang w:val="en-US"/>
                </w:rPr>
                <w:br/>
                <w:t>[Accessed 8 12 2022].</w:t>
              </w:r>
            </w:p>
            <w:p w14:paraId="52D7DD4A" w14:textId="77777777" w:rsidR="00F87CDF" w:rsidRPr="00407881" w:rsidRDefault="00F87CDF" w:rsidP="00F87CDF">
              <w:pPr>
                <w:pStyle w:val="Bibliography"/>
                <w:rPr>
                  <w:noProof/>
                  <w:lang w:val="en-US"/>
                </w:rPr>
              </w:pPr>
              <w:r w:rsidRPr="00407881">
                <w:rPr>
                  <w:noProof/>
                  <w:lang w:val="en-US"/>
                </w:rPr>
                <w:t xml:space="preserve">www.wsj.com, n.d. </w:t>
              </w:r>
              <w:r w:rsidRPr="00407881">
                <w:rPr>
                  <w:i/>
                  <w:iCs/>
                  <w:noProof/>
                  <w:lang w:val="en-US"/>
                </w:rPr>
                <w:t xml:space="preserve">TSLA | Tesla Inc. Annual Balance Sheet - WSJ. </w:t>
              </w:r>
              <w:r w:rsidRPr="00407881">
                <w:rPr>
                  <w:noProof/>
                  <w:lang w:val="en-US"/>
                </w:rPr>
                <w:t xml:space="preserve">[Online] </w:t>
              </w:r>
              <w:r w:rsidRPr="00407881">
                <w:rPr>
                  <w:noProof/>
                  <w:lang w:val="en-US"/>
                </w:rPr>
                <w:br/>
                <w:t xml:space="preserve">Available at: </w:t>
              </w:r>
              <w:r w:rsidRPr="00407881">
                <w:rPr>
                  <w:noProof/>
                  <w:u w:val="single"/>
                  <w:lang w:val="en-US"/>
                </w:rPr>
                <w:t>https://www.wsj.com/market-data/quotes/TSLA/financials/annual/balance-sheet</w:t>
              </w:r>
              <w:r w:rsidRPr="00407881">
                <w:rPr>
                  <w:noProof/>
                  <w:lang w:val="en-US"/>
                </w:rPr>
                <w:br/>
                <w:t>[Accessed 8 12 2022].</w:t>
              </w:r>
            </w:p>
            <w:p w14:paraId="5776D7D8" w14:textId="2E85D35C" w:rsidR="00517242" w:rsidRPr="007D26C6" w:rsidRDefault="00151CD1" w:rsidP="00F87CDF">
              <w:pPr>
                <w:jc w:val="left"/>
              </w:pPr>
              <w:r>
                <w:rPr>
                  <w:b/>
                  <w:bCs/>
                  <w:noProof/>
                </w:rPr>
                <w:fldChar w:fldCharType="end"/>
              </w:r>
            </w:p>
          </w:sdtContent>
        </w:sdt>
      </w:sdtContent>
    </w:sdt>
    <w:sectPr w:rsidR="00517242" w:rsidRPr="007D26C6" w:rsidSect="004C51A5">
      <w:headerReference w:type="default" r:id="rId28"/>
      <w:footerReference w:type="default" r:id="rId29"/>
      <w:headerReference w:type="first" r:id="rId30"/>
      <w:footerReference w:type="firs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7A41A" w14:textId="77777777" w:rsidR="00CB5035" w:rsidRDefault="00CB5035">
      <w:pPr>
        <w:spacing w:after="0" w:line="240" w:lineRule="auto"/>
      </w:pPr>
      <w:r>
        <w:separator/>
      </w:r>
    </w:p>
  </w:endnote>
  <w:endnote w:type="continuationSeparator" w:id="0">
    <w:p w14:paraId="6A5ECC4C" w14:textId="77777777" w:rsidR="00CB5035" w:rsidRDefault="00CB5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12C1" w14:textId="77777777" w:rsidR="00CB5035" w:rsidRDefault="00CB5035">
      <w:pPr>
        <w:spacing w:after="0" w:line="240" w:lineRule="auto"/>
      </w:pPr>
      <w:r>
        <w:separator/>
      </w:r>
    </w:p>
  </w:footnote>
  <w:footnote w:type="continuationSeparator" w:id="0">
    <w:p w14:paraId="194EC58A" w14:textId="77777777" w:rsidR="00CB5035" w:rsidRDefault="00CB5035">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Χ</w:t>
      </w:r>
      <w:r>
        <w:t>ωρίς</w:t>
      </w:r>
      <w:r>
        <w:t xml:space="preserve"> μεσολάβηση τρίτου</w:t>
      </w:r>
    </w:p>
  </w:footnote>
  <w:footnote w:id="3">
    <w:p w14:paraId="2B46576B" w14:textId="4509B0FC" w:rsidR="00DF458E" w:rsidRDefault="00DF458E">
      <w:pPr>
        <w:pStyle w:val="FootnoteText"/>
      </w:pPr>
      <w:r>
        <w:rPr>
          <w:rStyle w:val="FootnoteReference"/>
        </w:rPr>
        <w:footnoteRef/>
      </w:r>
      <w:r>
        <w:t xml:space="preserve"> Οπού</w:t>
      </w:r>
      <w:r>
        <w:t xml:space="preserve"> </w:t>
      </w:r>
      <w:r>
        <w:rPr>
          <w:lang w:val="en-US"/>
        </w:rPr>
        <w:t>Threats</w:t>
      </w:r>
      <w:r w:rsidRPr="00DF458E">
        <w:t xml:space="preserve"> &amp; </w:t>
      </w:r>
      <w:r>
        <w:rPr>
          <w:lang w:val="en-US"/>
        </w:rPr>
        <w:t>Opportunities</w:t>
      </w:r>
      <w:r w:rsidRPr="00DF458E">
        <w:t xml:space="preserve"> </w:t>
      </w:r>
      <w:r>
        <w:t xml:space="preserve">είναι εξωτερική παράγοντες στο τι θα </w:t>
      </w:r>
      <w:r>
        <w:t>παρακολουθήσουμε</w:t>
      </w:r>
      <w:r>
        <w:t xml:space="preserve"> και θα επενδύσουμε με το</w:t>
      </w:r>
      <w:r w:rsidRPr="00DF458E">
        <w:t xml:space="preserve"> </w:t>
      </w:r>
      <w:r>
        <w:rPr>
          <w:lang w:val="en-US"/>
        </w:rPr>
        <w:t>strength</w:t>
      </w:r>
      <w:r w:rsidRPr="00DF458E">
        <w:t xml:space="preserve"> &amp; </w:t>
      </w:r>
      <w:r>
        <w:rPr>
          <w:lang w:val="en-US"/>
        </w:rPr>
        <w:t>weakness</w:t>
      </w:r>
      <w:r w:rsidRPr="00DF458E">
        <w:t xml:space="preserve"> </w:t>
      </w:r>
      <w:r>
        <w:t>να είναι εσωτερική</w:t>
      </w:r>
      <w:r w:rsidR="001675BD">
        <w:t xml:space="preserve"> </w:t>
      </w:r>
      <w:r w:rsidR="001C29F7">
        <w:t>παράγοντες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1"/>
  </w:num>
  <w:num w:numId="2" w16cid:durableId="1513257405">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4"/>
  </w:num>
  <w:num w:numId="5" w16cid:durableId="595753595">
    <w:abstractNumId w:val="2"/>
  </w:num>
  <w:num w:numId="6" w16cid:durableId="1946420307">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1"/>
  </w:num>
  <w:num w:numId="8" w16cid:durableId="503981716">
    <w:abstractNumId w:val="15"/>
  </w:num>
  <w:num w:numId="9" w16cid:durableId="1216772171">
    <w:abstractNumId w:val="10"/>
  </w:num>
  <w:num w:numId="10" w16cid:durableId="216742478">
    <w:abstractNumId w:val="26"/>
  </w:num>
  <w:num w:numId="11" w16cid:durableId="765075388">
    <w:abstractNumId w:val="9"/>
  </w:num>
  <w:num w:numId="12" w16cid:durableId="435560500">
    <w:abstractNumId w:val="4"/>
  </w:num>
  <w:num w:numId="13" w16cid:durableId="1980917498">
    <w:abstractNumId w:val="23"/>
  </w:num>
  <w:num w:numId="14" w16cid:durableId="169568506">
    <w:abstractNumId w:val="1"/>
  </w:num>
  <w:num w:numId="15" w16cid:durableId="1411076814">
    <w:abstractNumId w:val="30"/>
  </w:num>
  <w:num w:numId="16" w16cid:durableId="1526942231">
    <w:abstractNumId w:val="25"/>
  </w:num>
  <w:num w:numId="17" w16cid:durableId="1751654748">
    <w:abstractNumId w:val="27"/>
  </w:num>
  <w:num w:numId="18" w16cid:durableId="414866319">
    <w:abstractNumId w:val="21"/>
  </w:num>
  <w:num w:numId="19" w16cid:durableId="179703789">
    <w:abstractNumId w:val="8"/>
  </w:num>
  <w:num w:numId="20" w16cid:durableId="1092778255">
    <w:abstractNumId w:val="5"/>
  </w:num>
  <w:num w:numId="21" w16cid:durableId="1199855999">
    <w:abstractNumId w:val="20"/>
  </w:num>
  <w:num w:numId="22" w16cid:durableId="621889428">
    <w:abstractNumId w:val="12"/>
  </w:num>
  <w:num w:numId="23" w16cid:durableId="498934105">
    <w:abstractNumId w:val="32"/>
  </w:num>
  <w:num w:numId="24" w16cid:durableId="1321159100">
    <w:abstractNumId w:val="13"/>
  </w:num>
  <w:num w:numId="25" w16cid:durableId="382751046">
    <w:abstractNumId w:val="7"/>
  </w:num>
  <w:num w:numId="26" w16cid:durableId="986930567">
    <w:abstractNumId w:val="22"/>
  </w:num>
  <w:num w:numId="27" w16cid:durableId="1045789663">
    <w:abstractNumId w:val="33"/>
  </w:num>
  <w:num w:numId="28" w16cid:durableId="738674588">
    <w:abstractNumId w:val="28"/>
  </w:num>
  <w:num w:numId="29" w16cid:durableId="1714963101">
    <w:abstractNumId w:val="14"/>
  </w:num>
  <w:num w:numId="30" w16cid:durableId="1159345998">
    <w:abstractNumId w:val="3"/>
  </w:num>
  <w:num w:numId="31" w16cid:durableId="168493297">
    <w:abstractNumId w:val="17"/>
  </w:num>
  <w:num w:numId="32" w16cid:durableId="245262242">
    <w:abstractNumId w:val="29"/>
  </w:num>
  <w:num w:numId="33" w16cid:durableId="626934843">
    <w:abstractNumId w:val="18"/>
  </w:num>
  <w:num w:numId="34" w16cid:durableId="2122411623">
    <w:abstractNumId w:val="16"/>
  </w:num>
  <w:num w:numId="35" w16cid:durableId="1680691838">
    <w:abstractNumId w:val="0"/>
  </w:num>
  <w:num w:numId="36" w16cid:durableId="2085252131">
    <w:abstractNumId w:val="11"/>
  </w:num>
  <w:num w:numId="37" w16cid:durableId="1623684292">
    <w:abstractNumId w:val="19"/>
  </w:num>
  <w:num w:numId="38" w16cid:durableId="512230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3300"/>
    <w:rsid w:val="000145A5"/>
    <w:rsid w:val="00016592"/>
    <w:rsid w:val="0001706D"/>
    <w:rsid w:val="00021169"/>
    <w:rsid w:val="00021A9E"/>
    <w:rsid w:val="0002448C"/>
    <w:rsid w:val="000251B0"/>
    <w:rsid w:val="000254C1"/>
    <w:rsid w:val="00031008"/>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5860"/>
    <w:rsid w:val="00065874"/>
    <w:rsid w:val="000739D7"/>
    <w:rsid w:val="000745CD"/>
    <w:rsid w:val="00075F63"/>
    <w:rsid w:val="0007742F"/>
    <w:rsid w:val="00084511"/>
    <w:rsid w:val="000876B3"/>
    <w:rsid w:val="000916E8"/>
    <w:rsid w:val="00096923"/>
    <w:rsid w:val="000A2AFF"/>
    <w:rsid w:val="000A41AB"/>
    <w:rsid w:val="000A59BA"/>
    <w:rsid w:val="000B03A9"/>
    <w:rsid w:val="000B1CFB"/>
    <w:rsid w:val="000B4743"/>
    <w:rsid w:val="000B717D"/>
    <w:rsid w:val="000C210A"/>
    <w:rsid w:val="000C39D5"/>
    <w:rsid w:val="000D07A4"/>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B50"/>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75BD"/>
    <w:rsid w:val="00173BD6"/>
    <w:rsid w:val="001744A6"/>
    <w:rsid w:val="00183378"/>
    <w:rsid w:val="001853CF"/>
    <w:rsid w:val="001855ED"/>
    <w:rsid w:val="00186591"/>
    <w:rsid w:val="00186D61"/>
    <w:rsid w:val="00187F90"/>
    <w:rsid w:val="00190964"/>
    <w:rsid w:val="00194395"/>
    <w:rsid w:val="00195700"/>
    <w:rsid w:val="001A0C8B"/>
    <w:rsid w:val="001A2762"/>
    <w:rsid w:val="001A4E96"/>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121C5"/>
    <w:rsid w:val="00312F25"/>
    <w:rsid w:val="003166D1"/>
    <w:rsid w:val="00316FD0"/>
    <w:rsid w:val="00320EA8"/>
    <w:rsid w:val="00324CC9"/>
    <w:rsid w:val="003250D1"/>
    <w:rsid w:val="003253CD"/>
    <w:rsid w:val="00325807"/>
    <w:rsid w:val="003260A5"/>
    <w:rsid w:val="00332D9C"/>
    <w:rsid w:val="0033684F"/>
    <w:rsid w:val="00343E9E"/>
    <w:rsid w:val="00347AA6"/>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DE9"/>
    <w:rsid w:val="003E2E11"/>
    <w:rsid w:val="003E30EE"/>
    <w:rsid w:val="003E4E7F"/>
    <w:rsid w:val="003E6A47"/>
    <w:rsid w:val="003E6BCC"/>
    <w:rsid w:val="003F25AE"/>
    <w:rsid w:val="003F663C"/>
    <w:rsid w:val="00403C51"/>
    <w:rsid w:val="0040653F"/>
    <w:rsid w:val="00406D71"/>
    <w:rsid w:val="00407881"/>
    <w:rsid w:val="00411A30"/>
    <w:rsid w:val="00413556"/>
    <w:rsid w:val="00414921"/>
    <w:rsid w:val="0041629B"/>
    <w:rsid w:val="00423D39"/>
    <w:rsid w:val="00425FE7"/>
    <w:rsid w:val="00426401"/>
    <w:rsid w:val="00427D31"/>
    <w:rsid w:val="00432AF0"/>
    <w:rsid w:val="0044115A"/>
    <w:rsid w:val="00441CD5"/>
    <w:rsid w:val="00442D4E"/>
    <w:rsid w:val="00444398"/>
    <w:rsid w:val="00444806"/>
    <w:rsid w:val="0044481C"/>
    <w:rsid w:val="00444F9C"/>
    <w:rsid w:val="00446458"/>
    <w:rsid w:val="00450AB1"/>
    <w:rsid w:val="0045156E"/>
    <w:rsid w:val="00451CFF"/>
    <w:rsid w:val="00453A46"/>
    <w:rsid w:val="00457205"/>
    <w:rsid w:val="00457369"/>
    <w:rsid w:val="00457FD5"/>
    <w:rsid w:val="00460421"/>
    <w:rsid w:val="00460C28"/>
    <w:rsid w:val="0046306B"/>
    <w:rsid w:val="004675E5"/>
    <w:rsid w:val="00474571"/>
    <w:rsid w:val="00474D09"/>
    <w:rsid w:val="00474F64"/>
    <w:rsid w:val="0047755F"/>
    <w:rsid w:val="00481747"/>
    <w:rsid w:val="00484A41"/>
    <w:rsid w:val="00490A5C"/>
    <w:rsid w:val="004919BF"/>
    <w:rsid w:val="00495101"/>
    <w:rsid w:val="004A0C16"/>
    <w:rsid w:val="004A2001"/>
    <w:rsid w:val="004A29BA"/>
    <w:rsid w:val="004A2C6C"/>
    <w:rsid w:val="004A54A9"/>
    <w:rsid w:val="004B5224"/>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2993"/>
    <w:rsid w:val="00523788"/>
    <w:rsid w:val="00526461"/>
    <w:rsid w:val="00531F05"/>
    <w:rsid w:val="00534B53"/>
    <w:rsid w:val="00543B29"/>
    <w:rsid w:val="00550706"/>
    <w:rsid w:val="005516C0"/>
    <w:rsid w:val="00553B5E"/>
    <w:rsid w:val="00556798"/>
    <w:rsid w:val="00560067"/>
    <w:rsid w:val="0056374F"/>
    <w:rsid w:val="00567502"/>
    <w:rsid w:val="00571210"/>
    <w:rsid w:val="00571AFC"/>
    <w:rsid w:val="00575ADD"/>
    <w:rsid w:val="00582883"/>
    <w:rsid w:val="0058299D"/>
    <w:rsid w:val="00584B16"/>
    <w:rsid w:val="00586F8B"/>
    <w:rsid w:val="00592225"/>
    <w:rsid w:val="00594C66"/>
    <w:rsid w:val="005956CE"/>
    <w:rsid w:val="005A0B44"/>
    <w:rsid w:val="005A3672"/>
    <w:rsid w:val="005B2591"/>
    <w:rsid w:val="005B5441"/>
    <w:rsid w:val="005B69ED"/>
    <w:rsid w:val="005B6F33"/>
    <w:rsid w:val="005C42A7"/>
    <w:rsid w:val="005C50AD"/>
    <w:rsid w:val="005C71D8"/>
    <w:rsid w:val="005C7D26"/>
    <w:rsid w:val="005C7E7C"/>
    <w:rsid w:val="005D094F"/>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C6650"/>
    <w:rsid w:val="006C7D21"/>
    <w:rsid w:val="006D206C"/>
    <w:rsid w:val="006D38A5"/>
    <w:rsid w:val="006D724E"/>
    <w:rsid w:val="006F29B3"/>
    <w:rsid w:val="006F2C5C"/>
    <w:rsid w:val="006F71C2"/>
    <w:rsid w:val="00701411"/>
    <w:rsid w:val="00710ED1"/>
    <w:rsid w:val="007114DC"/>
    <w:rsid w:val="007140C1"/>
    <w:rsid w:val="007141E3"/>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68BE"/>
    <w:rsid w:val="00770D7C"/>
    <w:rsid w:val="00771933"/>
    <w:rsid w:val="00775A36"/>
    <w:rsid w:val="00784BE2"/>
    <w:rsid w:val="007850C0"/>
    <w:rsid w:val="007861B1"/>
    <w:rsid w:val="00786553"/>
    <w:rsid w:val="00790DA9"/>
    <w:rsid w:val="00791622"/>
    <w:rsid w:val="00793169"/>
    <w:rsid w:val="00795EE5"/>
    <w:rsid w:val="007A2581"/>
    <w:rsid w:val="007A396F"/>
    <w:rsid w:val="007A539F"/>
    <w:rsid w:val="007B0800"/>
    <w:rsid w:val="007B0909"/>
    <w:rsid w:val="007B144B"/>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977"/>
    <w:rsid w:val="007E2E4E"/>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62F"/>
    <w:rsid w:val="008319BA"/>
    <w:rsid w:val="00834F6C"/>
    <w:rsid w:val="00837079"/>
    <w:rsid w:val="00837696"/>
    <w:rsid w:val="00837C58"/>
    <w:rsid w:val="00840935"/>
    <w:rsid w:val="008436AD"/>
    <w:rsid w:val="00845B76"/>
    <w:rsid w:val="0084627F"/>
    <w:rsid w:val="00846AB3"/>
    <w:rsid w:val="00851782"/>
    <w:rsid w:val="00857A51"/>
    <w:rsid w:val="008647B9"/>
    <w:rsid w:val="00871631"/>
    <w:rsid w:val="00880375"/>
    <w:rsid w:val="00880FFB"/>
    <w:rsid w:val="00884BDC"/>
    <w:rsid w:val="00886F4C"/>
    <w:rsid w:val="00894BF2"/>
    <w:rsid w:val="00895A4B"/>
    <w:rsid w:val="008A2479"/>
    <w:rsid w:val="008A668C"/>
    <w:rsid w:val="008B5C33"/>
    <w:rsid w:val="008B6E11"/>
    <w:rsid w:val="008B6E28"/>
    <w:rsid w:val="008C110E"/>
    <w:rsid w:val="008C6C14"/>
    <w:rsid w:val="008C76F3"/>
    <w:rsid w:val="008D1EFA"/>
    <w:rsid w:val="008D3DD6"/>
    <w:rsid w:val="008D4C38"/>
    <w:rsid w:val="008E2EB0"/>
    <w:rsid w:val="008E4E79"/>
    <w:rsid w:val="008E5667"/>
    <w:rsid w:val="008E6504"/>
    <w:rsid w:val="008E757F"/>
    <w:rsid w:val="008E767D"/>
    <w:rsid w:val="008F04DD"/>
    <w:rsid w:val="008F074E"/>
    <w:rsid w:val="008F3381"/>
    <w:rsid w:val="008F4179"/>
    <w:rsid w:val="008F43F0"/>
    <w:rsid w:val="00903FA2"/>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C91"/>
    <w:rsid w:val="009B7BC2"/>
    <w:rsid w:val="009C0632"/>
    <w:rsid w:val="009C0857"/>
    <w:rsid w:val="009C145D"/>
    <w:rsid w:val="009C2E14"/>
    <w:rsid w:val="009C3538"/>
    <w:rsid w:val="009C52CC"/>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52EA"/>
    <w:rsid w:val="00A25CC1"/>
    <w:rsid w:val="00A26C7E"/>
    <w:rsid w:val="00A43E84"/>
    <w:rsid w:val="00A50725"/>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35F00"/>
    <w:rsid w:val="00B365E4"/>
    <w:rsid w:val="00B36B05"/>
    <w:rsid w:val="00B36BE0"/>
    <w:rsid w:val="00B37CB3"/>
    <w:rsid w:val="00B46B8D"/>
    <w:rsid w:val="00B523A5"/>
    <w:rsid w:val="00B54A8C"/>
    <w:rsid w:val="00B67CBC"/>
    <w:rsid w:val="00B67DA6"/>
    <w:rsid w:val="00B70CDB"/>
    <w:rsid w:val="00B71E67"/>
    <w:rsid w:val="00B733F5"/>
    <w:rsid w:val="00B75E88"/>
    <w:rsid w:val="00B767CE"/>
    <w:rsid w:val="00B83FAD"/>
    <w:rsid w:val="00BA2F00"/>
    <w:rsid w:val="00BA4371"/>
    <w:rsid w:val="00BA6E43"/>
    <w:rsid w:val="00BA70ED"/>
    <w:rsid w:val="00BB146F"/>
    <w:rsid w:val="00BB3F40"/>
    <w:rsid w:val="00BB5C53"/>
    <w:rsid w:val="00BB6627"/>
    <w:rsid w:val="00BC2A35"/>
    <w:rsid w:val="00BC481E"/>
    <w:rsid w:val="00BC7582"/>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12847"/>
    <w:rsid w:val="00C225A2"/>
    <w:rsid w:val="00C24DF6"/>
    <w:rsid w:val="00C35052"/>
    <w:rsid w:val="00C35DA5"/>
    <w:rsid w:val="00C363C8"/>
    <w:rsid w:val="00C377E1"/>
    <w:rsid w:val="00C472DD"/>
    <w:rsid w:val="00C54FCA"/>
    <w:rsid w:val="00C63A1C"/>
    <w:rsid w:val="00C66587"/>
    <w:rsid w:val="00C676D6"/>
    <w:rsid w:val="00C708DF"/>
    <w:rsid w:val="00C733CB"/>
    <w:rsid w:val="00C76BB8"/>
    <w:rsid w:val="00C804F6"/>
    <w:rsid w:val="00C82F6A"/>
    <w:rsid w:val="00C91DC8"/>
    <w:rsid w:val="00C922CE"/>
    <w:rsid w:val="00C92822"/>
    <w:rsid w:val="00CA7817"/>
    <w:rsid w:val="00CB050F"/>
    <w:rsid w:val="00CB4885"/>
    <w:rsid w:val="00CB5035"/>
    <w:rsid w:val="00CB6CBF"/>
    <w:rsid w:val="00CB72C4"/>
    <w:rsid w:val="00CC00BD"/>
    <w:rsid w:val="00CC1990"/>
    <w:rsid w:val="00CC3D85"/>
    <w:rsid w:val="00CC76E4"/>
    <w:rsid w:val="00CD172F"/>
    <w:rsid w:val="00CD670F"/>
    <w:rsid w:val="00CD67B9"/>
    <w:rsid w:val="00CD75F5"/>
    <w:rsid w:val="00CE0674"/>
    <w:rsid w:val="00CE0A3E"/>
    <w:rsid w:val="00CE68AB"/>
    <w:rsid w:val="00CF06AF"/>
    <w:rsid w:val="00CF2E39"/>
    <w:rsid w:val="00D00893"/>
    <w:rsid w:val="00D02DB7"/>
    <w:rsid w:val="00D032AE"/>
    <w:rsid w:val="00D04F43"/>
    <w:rsid w:val="00D06609"/>
    <w:rsid w:val="00D10A3F"/>
    <w:rsid w:val="00D11092"/>
    <w:rsid w:val="00D11154"/>
    <w:rsid w:val="00D11813"/>
    <w:rsid w:val="00D152D3"/>
    <w:rsid w:val="00D15C14"/>
    <w:rsid w:val="00D163DE"/>
    <w:rsid w:val="00D17A18"/>
    <w:rsid w:val="00D17E48"/>
    <w:rsid w:val="00D243E4"/>
    <w:rsid w:val="00D24FFE"/>
    <w:rsid w:val="00D25CFC"/>
    <w:rsid w:val="00D316EC"/>
    <w:rsid w:val="00D33CBA"/>
    <w:rsid w:val="00D354A0"/>
    <w:rsid w:val="00D35617"/>
    <w:rsid w:val="00D4014B"/>
    <w:rsid w:val="00D419FA"/>
    <w:rsid w:val="00D42615"/>
    <w:rsid w:val="00D47E57"/>
    <w:rsid w:val="00D50485"/>
    <w:rsid w:val="00D51FE8"/>
    <w:rsid w:val="00D54007"/>
    <w:rsid w:val="00D55D92"/>
    <w:rsid w:val="00D57921"/>
    <w:rsid w:val="00D60D46"/>
    <w:rsid w:val="00D61D35"/>
    <w:rsid w:val="00D62005"/>
    <w:rsid w:val="00D66978"/>
    <w:rsid w:val="00D6777C"/>
    <w:rsid w:val="00D67A4C"/>
    <w:rsid w:val="00D711FA"/>
    <w:rsid w:val="00D723B4"/>
    <w:rsid w:val="00D7328E"/>
    <w:rsid w:val="00D748ED"/>
    <w:rsid w:val="00D750F2"/>
    <w:rsid w:val="00D77522"/>
    <w:rsid w:val="00D806C5"/>
    <w:rsid w:val="00D8115C"/>
    <w:rsid w:val="00D82904"/>
    <w:rsid w:val="00D8482F"/>
    <w:rsid w:val="00D90F27"/>
    <w:rsid w:val="00D917C6"/>
    <w:rsid w:val="00DA09DE"/>
    <w:rsid w:val="00DA1039"/>
    <w:rsid w:val="00DA4705"/>
    <w:rsid w:val="00DA4998"/>
    <w:rsid w:val="00DA71B0"/>
    <w:rsid w:val="00DB31CD"/>
    <w:rsid w:val="00DC2347"/>
    <w:rsid w:val="00DC5E2C"/>
    <w:rsid w:val="00DC67BA"/>
    <w:rsid w:val="00DC756B"/>
    <w:rsid w:val="00DD04CA"/>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406A5"/>
    <w:rsid w:val="00E431C2"/>
    <w:rsid w:val="00E43314"/>
    <w:rsid w:val="00E462A8"/>
    <w:rsid w:val="00E46767"/>
    <w:rsid w:val="00E473E0"/>
    <w:rsid w:val="00E5196A"/>
    <w:rsid w:val="00E52D0C"/>
    <w:rsid w:val="00E533AB"/>
    <w:rsid w:val="00E54034"/>
    <w:rsid w:val="00E6027A"/>
    <w:rsid w:val="00E62CE4"/>
    <w:rsid w:val="00E723E0"/>
    <w:rsid w:val="00E805B3"/>
    <w:rsid w:val="00E80F99"/>
    <w:rsid w:val="00E87D93"/>
    <w:rsid w:val="00E90F05"/>
    <w:rsid w:val="00E9577F"/>
    <w:rsid w:val="00E97C1E"/>
    <w:rsid w:val="00EA3517"/>
    <w:rsid w:val="00EA44A4"/>
    <w:rsid w:val="00EB0A01"/>
    <w:rsid w:val="00EB2F21"/>
    <w:rsid w:val="00EB327B"/>
    <w:rsid w:val="00EB4059"/>
    <w:rsid w:val="00EB48B0"/>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F05738"/>
    <w:rsid w:val="00F05A89"/>
    <w:rsid w:val="00F07CD5"/>
    <w:rsid w:val="00F07FBA"/>
    <w:rsid w:val="00F2169F"/>
    <w:rsid w:val="00F21A4C"/>
    <w:rsid w:val="00F22ABA"/>
    <w:rsid w:val="00F25662"/>
    <w:rsid w:val="00F303C6"/>
    <w:rsid w:val="00F34825"/>
    <w:rsid w:val="00F40779"/>
    <w:rsid w:val="00F40FBB"/>
    <w:rsid w:val="00F450CB"/>
    <w:rsid w:val="00F4567B"/>
    <w:rsid w:val="00F47308"/>
    <w:rsid w:val="00F50245"/>
    <w:rsid w:val="00F5786A"/>
    <w:rsid w:val="00F62F47"/>
    <w:rsid w:val="00F63491"/>
    <w:rsid w:val="00F73A68"/>
    <w:rsid w:val="00F74C1A"/>
    <w:rsid w:val="00F75BF7"/>
    <w:rsid w:val="00F77140"/>
    <w:rsid w:val="00F80956"/>
    <w:rsid w:val="00F82E34"/>
    <w:rsid w:val="00F86621"/>
    <w:rsid w:val="00F87CDF"/>
    <w:rsid w:val="00F95331"/>
    <w:rsid w:val="00F96532"/>
    <w:rsid w:val="00F97B81"/>
    <w:rsid w:val="00FA3AAE"/>
    <w:rsid w:val="00FB3C93"/>
    <w:rsid w:val="00FB45CE"/>
    <w:rsid w:val="00FB476A"/>
    <w:rsid w:val="00FC0329"/>
    <w:rsid w:val="00FC1865"/>
    <w:rsid w:val="00FC1E46"/>
    <w:rsid w:val="00FC3147"/>
    <w:rsid w:val="00FC379C"/>
    <w:rsid w:val="00FC4D48"/>
    <w:rsid w:val="00FC6B4C"/>
    <w:rsid w:val="00FC6EA5"/>
    <w:rsid w:val="00FD2549"/>
    <w:rsid w:val="00FD35CD"/>
    <w:rsid w:val="00FD4A18"/>
    <w:rsid w:val="00FE4F59"/>
    <w:rsid w:val="00FE5772"/>
    <w:rsid w:val="00FE706A"/>
    <w:rsid w:val="00FF0230"/>
    <w:rsid w:val="00FF4987"/>
    <w:rsid w:val="00FF537A"/>
    <w:rsid w:val="00FF56BC"/>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methodology.net/tesla-organizational-structure-divisional-and-flexible/" TargetMode="External"/><Relationship Id="rId18" Type="http://schemas.openxmlformats.org/officeDocument/2006/relationships/image" Target="media/image6.jpeg"/><Relationship Id="rId26" Type="http://schemas.openxmlformats.org/officeDocument/2006/relationships/hyperlink" Target="https://www.edrawmax.com/article/tesla-pestel-analysis.html" TargetMode="External"/><Relationship Id="rId3" Type="http://schemas.openxmlformats.org/officeDocument/2006/relationships/styles" Target="styles.xml"/><Relationship Id="rId21" Type="http://schemas.openxmlformats.org/officeDocument/2006/relationships/hyperlink" Target="https://www.tesla.com/ns_videos/2021-tesla-impact-repor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cklinko.com/tesla-stat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24" Type="http://schemas.openxmlformats.org/officeDocument/2006/relationships/hyperlink" Target="https://digitalcommons.unl.edu/honorstheses/1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lectrek.co/2019/12/05/tesla-biggest-market-europe-netherlands-model-3-sales-surg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40</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10</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11</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12</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20</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14</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15</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16</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17</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18</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29</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30</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22</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23</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24</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25</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26</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27</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28</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32</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33</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34</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35</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36</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37</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39</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38</b:RefOrder>
  </b:Source>
</b:Sources>
</file>

<file path=customXml/itemProps1.xml><?xml version="1.0" encoding="utf-8"?>
<ds:datastoreItem xmlns:ds="http://schemas.openxmlformats.org/officeDocument/2006/customXml" ds:itemID="{43D1E45E-F811-40B1-87E7-1DF7FEC4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10080</TotalTime>
  <Pages>28</Pages>
  <Words>5814</Words>
  <Characters>33145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879</cp:revision>
  <dcterms:created xsi:type="dcterms:W3CDTF">2022-11-27T10:46:00Z</dcterms:created>
  <dcterms:modified xsi:type="dcterms:W3CDTF">2022-12-15T15:38:00Z</dcterms:modified>
</cp:coreProperties>
</file>