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r>
        <w:rPr>
          <w:color w:val="FF0000"/>
        </w:rPr>
        <w:t>Καδίτης</w:t>
      </w: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415196"/>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415197"/>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w:t>
      </w:r>
      <w:r w:rsidR="000E3098" w:rsidRPr="00917882">
        <w:rPr>
          <w:rFonts w:cs="Arial"/>
          <w:color w:val="000000" w:themeColor="text1"/>
          <w:szCs w:val="24"/>
        </w:rPr>
        <w:t>;</w:t>
      </w:r>
      <w:r w:rsidR="000E3098" w:rsidRPr="00917882">
        <w:rPr>
          <w:rFonts w:cs="Arial"/>
          <w:color w:val="000000" w:themeColor="text1"/>
          <w:szCs w:val="24"/>
        </w:rPr>
        <w:t xml:space="preserve"> </w:t>
      </w:r>
      <w:r w:rsidR="000E3098" w:rsidRPr="00917882">
        <w:rPr>
          <w:rFonts w:cs="Arial"/>
          <w:color w:val="000000" w:themeColor="text1"/>
          <w:szCs w:val="24"/>
        </w:rPr>
        <w:t>αυτοκινητοβιομηχανία;</w:t>
      </w:r>
      <w:r w:rsidR="000E3098" w:rsidRPr="00917882">
        <w:rPr>
          <w:rFonts w:cs="Arial"/>
          <w:color w:val="000000" w:themeColor="text1"/>
          <w:szCs w:val="24"/>
        </w:rPr>
        <w:t xml:space="preserve"> επιχειρηματικά περιβάλλοντα</w:t>
      </w:r>
      <w:r w:rsidR="000E3098" w:rsidRPr="00917882">
        <w:rPr>
          <w:rFonts w:cs="Arial"/>
          <w:color w:val="000000" w:themeColor="text1"/>
          <w:szCs w:val="24"/>
        </w:rPr>
        <w:t>;</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67AE9A15" w14:textId="36E27E44" w:rsidR="00262FCE"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415196" w:history="1">
            <w:r w:rsidR="00262FCE" w:rsidRPr="0077175E">
              <w:rPr>
                <w:rStyle w:val="Hyperlink"/>
                <w:noProof/>
              </w:rPr>
              <w:t>ABSTRACT</w:t>
            </w:r>
            <w:r w:rsidR="00262FCE">
              <w:rPr>
                <w:noProof/>
                <w:webHidden/>
              </w:rPr>
              <w:tab/>
            </w:r>
            <w:r w:rsidR="00262FCE">
              <w:rPr>
                <w:noProof/>
                <w:webHidden/>
              </w:rPr>
              <w:fldChar w:fldCharType="begin"/>
            </w:r>
            <w:r w:rsidR="00262FCE">
              <w:rPr>
                <w:noProof/>
                <w:webHidden/>
              </w:rPr>
              <w:instrText xml:space="preserve"> PAGEREF _Toc121415196 \h </w:instrText>
            </w:r>
            <w:r w:rsidR="00262FCE">
              <w:rPr>
                <w:noProof/>
                <w:webHidden/>
              </w:rPr>
            </w:r>
            <w:r w:rsidR="00262FCE">
              <w:rPr>
                <w:noProof/>
                <w:webHidden/>
              </w:rPr>
              <w:fldChar w:fldCharType="separate"/>
            </w:r>
            <w:r w:rsidR="00262FCE">
              <w:rPr>
                <w:noProof/>
                <w:webHidden/>
              </w:rPr>
              <w:t>2</w:t>
            </w:r>
            <w:r w:rsidR="00262FCE">
              <w:rPr>
                <w:noProof/>
                <w:webHidden/>
              </w:rPr>
              <w:fldChar w:fldCharType="end"/>
            </w:r>
          </w:hyperlink>
        </w:p>
        <w:p w14:paraId="3059FB5C" w14:textId="7D8651BA" w:rsidR="00262FCE" w:rsidRDefault="00262FCE">
          <w:pPr>
            <w:pStyle w:val="TOC1"/>
            <w:tabs>
              <w:tab w:val="right" w:leader="dot" w:pos="9016"/>
            </w:tabs>
            <w:rPr>
              <w:rFonts w:cstheme="minorBidi"/>
              <w:noProof/>
            </w:rPr>
          </w:pPr>
          <w:hyperlink w:anchor="_Toc121415197" w:history="1">
            <w:r w:rsidRPr="0077175E">
              <w:rPr>
                <w:rStyle w:val="Hyperlink"/>
                <w:noProof/>
              </w:rPr>
              <w:t>ΠΕΡΙΛΗΨΗ</w:t>
            </w:r>
            <w:r>
              <w:rPr>
                <w:noProof/>
                <w:webHidden/>
              </w:rPr>
              <w:tab/>
            </w:r>
            <w:r>
              <w:rPr>
                <w:noProof/>
                <w:webHidden/>
              </w:rPr>
              <w:fldChar w:fldCharType="begin"/>
            </w:r>
            <w:r>
              <w:rPr>
                <w:noProof/>
                <w:webHidden/>
              </w:rPr>
              <w:instrText xml:space="preserve"> PAGEREF _Toc121415197 \h </w:instrText>
            </w:r>
            <w:r>
              <w:rPr>
                <w:noProof/>
                <w:webHidden/>
              </w:rPr>
            </w:r>
            <w:r>
              <w:rPr>
                <w:noProof/>
                <w:webHidden/>
              </w:rPr>
              <w:fldChar w:fldCharType="separate"/>
            </w:r>
            <w:r>
              <w:rPr>
                <w:noProof/>
                <w:webHidden/>
              </w:rPr>
              <w:t>2</w:t>
            </w:r>
            <w:r>
              <w:rPr>
                <w:noProof/>
                <w:webHidden/>
              </w:rPr>
              <w:fldChar w:fldCharType="end"/>
            </w:r>
          </w:hyperlink>
        </w:p>
        <w:p w14:paraId="070CC933" w14:textId="2768B0A0" w:rsidR="00262FCE" w:rsidRDefault="00262FCE">
          <w:pPr>
            <w:pStyle w:val="TOC1"/>
            <w:tabs>
              <w:tab w:val="left" w:pos="440"/>
              <w:tab w:val="right" w:leader="dot" w:pos="9016"/>
            </w:tabs>
            <w:rPr>
              <w:rFonts w:cstheme="minorBidi"/>
              <w:noProof/>
            </w:rPr>
          </w:pPr>
          <w:hyperlink w:anchor="_Toc121415198" w:history="1">
            <w:r w:rsidRPr="0077175E">
              <w:rPr>
                <w:rStyle w:val="Hyperlink"/>
                <w:noProof/>
              </w:rPr>
              <w:t>1.</w:t>
            </w:r>
            <w:r>
              <w:rPr>
                <w:rFonts w:cstheme="minorBidi"/>
                <w:noProof/>
              </w:rPr>
              <w:tab/>
            </w:r>
            <w:r w:rsidRPr="0077175E">
              <w:rPr>
                <w:rStyle w:val="Hyperlink"/>
                <w:noProof/>
              </w:rPr>
              <w:t>Το όραμα της TESLA</w:t>
            </w:r>
            <w:r>
              <w:rPr>
                <w:noProof/>
                <w:webHidden/>
              </w:rPr>
              <w:tab/>
            </w:r>
            <w:r>
              <w:rPr>
                <w:noProof/>
                <w:webHidden/>
              </w:rPr>
              <w:fldChar w:fldCharType="begin"/>
            </w:r>
            <w:r>
              <w:rPr>
                <w:noProof/>
                <w:webHidden/>
              </w:rPr>
              <w:instrText xml:space="preserve"> PAGEREF _Toc121415198 \h </w:instrText>
            </w:r>
            <w:r>
              <w:rPr>
                <w:noProof/>
                <w:webHidden/>
              </w:rPr>
            </w:r>
            <w:r>
              <w:rPr>
                <w:noProof/>
                <w:webHidden/>
              </w:rPr>
              <w:fldChar w:fldCharType="separate"/>
            </w:r>
            <w:r>
              <w:rPr>
                <w:noProof/>
                <w:webHidden/>
              </w:rPr>
              <w:t>1</w:t>
            </w:r>
            <w:r>
              <w:rPr>
                <w:noProof/>
                <w:webHidden/>
              </w:rPr>
              <w:fldChar w:fldCharType="end"/>
            </w:r>
          </w:hyperlink>
        </w:p>
        <w:p w14:paraId="108F55AA" w14:textId="014CD085" w:rsidR="00262FCE" w:rsidRDefault="00262FCE">
          <w:pPr>
            <w:pStyle w:val="TOC1"/>
            <w:tabs>
              <w:tab w:val="left" w:pos="440"/>
              <w:tab w:val="right" w:leader="dot" w:pos="9016"/>
            </w:tabs>
            <w:rPr>
              <w:rFonts w:cstheme="minorBidi"/>
              <w:noProof/>
            </w:rPr>
          </w:pPr>
          <w:hyperlink w:anchor="_Toc121415199" w:history="1">
            <w:r w:rsidRPr="0077175E">
              <w:rPr>
                <w:rStyle w:val="Hyperlink"/>
                <w:noProof/>
              </w:rPr>
              <w:t>2.</w:t>
            </w:r>
            <w:r>
              <w:rPr>
                <w:rFonts w:cstheme="minorBidi"/>
                <w:noProof/>
              </w:rPr>
              <w:tab/>
            </w:r>
            <w:r w:rsidRPr="0077175E">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_Toc121415199 \h </w:instrText>
            </w:r>
            <w:r>
              <w:rPr>
                <w:noProof/>
                <w:webHidden/>
              </w:rPr>
            </w:r>
            <w:r>
              <w:rPr>
                <w:noProof/>
                <w:webHidden/>
              </w:rPr>
              <w:fldChar w:fldCharType="separate"/>
            </w:r>
            <w:r>
              <w:rPr>
                <w:noProof/>
                <w:webHidden/>
              </w:rPr>
              <w:t>1</w:t>
            </w:r>
            <w:r>
              <w:rPr>
                <w:noProof/>
                <w:webHidden/>
              </w:rPr>
              <w:fldChar w:fldCharType="end"/>
            </w:r>
          </w:hyperlink>
        </w:p>
        <w:p w14:paraId="65D60DB5" w14:textId="15A76F3D" w:rsidR="00262FCE" w:rsidRDefault="00262FCE">
          <w:pPr>
            <w:pStyle w:val="TOC2"/>
            <w:tabs>
              <w:tab w:val="left" w:pos="880"/>
              <w:tab w:val="right" w:leader="dot" w:pos="9016"/>
            </w:tabs>
            <w:rPr>
              <w:rFonts w:cstheme="minorBidi"/>
              <w:noProof/>
            </w:rPr>
          </w:pPr>
          <w:hyperlink w:anchor="_Toc121415200" w:history="1">
            <w:r w:rsidRPr="0077175E">
              <w:rPr>
                <w:rStyle w:val="Hyperlink"/>
                <w:noProof/>
              </w:rPr>
              <w:t>2.1.</w:t>
            </w:r>
            <w:r>
              <w:rPr>
                <w:rFonts w:cstheme="minorBidi"/>
                <w:noProof/>
              </w:rPr>
              <w:tab/>
            </w:r>
            <w:r w:rsidRPr="0077175E">
              <w:rPr>
                <w:rStyle w:val="Hyperlink"/>
                <w:noProof/>
              </w:rPr>
              <w:t>Η παραγωγική διαδικασία</w:t>
            </w:r>
            <w:r>
              <w:rPr>
                <w:noProof/>
                <w:webHidden/>
              </w:rPr>
              <w:tab/>
            </w:r>
            <w:r>
              <w:rPr>
                <w:noProof/>
                <w:webHidden/>
              </w:rPr>
              <w:fldChar w:fldCharType="begin"/>
            </w:r>
            <w:r>
              <w:rPr>
                <w:noProof/>
                <w:webHidden/>
              </w:rPr>
              <w:instrText xml:space="preserve"> PAGEREF _Toc121415200 \h </w:instrText>
            </w:r>
            <w:r>
              <w:rPr>
                <w:noProof/>
                <w:webHidden/>
              </w:rPr>
            </w:r>
            <w:r>
              <w:rPr>
                <w:noProof/>
                <w:webHidden/>
              </w:rPr>
              <w:fldChar w:fldCharType="separate"/>
            </w:r>
            <w:r>
              <w:rPr>
                <w:noProof/>
                <w:webHidden/>
              </w:rPr>
              <w:t>1</w:t>
            </w:r>
            <w:r>
              <w:rPr>
                <w:noProof/>
                <w:webHidden/>
              </w:rPr>
              <w:fldChar w:fldCharType="end"/>
            </w:r>
          </w:hyperlink>
        </w:p>
        <w:p w14:paraId="5FD8C65F" w14:textId="4E9B9B87" w:rsidR="00262FCE" w:rsidRDefault="00262FCE">
          <w:pPr>
            <w:pStyle w:val="TOC1"/>
            <w:tabs>
              <w:tab w:val="left" w:pos="440"/>
              <w:tab w:val="right" w:leader="dot" w:pos="9016"/>
            </w:tabs>
            <w:rPr>
              <w:rFonts w:cstheme="minorBidi"/>
              <w:noProof/>
            </w:rPr>
          </w:pPr>
          <w:hyperlink w:anchor="_Toc121415201" w:history="1">
            <w:r w:rsidRPr="0077175E">
              <w:rPr>
                <w:rStyle w:val="Hyperlink"/>
                <w:noProof/>
              </w:rPr>
              <w:t>3.</w:t>
            </w:r>
            <w:r>
              <w:rPr>
                <w:rFonts w:cstheme="minorBidi"/>
                <w:noProof/>
              </w:rPr>
              <w:tab/>
            </w:r>
            <w:r w:rsidRPr="0077175E">
              <w:rPr>
                <w:rStyle w:val="Hyperlink"/>
                <w:noProof/>
              </w:rPr>
              <w:t>ΠΡΟΤΑΣΕΙΣ ΒΕΛΤΙΩΣΗΣ</w:t>
            </w:r>
            <w:r>
              <w:rPr>
                <w:noProof/>
                <w:webHidden/>
              </w:rPr>
              <w:tab/>
            </w:r>
            <w:r>
              <w:rPr>
                <w:noProof/>
                <w:webHidden/>
              </w:rPr>
              <w:fldChar w:fldCharType="begin"/>
            </w:r>
            <w:r>
              <w:rPr>
                <w:noProof/>
                <w:webHidden/>
              </w:rPr>
              <w:instrText xml:space="preserve"> PAGEREF _Toc121415201 \h </w:instrText>
            </w:r>
            <w:r>
              <w:rPr>
                <w:noProof/>
                <w:webHidden/>
              </w:rPr>
            </w:r>
            <w:r>
              <w:rPr>
                <w:noProof/>
                <w:webHidden/>
              </w:rPr>
              <w:fldChar w:fldCharType="separate"/>
            </w:r>
            <w:r>
              <w:rPr>
                <w:noProof/>
                <w:webHidden/>
              </w:rPr>
              <w:t>2</w:t>
            </w:r>
            <w:r>
              <w:rPr>
                <w:noProof/>
                <w:webHidden/>
              </w:rPr>
              <w:fldChar w:fldCharType="end"/>
            </w:r>
          </w:hyperlink>
        </w:p>
        <w:p w14:paraId="1A3F20C0" w14:textId="1A76EAA1" w:rsidR="00262FCE" w:rsidRDefault="00262FCE">
          <w:pPr>
            <w:pStyle w:val="TOC2"/>
            <w:tabs>
              <w:tab w:val="left" w:pos="880"/>
              <w:tab w:val="right" w:leader="dot" w:pos="9016"/>
            </w:tabs>
            <w:rPr>
              <w:rFonts w:cstheme="minorBidi"/>
              <w:noProof/>
            </w:rPr>
          </w:pPr>
          <w:hyperlink w:anchor="_Toc121415202" w:history="1">
            <w:r w:rsidRPr="0077175E">
              <w:rPr>
                <w:rStyle w:val="Hyperlink"/>
                <w:noProof/>
              </w:rPr>
              <w:t>3.1.</w:t>
            </w:r>
            <w:r>
              <w:rPr>
                <w:rFonts w:cstheme="minorBidi"/>
                <w:noProof/>
              </w:rPr>
              <w:tab/>
            </w:r>
            <w:r w:rsidRPr="0077175E">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_Toc121415202 \h </w:instrText>
            </w:r>
            <w:r>
              <w:rPr>
                <w:noProof/>
                <w:webHidden/>
              </w:rPr>
            </w:r>
            <w:r>
              <w:rPr>
                <w:noProof/>
                <w:webHidden/>
              </w:rPr>
              <w:fldChar w:fldCharType="separate"/>
            </w:r>
            <w:r>
              <w:rPr>
                <w:noProof/>
                <w:webHidden/>
              </w:rPr>
              <w:t>3</w:t>
            </w:r>
            <w:r>
              <w:rPr>
                <w:noProof/>
                <w:webHidden/>
              </w:rPr>
              <w:fldChar w:fldCharType="end"/>
            </w:r>
          </w:hyperlink>
        </w:p>
        <w:p w14:paraId="02D8315B" w14:textId="6423CE54" w:rsidR="00262FCE" w:rsidRDefault="00262FCE">
          <w:pPr>
            <w:pStyle w:val="TOC1"/>
            <w:tabs>
              <w:tab w:val="left" w:pos="440"/>
              <w:tab w:val="right" w:leader="dot" w:pos="9016"/>
            </w:tabs>
            <w:rPr>
              <w:rFonts w:cstheme="minorBidi"/>
              <w:noProof/>
            </w:rPr>
          </w:pPr>
          <w:hyperlink w:anchor="_Toc121415203" w:history="1">
            <w:r w:rsidRPr="0077175E">
              <w:rPr>
                <w:rStyle w:val="Hyperlink"/>
                <w:noProof/>
              </w:rPr>
              <w:t>4.</w:t>
            </w:r>
            <w:r>
              <w:rPr>
                <w:rFonts w:cstheme="minorBidi"/>
                <w:noProof/>
              </w:rPr>
              <w:tab/>
            </w:r>
            <w:r w:rsidRPr="0077175E">
              <w:rPr>
                <w:rStyle w:val="Hyperlink"/>
                <w:noProof/>
              </w:rPr>
              <w:t>ΕΠΙΛΟΓΟΣ</w:t>
            </w:r>
            <w:r>
              <w:rPr>
                <w:noProof/>
                <w:webHidden/>
              </w:rPr>
              <w:tab/>
            </w:r>
            <w:r>
              <w:rPr>
                <w:noProof/>
                <w:webHidden/>
              </w:rPr>
              <w:fldChar w:fldCharType="begin"/>
            </w:r>
            <w:r>
              <w:rPr>
                <w:noProof/>
                <w:webHidden/>
              </w:rPr>
              <w:instrText xml:space="preserve"> PAGEREF _Toc121415203 \h </w:instrText>
            </w:r>
            <w:r>
              <w:rPr>
                <w:noProof/>
                <w:webHidden/>
              </w:rPr>
            </w:r>
            <w:r>
              <w:rPr>
                <w:noProof/>
                <w:webHidden/>
              </w:rPr>
              <w:fldChar w:fldCharType="separate"/>
            </w:r>
            <w:r>
              <w:rPr>
                <w:noProof/>
                <w:webHidden/>
              </w:rPr>
              <w:t>4</w:t>
            </w:r>
            <w:r>
              <w:rPr>
                <w:noProof/>
                <w:webHidden/>
              </w:rPr>
              <w:fldChar w:fldCharType="end"/>
            </w:r>
          </w:hyperlink>
        </w:p>
        <w:p w14:paraId="3AEA2E1A" w14:textId="643E99DC" w:rsidR="00262FCE" w:rsidRDefault="00262FCE">
          <w:pPr>
            <w:pStyle w:val="TOC1"/>
            <w:tabs>
              <w:tab w:val="right" w:leader="dot" w:pos="9016"/>
            </w:tabs>
            <w:rPr>
              <w:rFonts w:cstheme="minorBidi"/>
              <w:noProof/>
            </w:rPr>
          </w:pPr>
          <w:hyperlink w:anchor="_Toc121415204" w:history="1">
            <w:r w:rsidRPr="0077175E">
              <w:rPr>
                <w:rStyle w:val="Hyperlink"/>
                <w:noProof/>
              </w:rPr>
              <w:t>ΠΑΡΑΡΤΗΜΑ</w:t>
            </w:r>
            <w:r>
              <w:rPr>
                <w:noProof/>
                <w:webHidden/>
              </w:rPr>
              <w:tab/>
            </w:r>
            <w:r>
              <w:rPr>
                <w:noProof/>
                <w:webHidden/>
              </w:rPr>
              <w:fldChar w:fldCharType="begin"/>
            </w:r>
            <w:r>
              <w:rPr>
                <w:noProof/>
                <w:webHidden/>
              </w:rPr>
              <w:instrText xml:space="preserve"> PAGEREF _Toc121415204 \h </w:instrText>
            </w:r>
            <w:r>
              <w:rPr>
                <w:noProof/>
                <w:webHidden/>
              </w:rPr>
            </w:r>
            <w:r>
              <w:rPr>
                <w:noProof/>
                <w:webHidden/>
              </w:rPr>
              <w:fldChar w:fldCharType="separate"/>
            </w:r>
            <w:r>
              <w:rPr>
                <w:noProof/>
                <w:webHidden/>
              </w:rPr>
              <w:t>5</w:t>
            </w:r>
            <w:r>
              <w:rPr>
                <w:noProof/>
                <w:webHidden/>
              </w:rPr>
              <w:fldChar w:fldCharType="end"/>
            </w:r>
          </w:hyperlink>
        </w:p>
        <w:p w14:paraId="44F75E35" w14:textId="4585DA7D" w:rsidR="00262FCE" w:rsidRDefault="00262FCE">
          <w:pPr>
            <w:pStyle w:val="TOC1"/>
            <w:tabs>
              <w:tab w:val="right" w:leader="dot" w:pos="9016"/>
            </w:tabs>
            <w:rPr>
              <w:rFonts w:cstheme="minorBidi"/>
              <w:noProof/>
            </w:rPr>
          </w:pPr>
          <w:hyperlink w:anchor="_Toc121415205" w:history="1">
            <w:r w:rsidRPr="0077175E">
              <w:rPr>
                <w:rStyle w:val="Hyperlink"/>
                <w:noProof/>
              </w:rPr>
              <w:t>References</w:t>
            </w:r>
            <w:r>
              <w:rPr>
                <w:noProof/>
                <w:webHidden/>
              </w:rPr>
              <w:tab/>
            </w:r>
            <w:r>
              <w:rPr>
                <w:noProof/>
                <w:webHidden/>
              </w:rPr>
              <w:fldChar w:fldCharType="begin"/>
            </w:r>
            <w:r>
              <w:rPr>
                <w:noProof/>
                <w:webHidden/>
              </w:rPr>
              <w:instrText xml:space="preserve"> PAGEREF _Toc121415205 \h </w:instrText>
            </w:r>
            <w:r>
              <w:rPr>
                <w:noProof/>
                <w:webHidden/>
              </w:rPr>
            </w:r>
            <w:r>
              <w:rPr>
                <w:noProof/>
                <w:webHidden/>
              </w:rPr>
              <w:fldChar w:fldCharType="separate"/>
            </w:r>
            <w:r>
              <w:rPr>
                <w:noProof/>
                <w:webHidden/>
              </w:rPr>
              <w:t>5</w:t>
            </w:r>
            <w:r>
              <w:rPr>
                <w:noProof/>
                <w:webHidden/>
              </w:rPr>
              <w:fldChar w:fldCharType="end"/>
            </w:r>
          </w:hyperlink>
        </w:p>
        <w:p w14:paraId="157D87A5" w14:textId="60E60206" w:rsidR="003E6A47" w:rsidRDefault="003E6A47">
          <w:r w:rsidRPr="00FF0230">
            <w:rPr>
              <w:rFonts w:cs="Arial"/>
              <w:b/>
              <w:bCs/>
              <w:noProof/>
              <w:szCs w:val="24"/>
            </w:rPr>
            <w:fldChar w:fldCharType="end"/>
          </w:r>
        </w:p>
      </w:sdtContent>
    </w:sdt>
    <w:p w14:paraId="0266AF8F" w14:textId="73341566" w:rsidR="003253CD" w:rsidRDefault="003253CD">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042002" w:history="1">
        <w:r w:rsidRPr="009E590C">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_Toc121042002 \h </w:instrText>
        </w:r>
        <w:r>
          <w:rPr>
            <w:noProof/>
            <w:webHidden/>
          </w:rPr>
        </w:r>
        <w:r>
          <w:rPr>
            <w:noProof/>
            <w:webHidden/>
          </w:rPr>
          <w:fldChar w:fldCharType="separate"/>
        </w:r>
        <w:r>
          <w:rPr>
            <w:noProof/>
            <w:webHidden/>
          </w:rPr>
          <w:t>2</w:t>
        </w:r>
        <w:r>
          <w:rPr>
            <w:noProof/>
            <w:webHidden/>
          </w:rPr>
          <w:fldChar w:fldCharType="end"/>
        </w:r>
      </w:hyperlink>
    </w:p>
    <w:p w14:paraId="3869C223" w14:textId="03741B8A" w:rsidR="003253CD" w:rsidRDefault="00000000">
      <w:pPr>
        <w:pStyle w:val="TableofFigures"/>
        <w:tabs>
          <w:tab w:val="right" w:leader="dot" w:pos="8296"/>
        </w:tabs>
        <w:rPr>
          <w:rFonts w:asciiTheme="minorHAnsi" w:eastAsiaTheme="minorEastAsia" w:hAnsiTheme="minorHAnsi"/>
          <w:noProof/>
          <w:sz w:val="22"/>
          <w:lang w:val="en-US"/>
        </w:rPr>
      </w:pPr>
      <w:hyperlink w:anchor="_Toc121042003" w:history="1">
        <w:r w:rsidR="003253CD" w:rsidRPr="009E590C">
          <w:rPr>
            <w:rStyle w:val="Hyperlink"/>
            <w:noProof/>
          </w:rPr>
          <w:t>Figure 2 ΠΗΓΗ: Προκατάληψη με βάση το φύλο λόγο λανθασμένων δεδομένων εισόδου προπόνησης αλγορίθμου</w:t>
        </w:r>
        <w:r w:rsidR="003253CD">
          <w:rPr>
            <w:noProof/>
            <w:webHidden/>
          </w:rPr>
          <w:tab/>
        </w:r>
        <w:r w:rsidR="003253CD">
          <w:rPr>
            <w:noProof/>
            <w:webHidden/>
          </w:rPr>
          <w:fldChar w:fldCharType="begin"/>
        </w:r>
        <w:r w:rsidR="003253CD">
          <w:rPr>
            <w:noProof/>
            <w:webHidden/>
          </w:rPr>
          <w:instrText xml:space="preserve"> PAGEREF _Toc121042003 \h </w:instrText>
        </w:r>
        <w:r w:rsidR="003253CD">
          <w:rPr>
            <w:noProof/>
            <w:webHidden/>
          </w:rPr>
        </w:r>
        <w:r w:rsidR="003253CD">
          <w:rPr>
            <w:noProof/>
            <w:webHidden/>
          </w:rPr>
          <w:fldChar w:fldCharType="separate"/>
        </w:r>
        <w:r w:rsidR="003253CD">
          <w:rPr>
            <w:noProof/>
            <w:webHidden/>
          </w:rPr>
          <w:t>5</w:t>
        </w:r>
        <w:r w:rsidR="003253CD">
          <w:rPr>
            <w:noProof/>
            <w:webHidden/>
          </w:rPr>
          <w:fldChar w:fldCharType="end"/>
        </w:r>
      </w:hyperlink>
    </w:p>
    <w:p w14:paraId="4C49939B" w14:textId="4C5B292C" w:rsidR="003253CD" w:rsidRDefault="00000000">
      <w:pPr>
        <w:pStyle w:val="TableofFigures"/>
        <w:tabs>
          <w:tab w:val="right" w:leader="dot" w:pos="8296"/>
        </w:tabs>
        <w:rPr>
          <w:rFonts w:asciiTheme="minorHAnsi" w:eastAsiaTheme="minorEastAsia" w:hAnsiTheme="minorHAnsi"/>
          <w:noProof/>
          <w:sz w:val="22"/>
          <w:lang w:val="en-US"/>
        </w:rPr>
      </w:pPr>
      <w:hyperlink w:anchor="_Toc121042004" w:history="1">
        <w:r w:rsidR="003253CD" w:rsidRPr="009E590C">
          <w:rPr>
            <w:rStyle w:val="Hyperlink"/>
            <w:noProof/>
          </w:rPr>
          <w:t>Figure 3 Ρίσκο συμβάντων</w:t>
        </w:r>
        <w:r w:rsidR="003253CD">
          <w:rPr>
            <w:noProof/>
            <w:webHidden/>
          </w:rPr>
          <w:tab/>
        </w:r>
        <w:r w:rsidR="003253CD">
          <w:rPr>
            <w:noProof/>
            <w:webHidden/>
          </w:rPr>
          <w:fldChar w:fldCharType="begin"/>
        </w:r>
        <w:r w:rsidR="003253CD">
          <w:rPr>
            <w:noProof/>
            <w:webHidden/>
          </w:rPr>
          <w:instrText xml:space="preserve"> PAGEREF _Toc121042004 \h </w:instrText>
        </w:r>
        <w:r w:rsidR="003253CD">
          <w:rPr>
            <w:noProof/>
            <w:webHidden/>
          </w:rPr>
        </w:r>
        <w:r w:rsidR="003253CD">
          <w:rPr>
            <w:noProof/>
            <w:webHidden/>
          </w:rPr>
          <w:fldChar w:fldCharType="separate"/>
        </w:r>
        <w:r w:rsidR="003253CD">
          <w:rPr>
            <w:noProof/>
            <w:webHidden/>
          </w:rPr>
          <w:t>7</w:t>
        </w:r>
        <w:r w:rsidR="003253CD">
          <w:rPr>
            <w:noProof/>
            <w:webHidden/>
          </w:rPr>
          <w:fldChar w:fldCharType="end"/>
        </w:r>
      </w:hyperlink>
    </w:p>
    <w:p w14:paraId="0EF5F264" w14:textId="3DB07873" w:rsidR="00D61D35" w:rsidRDefault="003253C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Toc121415198"/>
      <w:r>
        <w:lastRenderedPageBreak/>
        <w:t xml:space="preserve">Το όραμα της </w:t>
      </w:r>
      <w:r>
        <w:rPr>
          <w:lang w:val="en-US"/>
        </w:rPr>
        <w:t>TESLA</w:t>
      </w:r>
      <w:bookmarkEnd w:id="2"/>
    </w:p>
    <w:p w14:paraId="00CB863D" w14:textId="5FFB7040"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FF56BC">
        <w:t xml:space="preserve"> </w:t>
      </w:r>
      <w:r w:rsidR="00FF56BC" w:rsidRPr="00FF56BC">
        <w:t>Επιπλέον, δεσμεύεται για ποιότητα</w:t>
      </w:r>
      <w:r w:rsidR="002F4CF7">
        <w:t xml:space="preserve"> </w:t>
      </w:r>
      <w:r w:rsidR="00FF56BC" w:rsidRPr="00FF56BC">
        <w:t>και σεβασμό στον πλανήτη.</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7C62D3">
            <w:fldChar w:fldCharType="separate"/>
          </w:r>
          <w:r w:rsidR="00500F06" w:rsidRPr="00500F06">
            <w:rPr>
              <w:noProof/>
            </w:rPr>
            <w:t xml:space="preserve"> </w:t>
          </w:r>
          <w:r w:rsidR="00500F06" w:rsidRPr="00500F06">
            <w:rPr>
              <w:noProof/>
              <w:lang w:val="en-US"/>
            </w:rPr>
            <w:t>(Bilbeisi &amp; Kesse, 2017)</w:t>
          </w:r>
          <w:r w:rsidR="007C62D3">
            <w:fldChar w:fldCharType="end"/>
          </w:r>
        </w:sdtContent>
      </w:sdt>
    </w:p>
    <w:p w14:paraId="45EF37E5" w14:textId="19C42294" w:rsidR="008B6E28" w:rsidRDefault="00BB3F40" w:rsidP="00BE1DCC">
      <w:pPr>
        <w:pStyle w:val="Heading1"/>
        <w:rPr>
          <w:lang w:val="en-US"/>
        </w:rPr>
      </w:pPr>
      <w:bookmarkStart w:id="3" w:name="_Toc121415199"/>
      <w:r>
        <w:t xml:space="preserve">Χαρακτηριστικά της επιχείρησης </w:t>
      </w:r>
      <w:r>
        <w:rPr>
          <w:lang w:val="en-US"/>
        </w:rPr>
        <w:t>TESLA</w:t>
      </w:r>
      <w:bookmarkEnd w:id="3"/>
    </w:p>
    <w:p w14:paraId="146F58EA" w14:textId="7C3BD08F" w:rsidR="003E1543" w:rsidRDefault="003E1543" w:rsidP="003E1543">
      <w:pPr>
        <w:pStyle w:val="Heading2"/>
      </w:pPr>
      <w:bookmarkStart w:id="4" w:name="_Toc121415200"/>
      <w:r>
        <w:t>Η παραγωγική διαδικασία</w:t>
      </w:r>
      <w:bookmarkEnd w:id="4"/>
    </w:p>
    <w:p w14:paraId="1DBCFFA7" w14:textId="4E6934EE"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 xml:space="preserve">. Το βασικό της πλεονέκτημα είναι ότι κατέχει πλήρως την δική της εφοδιαστική αλυσίδα από κατασκευή σε παράδοση και αυτή η στρατηγική οδηγείται από το στόχο να κρατά χαμηλό το κόστος παραγωγής και των </w:t>
      </w:r>
      <w:r w:rsidRPr="008F43F0">
        <w:t>πωληθέντων</w:t>
      </w:r>
      <w:r w:rsidRPr="008F43F0">
        <w:t xml:space="preserve"> καθιστώντας την </w:t>
      </w:r>
      <w:r w:rsidRPr="008F43F0">
        <w:t>βιωσιμότητα της επιχείρησης.</w:t>
      </w:r>
      <w:r>
        <w:t xml:space="preserve"> 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500F06">
            <w:instrText xml:space="preserve">CITATION Bil17 \m Sun14 \m Gup13 \m the8 \l 1033 </w:instrText>
          </w:r>
          <w:r w:rsidR="003017AD">
            <w:fldChar w:fldCharType="separate"/>
          </w:r>
          <w:r w:rsidR="00500F06">
            <w:rPr>
              <w:noProof/>
            </w:rPr>
            <w:t xml:space="preserve"> </w:t>
          </w:r>
          <w:r w:rsidR="00500F06" w:rsidRPr="00500F06">
            <w:rPr>
              <w:noProof/>
            </w:rPr>
            <w:t>(Bilbeisi &amp; Kesse, 2017; Sundar, et al., 2014; Gupta &amp; Jain, 2013; Anon., n.d.)</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4753CBE4" w:rsidR="002E58F4" w:rsidRPr="002E58F4" w:rsidRDefault="002E58F4" w:rsidP="002E58F4">
      <w:pPr>
        <w:pStyle w:val="Caption"/>
        <w:jc w:val="center"/>
        <w:rPr>
          <w:lang w:val="en-US"/>
        </w:rPr>
      </w:pPr>
      <w:r w:rsidRPr="002E58F4">
        <w:rPr>
          <w:lang w:val="en-US"/>
        </w:rPr>
        <w:t xml:space="preserve">Figure </w:t>
      </w:r>
      <w:r>
        <w:fldChar w:fldCharType="begin"/>
      </w:r>
      <w:r w:rsidRPr="002E58F4">
        <w:rPr>
          <w:lang w:val="en-US"/>
        </w:rPr>
        <w:instrText xml:space="preserve"> SEQ Figure \* ARABIC </w:instrText>
      </w:r>
      <w:r>
        <w:fldChar w:fldCharType="separate"/>
      </w:r>
      <w:r w:rsidRPr="002E58F4">
        <w:rPr>
          <w:noProof/>
          <w:lang w:val="en-US"/>
        </w:rPr>
        <w:t>1</w:t>
      </w:r>
      <w:r>
        <w:fldChar w:fldCharType="end"/>
      </w:r>
      <w:r w:rsidRPr="002E58F4">
        <w:rPr>
          <w:lang w:val="en-US"/>
        </w:rPr>
        <w:t xml:space="preserve"> </w:t>
      </w:r>
      <w:r>
        <w:rPr>
          <w:lang w:val="en-US"/>
        </w:rPr>
        <w:t>Lean Manufacturing Process</w:t>
      </w:r>
    </w:p>
    <w:p w14:paraId="6E4951D9" w14:textId="4B7C9042" w:rsidR="00137848" w:rsidRDefault="00414921" w:rsidP="00F07CD5">
      <w:pPr>
        <w:pStyle w:val="Heading1"/>
      </w:pPr>
      <w:bookmarkStart w:id="5" w:name="_Toc121415201"/>
      <w:r>
        <w:t>ΠΡΟΤΑΣ</w:t>
      </w:r>
      <w:r w:rsidR="00207FDE">
        <w:t>ΕΙ</w:t>
      </w:r>
      <w:r>
        <w:t>Σ ΒΕΛΤΙΩΣΗΣ</w:t>
      </w:r>
      <w:bookmarkEnd w:id="5"/>
    </w:p>
    <w:p w14:paraId="7B7C7B0A" w14:textId="73F35D64"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w:t>
      </w:r>
      <w:r w:rsidR="00834F6C" w:rsidRPr="00834F6C">
        <w:t xml:space="preserve"> </w:t>
      </w:r>
      <w:sdt>
        <w:sdtPr>
          <w:rPr>
            <w:lang w:val="en-US"/>
          </w:rPr>
          <w:id w:val="-131175835"/>
          <w:citation/>
        </w:sdtPr>
        <w:sdtContent>
          <w:r w:rsidR="00834F6C">
            <w:rPr>
              <w:lang w:val="en-US"/>
            </w:rPr>
            <w:fldChar w:fldCharType="begin"/>
          </w:r>
          <w:r w:rsidR="00834F6C" w:rsidRPr="005E20A3">
            <w:instrText xml:space="preserve"> </w:instrText>
          </w:r>
          <w:r w:rsidR="00834F6C">
            <w:rPr>
              <w:lang w:val="en-US"/>
            </w:rPr>
            <w:instrText>CITATION</w:instrText>
          </w:r>
          <w:r w:rsidR="00834F6C" w:rsidRPr="005E20A3">
            <w:instrText xml:space="preserve"> </w:instrText>
          </w:r>
          <w:r w:rsidR="00834F6C">
            <w:rPr>
              <w:lang w:val="en-US"/>
            </w:rPr>
            <w:instrText>Fun</w:instrText>
          </w:r>
          <w:r w:rsidR="00834F6C" w:rsidRPr="005E20A3">
            <w:instrText>16 \</w:instrText>
          </w:r>
          <w:r w:rsidR="00834F6C">
            <w:rPr>
              <w:lang w:val="en-US"/>
            </w:rPr>
            <w:instrText>l</w:instrText>
          </w:r>
          <w:r w:rsidR="00834F6C" w:rsidRPr="005E20A3">
            <w:instrText xml:space="preserve"> 1033 </w:instrText>
          </w:r>
          <w:r w:rsidR="00834F6C">
            <w:rPr>
              <w:lang w:val="en-US"/>
            </w:rPr>
            <w:fldChar w:fldCharType="separate"/>
          </w:r>
          <w:r w:rsidR="00500F06" w:rsidRPr="00AC7840">
            <w:rPr>
              <w:noProof/>
            </w:rPr>
            <w:t>(</w:t>
          </w:r>
          <w:r w:rsidR="00500F06" w:rsidRPr="00500F06">
            <w:rPr>
              <w:noProof/>
              <w:lang w:val="en-US"/>
            </w:rPr>
            <w:t>Gratton</w:t>
          </w:r>
          <w:r w:rsidR="00500F06" w:rsidRPr="00AC7840">
            <w:rPr>
              <w:noProof/>
            </w:rPr>
            <w:t>, 2004)</w:t>
          </w:r>
          <w:r w:rsidR="00834F6C">
            <w:rPr>
              <w:lang w:val="en-US"/>
            </w:rPr>
            <w:fldChar w:fldCharType="end"/>
          </w:r>
        </w:sdtContent>
      </w:sdt>
      <w:r w:rsidR="00834F6C" w:rsidRPr="00834F6C">
        <w:t xml:space="preserve"> </w:t>
      </w:r>
      <w:r w:rsidR="00BD555C">
        <w:rPr>
          <w:lang w:val="en-US"/>
        </w:rPr>
        <w:t>al</w:t>
      </w:r>
      <w:r w:rsidR="00965A54">
        <w:t>.</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lastRenderedPageBreak/>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66FA0B14"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w:t>
      </w:r>
      <w:r w:rsidR="00F40779">
        <w:t>εισέλθουν σε κάποια θέση</w:t>
      </w:r>
      <w:r w:rsidR="00ED0F06">
        <w:t>.</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6" w:name="_Toc121415202"/>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6"/>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lastRenderedPageBreak/>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EF54C9" w14:textId="313F2561" w:rsidR="00A81531" w:rsidRDefault="0028248B" w:rsidP="0028248B">
      <w:pPr>
        <w:pStyle w:val="Caption"/>
      </w:pPr>
      <w:bookmarkStart w:id="7" w:name="_Toc121042004"/>
      <w:r>
        <w:t xml:space="preserve">Figure </w:t>
      </w:r>
      <w:r>
        <w:fldChar w:fldCharType="begin"/>
      </w:r>
      <w:r>
        <w:instrText xml:space="preserve"> SEQ Figure \* ARABIC </w:instrText>
      </w:r>
      <w:r>
        <w:fldChar w:fldCharType="separate"/>
      </w:r>
      <w:r w:rsidR="002E58F4">
        <w:rPr>
          <w:noProof/>
        </w:rPr>
        <w:t>2</w:t>
      </w:r>
      <w:r>
        <w:fldChar w:fldCharType="end"/>
      </w:r>
      <w:r>
        <w:t xml:space="preserve"> </w:t>
      </w:r>
      <w:r w:rsidR="002E30B3" w:rsidRPr="00A67917">
        <w:t>Ρίσκο</w:t>
      </w:r>
      <w:r w:rsidRPr="00A67917">
        <w:t xml:space="preserve"> συμβάντων</w:t>
      </w:r>
      <w:bookmarkEnd w:id="7"/>
    </w:p>
    <w:p w14:paraId="016B30B3" w14:textId="77777777" w:rsidR="002B125D" w:rsidRPr="002B125D" w:rsidRDefault="002B125D" w:rsidP="002B125D"/>
    <w:p w14:paraId="29C5D692" w14:textId="00A6C017" w:rsidR="00AF38D7" w:rsidRDefault="00AF38D7" w:rsidP="00EF5369">
      <w:pPr>
        <w:pStyle w:val="Heading1"/>
      </w:pPr>
      <w:bookmarkStart w:id="8" w:name="_Toc121415203"/>
      <w:r>
        <w:t>ΕΠΙΛΟΓΟΣ</w:t>
      </w:r>
      <w:bookmarkEnd w:id="8"/>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9" w:name="_Hlk120532331"/>
      <w:r w:rsidR="00EF47B6">
        <w:t>εγγύς</w:t>
      </w:r>
      <w:bookmarkEnd w:id="9"/>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0" w:name="_Toc121415204"/>
      <w:r w:rsidRPr="007D26C6">
        <w:lastRenderedPageBreak/>
        <w:t>ΠΑΡΑΡΤΗΜΑ</w:t>
      </w:r>
      <w:bookmarkEnd w:id="10"/>
    </w:p>
    <w:bookmarkStart w:id="11" w:name="_Toc12141520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1"/>
        </w:p>
        <w:sdt>
          <w:sdtPr>
            <w:id w:val="-573587230"/>
            <w:bibliography/>
          </w:sdtPr>
          <w:sdtContent>
            <w:p w14:paraId="5E2EECD8" w14:textId="77777777" w:rsidR="00500F06" w:rsidRPr="00AC7840" w:rsidRDefault="00151CD1" w:rsidP="00500F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00F06" w:rsidRPr="00AC7840">
                <w:rPr>
                  <w:noProof/>
                  <w:lang w:val="en-US"/>
                </w:rPr>
                <w:t xml:space="preserve">Anon., n.d. </w:t>
              </w:r>
              <w:r w:rsidR="00500F06" w:rsidRPr="00AC7840">
                <w:rPr>
                  <w:i/>
                  <w:iCs/>
                  <w:noProof/>
                  <w:lang w:val="en-US"/>
                </w:rPr>
                <w:t xml:space="preserve">How Tesla’s Just-In-Time Production Methods Keep Costs Low. </w:t>
              </w:r>
              <w:r w:rsidR="00500F06" w:rsidRPr="00AC7840">
                <w:rPr>
                  <w:noProof/>
                  <w:lang w:val="en-US"/>
                </w:rPr>
                <w:t xml:space="preserve">[Online] </w:t>
              </w:r>
              <w:r w:rsidR="00500F06" w:rsidRPr="00AC7840">
                <w:rPr>
                  <w:noProof/>
                  <w:lang w:val="en-US"/>
                </w:rPr>
                <w:br/>
                <w:t xml:space="preserve">Available at: </w:t>
              </w:r>
              <w:r w:rsidR="00500F06" w:rsidRPr="00AC7840">
                <w:rPr>
                  <w:noProof/>
                  <w:u w:val="single"/>
                  <w:lang w:val="en-US"/>
                </w:rPr>
                <w:t>https://www.thesharpener.net/does-tesla-use-just-in-time-production/</w:t>
              </w:r>
              <w:r w:rsidR="00500F06" w:rsidRPr="00AC7840">
                <w:rPr>
                  <w:noProof/>
                  <w:lang w:val="en-US"/>
                </w:rPr>
                <w:br/>
                <w:t>[Accessed 2022 12 8].</w:t>
              </w:r>
            </w:p>
            <w:p w14:paraId="4940F9DA" w14:textId="77777777" w:rsidR="00500F06" w:rsidRPr="00AC7840" w:rsidRDefault="00500F06" w:rsidP="00500F06">
              <w:pPr>
                <w:pStyle w:val="Bibliography"/>
                <w:rPr>
                  <w:noProof/>
                  <w:lang w:val="en-US"/>
                </w:rPr>
              </w:pPr>
              <w:r w:rsidRPr="00AC7840">
                <w:rPr>
                  <w:noProof/>
                  <w:lang w:val="en-US"/>
                </w:rPr>
                <w:t xml:space="preserve">Bilbeisi, K. M. &amp; Kesse, M., 2017. Tesla: A successful entrepreneurship strategy. </w:t>
              </w:r>
              <w:r w:rsidRPr="00AC7840">
                <w:rPr>
                  <w:i/>
                  <w:iCs/>
                  <w:noProof/>
                  <w:lang w:val="en-US"/>
                </w:rPr>
                <w:t xml:space="preserve">Morrow, GA: Clayton State University, </w:t>
              </w:r>
              <w:r w:rsidRPr="00AC7840">
                <w:rPr>
                  <w:noProof/>
                  <w:lang w:val="en-US"/>
                </w:rPr>
                <w:t>1(1), pp. 1-18.</w:t>
              </w:r>
            </w:p>
            <w:p w14:paraId="5CBE02CD" w14:textId="77777777" w:rsidR="00500F06" w:rsidRPr="00AC7840" w:rsidRDefault="00500F06" w:rsidP="00500F06">
              <w:pPr>
                <w:pStyle w:val="Bibliography"/>
                <w:rPr>
                  <w:noProof/>
                  <w:lang w:val="en-US"/>
                </w:rPr>
              </w:pPr>
              <w:r w:rsidRPr="00AC7840">
                <w:rPr>
                  <w:noProof/>
                  <w:lang w:val="en-US"/>
                </w:rPr>
                <w:t xml:space="preserve">Gratton, L., 2004. In: </w:t>
              </w:r>
              <w:r w:rsidRPr="00AC7840">
                <w:rPr>
                  <w:i/>
                  <w:iCs/>
                  <w:noProof/>
                  <w:lang w:val="en-US"/>
                </w:rPr>
                <w:t xml:space="preserve">The Democratic Enterprise. </w:t>
              </w:r>
              <w:r w:rsidRPr="00AC7840">
                <w:rPr>
                  <w:noProof/>
                  <w:lang w:val="en-US"/>
                </w:rPr>
                <w:t>s.l.:Financial Times Prentice Hall, pp. xii-xiv.</w:t>
              </w:r>
            </w:p>
            <w:p w14:paraId="007E4DD0" w14:textId="77777777" w:rsidR="00500F06" w:rsidRPr="00AC7840" w:rsidRDefault="00500F06" w:rsidP="00500F06">
              <w:pPr>
                <w:pStyle w:val="Bibliography"/>
                <w:rPr>
                  <w:noProof/>
                  <w:lang w:val="en-US"/>
                </w:rPr>
              </w:pPr>
              <w:r w:rsidRPr="00AC7840">
                <w:rPr>
                  <w:noProof/>
                  <w:lang w:val="en-US"/>
                </w:rPr>
                <w:t xml:space="preserve">Gupta, S. &amp; Jain, S. K., 2013. A literature review of lean manufacturing. </w:t>
              </w:r>
              <w:r w:rsidRPr="00AC7840">
                <w:rPr>
                  <w:i/>
                  <w:iCs/>
                  <w:noProof/>
                  <w:lang w:val="en-US"/>
                </w:rPr>
                <w:t xml:space="preserve">International Journal of Management Science and Engineering Management, </w:t>
              </w:r>
              <w:r w:rsidRPr="00AC7840">
                <w:rPr>
                  <w:noProof/>
                  <w:lang w:val="en-US"/>
                </w:rPr>
                <w:t>8(4), pp. 241-249.</w:t>
              </w:r>
            </w:p>
            <w:p w14:paraId="087BE827" w14:textId="77777777" w:rsidR="00500F06" w:rsidRPr="00AC7840" w:rsidRDefault="00500F06" w:rsidP="00500F06">
              <w:pPr>
                <w:pStyle w:val="Bibliography"/>
                <w:rPr>
                  <w:noProof/>
                  <w:lang w:val="en-US"/>
                </w:rPr>
              </w:pPr>
              <w:r w:rsidRPr="00AC7840">
                <w:rPr>
                  <w:noProof/>
                  <w:lang w:val="en-US"/>
                </w:rPr>
                <w:t xml:space="preserve">Sundar, R., Balaji, A. N. &amp; Kumar, 2014. Sundar, R., Balaji, A.N. and Kumar, R.S., 2014. A review on lean manufacturing implementation techniques. </w:t>
              </w:r>
              <w:r w:rsidRPr="00AC7840">
                <w:rPr>
                  <w:i/>
                  <w:iCs/>
                  <w:noProof/>
                  <w:lang w:val="en-US"/>
                </w:rPr>
                <w:t xml:space="preserve">Procedia Engineering, </w:t>
              </w:r>
              <w:r w:rsidRPr="00AC7840">
                <w:rPr>
                  <w:noProof/>
                  <w:lang w:val="en-US"/>
                </w:rPr>
                <w:t>Volume 97, pp. 1875-1885.</w:t>
              </w:r>
            </w:p>
            <w:p w14:paraId="5776D7D8" w14:textId="2E85D35C" w:rsidR="00517242" w:rsidRPr="007D26C6" w:rsidRDefault="00151CD1" w:rsidP="00500F06">
              <w:pPr>
                <w:jc w:val="left"/>
              </w:pPr>
              <w:r>
                <w:rPr>
                  <w:b/>
                  <w:bCs/>
                  <w:noProof/>
                </w:rPr>
                <w:fldChar w:fldCharType="end"/>
              </w:r>
            </w:p>
          </w:sdtContent>
        </w:sdt>
      </w:sdtContent>
    </w:sdt>
    <w:sectPr w:rsidR="00517242" w:rsidRPr="007D26C6" w:rsidSect="004C51A5">
      <w:headerReference w:type="default" r:id="rId12"/>
      <w:footerReference w:type="default" r:id="rId13"/>
      <w:headerReference w:type="firs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B54A" w14:textId="77777777" w:rsidR="00216392" w:rsidRDefault="00216392">
      <w:pPr>
        <w:spacing w:after="0" w:line="240" w:lineRule="auto"/>
      </w:pPr>
      <w:r>
        <w:separator/>
      </w:r>
    </w:p>
  </w:endnote>
  <w:endnote w:type="continuationSeparator" w:id="0">
    <w:p w14:paraId="074DC322" w14:textId="77777777" w:rsidR="00216392" w:rsidRDefault="0021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0C72" w14:textId="77777777" w:rsidR="00216392" w:rsidRDefault="00216392">
      <w:pPr>
        <w:spacing w:after="0" w:line="240" w:lineRule="auto"/>
      </w:pPr>
      <w:r>
        <w:separator/>
      </w:r>
    </w:p>
  </w:footnote>
  <w:footnote w:type="continuationSeparator" w:id="0">
    <w:p w14:paraId="51946582" w14:textId="77777777" w:rsidR="00216392" w:rsidRDefault="00216392">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0FAAGqrREt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65860"/>
    <w:rsid w:val="000739D7"/>
    <w:rsid w:val="000745CD"/>
    <w:rsid w:val="00075F63"/>
    <w:rsid w:val="00084511"/>
    <w:rsid w:val="000916E8"/>
    <w:rsid w:val="00096923"/>
    <w:rsid w:val="000A2AFF"/>
    <w:rsid w:val="000A59BA"/>
    <w:rsid w:val="000B1CFB"/>
    <w:rsid w:val="000C210A"/>
    <w:rsid w:val="000C39D5"/>
    <w:rsid w:val="000D07A4"/>
    <w:rsid w:val="000D4D05"/>
    <w:rsid w:val="000D5E33"/>
    <w:rsid w:val="000E3098"/>
    <w:rsid w:val="000E48E2"/>
    <w:rsid w:val="000E6779"/>
    <w:rsid w:val="000E6A50"/>
    <w:rsid w:val="000F574A"/>
    <w:rsid w:val="00102EE5"/>
    <w:rsid w:val="00110B50"/>
    <w:rsid w:val="00115CAD"/>
    <w:rsid w:val="00116B45"/>
    <w:rsid w:val="001176FD"/>
    <w:rsid w:val="00117B0E"/>
    <w:rsid w:val="0012000B"/>
    <w:rsid w:val="001310A8"/>
    <w:rsid w:val="00133502"/>
    <w:rsid w:val="00137848"/>
    <w:rsid w:val="00137D59"/>
    <w:rsid w:val="00142FF7"/>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C7514"/>
    <w:rsid w:val="001E1E42"/>
    <w:rsid w:val="001E39D1"/>
    <w:rsid w:val="001F49A2"/>
    <w:rsid w:val="001F5E40"/>
    <w:rsid w:val="001F6B30"/>
    <w:rsid w:val="00201F88"/>
    <w:rsid w:val="002074C6"/>
    <w:rsid w:val="00207FDE"/>
    <w:rsid w:val="00214990"/>
    <w:rsid w:val="00215E21"/>
    <w:rsid w:val="00216392"/>
    <w:rsid w:val="00217854"/>
    <w:rsid w:val="002211C6"/>
    <w:rsid w:val="00231148"/>
    <w:rsid w:val="00246813"/>
    <w:rsid w:val="00246BD4"/>
    <w:rsid w:val="002470BE"/>
    <w:rsid w:val="00247C34"/>
    <w:rsid w:val="00252C8E"/>
    <w:rsid w:val="00257522"/>
    <w:rsid w:val="00260A6B"/>
    <w:rsid w:val="00262FCE"/>
    <w:rsid w:val="00263CF2"/>
    <w:rsid w:val="00276A11"/>
    <w:rsid w:val="00276F0F"/>
    <w:rsid w:val="00277F27"/>
    <w:rsid w:val="0028248B"/>
    <w:rsid w:val="00286806"/>
    <w:rsid w:val="002961B8"/>
    <w:rsid w:val="002B125D"/>
    <w:rsid w:val="002B29B8"/>
    <w:rsid w:val="002C17C9"/>
    <w:rsid w:val="002C52A5"/>
    <w:rsid w:val="002C699D"/>
    <w:rsid w:val="002C6A12"/>
    <w:rsid w:val="002E2630"/>
    <w:rsid w:val="002E2C4E"/>
    <w:rsid w:val="002E30B3"/>
    <w:rsid w:val="002E328F"/>
    <w:rsid w:val="002E58F4"/>
    <w:rsid w:val="002F0C7C"/>
    <w:rsid w:val="002F3365"/>
    <w:rsid w:val="002F4AEA"/>
    <w:rsid w:val="002F4CF7"/>
    <w:rsid w:val="003017AD"/>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F71"/>
    <w:rsid w:val="003E1543"/>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C51A5"/>
    <w:rsid w:val="004D1B30"/>
    <w:rsid w:val="004D22DA"/>
    <w:rsid w:val="004D378D"/>
    <w:rsid w:val="004D4CC7"/>
    <w:rsid w:val="004D7B94"/>
    <w:rsid w:val="004E5D0F"/>
    <w:rsid w:val="004E63DD"/>
    <w:rsid w:val="004F0B48"/>
    <w:rsid w:val="004F11E2"/>
    <w:rsid w:val="004F2F25"/>
    <w:rsid w:val="004F3CFA"/>
    <w:rsid w:val="00500F06"/>
    <w:rsid w:val="005014FC"/>
    <w:rsid w:val="0051093A"/>
    <w:rsid w:val="005114E4"/>
    <w:rsid w:val="00515105"/>
    <w:rsid w:val="00517242"/>
    <w:rsid w:val="00523788"/>
    <w:rsid w:val="00531F05"/>
    <w:rsid w:val="00534B53"/>
    <w:rsid w:val="00550706"/>
    <w:rsid w:val="00556798"/>
    <w:rsid w:val="00571AFC"/>
    <w:rsid w:val="00582883"/>
    <w:rsid w:val="0058299D"/>
    <w:rsid w:val="00584B16"/>
    <w:rsid w:val="00592225"/>
    <w:rsid w:val="00594C66"/>
    <w:rsid w:val="005956CE"/>
    <w:rsid w:val="005A0B44"/>
    <w:rsid w:val="005A3672"/>
    <w:rsid w:val="005B69ED"/>
    <w:rsid w:val="005B6F33"/>
    <w:rsid w:val="005C7D26"/>
    <w:rsid w:val="005D094F"/>
    <w:rsid w:val="005D361E"/>
    <w:rsid w:val="005D4950"/>
    <w:rsid w:val="005E20A3"/>
    <w:rsid w:val="005E592A"/>
    <w:rsid w:val="00600C9D"/>
    <w:rsid w:val="00606A32"/>
    <w:rsid w:val="00610C2C"/>
    <w:rsid w:val="0061259E"/>
    <w:rsid w:val="006326ED"/>
    <w:rsid w:val="006353AD"/>
    <w:rsid w:val="006358C8"/>
    <w:rsid w:val="006406B3"/>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7141E3"/>
    <w:rsid w:val="007256CC"/>
    <w:rsid w:val="00735E4F"/>
    <w:rsid w:val="00740B8B"/>
    <w:rsid w:val="0074260C"/>
    <w:rsid w:val="00744F35"/>
    <w:rsid w:val="00744F91"/>
    <w:rsid w:val="00745D97"/>
    <w:rsid w:val="00746AE8"/>
    <w:rsid w:val="007506FE"/>
    <w:rsid w:val="00751F54"/>
    <w:rsid w:val="00754F56"/>
    <w:rsid w:val="00757371"/>
    <w:rsid w:val="00770D7C"/>
    <w:rsid w:val="00775A36"/>
    <w:rsid w:val="007850C0"/>
    <w:rsid w:val="00786553"/>
    <w:rsid w:val="00793169"/>
    <w:rsid w:val="00795EE5"/>
    <w:rsid w:val="007A2581"/>
    <w:rsid w:val="007A539F"/>
    <w:rsid w:val="007B0800"/>
    <w:rsid w:val="007B144B"/>
    <w:rsid w:val="007C044B"/>
    <w:rsid w:val="007C1334"/>
    <w:rsid w:val="007C408B"/>
    <w:rsid w:val="007C62D3"/>
    <w:rsid w:val="007D0DB6"/>
    <w:rsid w:val="007D16F7"/>
    <w:rsid w:val="007D26C6"/>
    <w:rsid w:val="007D423D"/>
    <w:rsid w:val="007D4C5B"/>
    <w:rsid w:val="007D6004"/>
    <w:rsid w:val="007E2977"/>
    <w:rsid w:val="007E4A4B"/>
    <w:rsid w:val="007E4AA3"/>
    <w:rsid w:val="007F27A2"/>
    <w:rsid w:val="007F43A5"/>
    <w:rsid w:val="00802605"/>
    <w:rsid w:val="0080471C"/>
    <w:rsid w:val="00805D29"/>
    <w:rsid w:val="008079D8"/>
    <w:rsid w:val="00811471"/>
    <w:rsid w:val="0081467D"/>
    <w:rsid w:val="00815231"/>
    <w:rsid w:val="00820957"/>
    <w:rsid w:val="0082249C"/>
    <w:rsid w:val="008234C5"/>
    <w:rsid w:val="0082487E"/>
    <w:rsid w:val="00827376"/>
    <w:rsid w:val="008319BA"/>
    <w:rsid w:val="00834F6C"/>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6C14"/>
    <w:rsid w:val="008C76F3"/>
    <w:rsid w:val="008D3DD6"/>
    <w:rsid w:val="008E2EB0"/>
    <w:rsid w:val="008E5667"/>
    <w:rsid w:val="008F04DD"/>
    <w:rsid w:val="008F074E"/>
    <w:rsid w:val="008F3381"/>
    <w:rsid w:val="008F4179"/>
    <w:rsid w:val="008F43F0"/>
    <w:rsid w:val="00907C07"/>
    <w:rsid w:val="00907DAF"/>
    <w:rsid w:val="00912AE6"/>
    <w:rsid w:val="00917882"/>
    <w:rsid w:val="009305A1"/>
    <w:rsid w:val="00931AE6"/>
    <w:rsid w:val="009342C4"/>
    <w:rsid w:val="00936BEB"/>
    <w:rsid w:val="00944B4C"/>
    <w:rsid w:val="0094520E"/>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326E"/>
    <w:rsid w:val="009B4C91"/>
    <w:rsid w:val="009B7BC2"/>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A70ED"/>
    <w:rsid w:val="00BB146F"/>
    <w:rsid w:val="00BB3F40"/>
    <w:rsid w:val="00BB5C53"/>
    <w:rsid w:val="00BB6627"/>
    <w:rsid w:val="00BC2A35"/>
    <w:rsid w:val="00BD1766"/>
    <w:rsid w:val="00BD555C"/>
    <w:rsid w:val="00BE1DCC"/>
    <w:rsid w:val="00BE1EA4"/>
    <w:rsid w:val="00BE23BA"/>
    <w:rsid w:val="00BE289D"/>
    <w:rsid w:val="00BE3113"/>
    <w:rsid w:val="00BF0909"/>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200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055DA"/>
    <w:rsid w:val="00E14F3E"/>
    <w:rsid w:val="00E154C8"/>
    <w:rsid w:val="00E16ED5"/>
    <w:rsid w:val="00E16F7D"/>
    <w:rsid w:val="00E20912"/>
    <w:rsid w:val="00E22C63"/>
    <w:rsid w:val="00E23BC4"/>
    <w:rsid w:val="00E35ADC"/>
    <w:rsid w:val="00E36AF1"/>
    <w:rsid w:val="00E431C2"/>
    <w:rsid w:val="00E43314"/>
    <w:rsid w:val="00E46767"/>
    <w:rsid w:val="00E473E0"/>
    <w:rsid w:val="00E54034"/>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E7580"/>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379C"/>
    <w:rsid w:val="00FC4D48"/>
    <w:rsid w:val="00FC6B4C"/>
    <w:rsid w:val="00FD35CD"/>
    <w:rsid w:val="00FE5772"/>
    <w:rsid w:val="00FE706A"/>
    <w:rsid w:val="00FF0230"/>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4F2F25"/>
    <w:pPr>
      <w:keepNext/>
      <w:keepLines/>
      <w:numPr>
        <w:ilvl w:val="2"/>
        <w:numId w:val="15"/>
      </w:numPr>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4F2F25"/>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5</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2</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3</b:RefOrder>
  </b:Source>
  <b:Source>
    <b:Tag>the8</b:Tag>
    <b:SourceType>InternetSite</b:SourceType>
    <b:Guid>{302D9B1D-922B-4F60-BA40-D9AB1CEF1C22}</b:Guid>
    <b:Title>How Tesla’s Just-In-Time Production Methods Keep Costs Low</b:Title>
    <b:YearAccessed>8</b:YearAccessed>
    <b:MonthAccessed>12</b:MonthAccessed>
    <b:DayAccessed>2022</b:DayAccessed>
    <b:URL>https://www.thesharpener.net/does-tesla-use-just-in-time-production/</b:URL>
    <b:RefOrder>4</b:RefOrder>
  </b:Source>
</b:Sources>
</file>

<file path=customXml/itemProps1.xml><?xml version="1.0" encoding="utf-8"?>
<ds:datastoreItem xmlns:ds="http://schemas.openxmlformats.org/officeDocument/2006/customXml" ds:itemID="{3F526451-619D-442B-BDA7-D2708EEE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5846</TotalTime>
  <Pages>8</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560</cp:revision>
  <dcterms:created xsi:type="dcterms:W3CDTF">2022-11-27T10:46:00Z</dcterms:created>
  <dcterms:modified xsi:type="dcterms:W3CDTF">2022-12-08T16:06:00Z</dcterms:modified>
</cp:coreProperties>
</file>