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DC6D" w14:textId="77777777" w:rsidR="008834BF" w:rsidRDefault="008834BF" w:rsidP="008834BF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8834BF" w14:paraId="6AA9DCC0" w14:textId="77777777" w:rsidTr="008834B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5C6343D" w14:textId="77777777" w:rsidR="008834BF" w:rsidRDefault="008834B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EDEB4" w14:textId="77777777" w:rsidR="008834BF" w:rsidRDefault="008834B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E42715C" w14:textId="77777777" w:rsidR="008834BF" w:rsidRDefault="008834B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3CBAF" w14:textId="77777777" w:rsidR="008834BF" w:rsidRDefault="008834B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1.1</w:t>
            </w:r>
          </w:p>
        </w:tc>
      </w:tr>
      <w:tr w:rsidR="008834BF" w14:paraId="484B69F8" w14:textId="77777777" w:rsidTr="008834B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186AC56" w14:textId="77777777" w:rsidR="008834BF" w:rsidRDefault="008834B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E1902" w14:textId="77777777" w:rsidR="008834BF" w:rsidRDefault="008834B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Ślęzak Michał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46263A7" w14:textId="77777777" w:rsidR="008834BF" w:rsidRDefault="008834B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D650" w14:textId="77777777" w:rsidR="008834BF" w:rsidRDefault="008834B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WCY23IY3S1</w:t>
            </w:r>
          </w:p>
        </w:tc>
      </w:tr>
      <w:tr w:rsidR="008834BF" w14:paraId="789117EC" w14:textId="77777777" w:rsidTr="008834BF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02D1DB2" w14:textId="77777777" w:rsidR="008834BF" w:rsidRDefault="008834B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8FDE5" w14:textId="77777777" w:rsidR="008834BF" w:rsidRDefault="008834B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Wstęp do algorytmiki</w:t>
            </w:r>
          </w:p>
        </w:tc>
      </w:tr>
    </w:tbl>
    <w:p w14:paraId="714FC1DA" w14:textId="77777777" w:rsidR="008834BF" w:rsidRDefault="008834BF" w:rsidP="008834BF">
      <w:pPr>
        <w:rPr>
          <w:sz w:val="24"/>
          <w:szCs w:val="24"/>
        </w:rPr>
      </w:pPr>
    </w:p>
    <w:p w14:paraId="1BCCB19F" w14:textId="10C26A1C" w:rsidR="008834BF" w:rsidRDefault="00E556A5" w:rsidP="008834BF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Podnoszenie liczby całkowitej do potęgi będącej liczbą całkowitą (dodatnie)</w:t>
      </w:r>
    </w:p>
    <w:p w14:paraId="16C6EA1F" w14:textId="77777777" w:rsidR="008834BF" w:rsidRDefault="008834BF" w:rsidP="008834BF">
      <w:pPr>
        <w:spacing w:after="0" w:line="240" w:lineRule="auto"/>
        <w:ind w:left="426"/>
        <w:rPr>
          <w:sz w:val="24"/>
          <w:szCs w:val="24"/>
        </w:rPr>
      </w:pPr>
    </w:p>
    <w:p w14:paraId="68105411" w14:textId="77777777" w:rsidR="008834BF" w:rsidRDefault="008834BF" w:rsidP="008834BF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55C5A288" w14:textId="14817758" w:rsidR="007201AB" w:rsidRDefault="009938AA" w:rsidP="007201AB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W pętli policzymy wartość wyrażenia </w:t>
      </w:r>
      <w:proofErr w:type="spellStart"/>
      <w:r>
        <w:rPr>
          <w:sz w:val="24"/>
          <w:szCs w:val="24"/>
        </w:rPr>
        <w:t>a^b</w:t>
      </w:r>
      <w:proofErr w:type="spellEnd"/>
      <w:r>
        <w:rPr>
          <w:sz w:val="24"/>
          <w:szCs w:val="24"/>
        </w:rPr>
        <w:t xml:space="preserve"> posługując się zmienną </w:t>
      </w:r>
      <w:proofErr w:type="spellStart"/>
      <w:r>
        <w:rPr>
          <w:sz w:val="24"/>
          <w:szCs w:val="24"/>
        </w:rPr>
        <w:t>wyn</w:t>
      </w:r>
      <w:proofErr w:type="spellEnd"/>
      <w:r>
        <w:rPr>
          <w:sz w:val="24"/>
          <w:szCs w:val="24"/>
        </w:rPr>
        <w:t>, która przechowywać będzie ostateczny wynik</w:t>
      </w:r>
      <w:r w:rsidR="00212774">
        <w:rPr>
          <w:sz w:val="24"/>
          <w:szCs w:val="24"/>
        </w:rPr>
        <w:t>, pętla wykonuje się jeśli b &gt; 0</w:t>
      </w:r>
      <w:r w:rsidR="000B1EE8">
        <w:rPr>
          <w:sz w:val="24"/>
          <w:szCs w:val="24"/>
        </w:rPr>
        <w:t xml:space="preserve">, wartość potęgowania obliczamy mnożąc zmienną </w:t>
      </w:r>
      <w:proofErr w:type="spellStart"/>
      <w:r w:rsidR="000B1EE8">
        <w:rPr>
          <w:sz w:val="24"/>
          <w:szCs w:val="24"/>
        </w:rPr>
        <w:t>wyn</w:t>
      </w:r>
      <w:proofErr w:type="spellEnd"/>
      <w:r w:rsidR="000B1EE8">
        <w:rPr>
          <w:sz w:val="24"/>
          <w:szCs w:val="24"/>
        </w:rPr>
        <w:t xml:space="preserve"> przez a dopóty, dopóki b będzie &gt; 0</w:t>
      </w:r>
    </w:p>
    <w:p w14:paraId="557601D7" w14:textId="77777777" w:rsidR="008834BF" w:rsidRDefault="008834BF" w:rsidP="008834BF">
      <w:pPr>
        <w:spacing w:after="0" w:line="240" w:lineRule="auto"/>
        <w:rPr>
          <w:sz w:val="24"/>
          <w:szCs w:val="24"/>
        </w:rPr>
      </w:pPr>
    </w:p>
    <w:p w14:paraId="2B318400" w14:textId="77777777" w:rsidR="008834BF" w:rsidRDefault="008834BF" w:rsidP="008834BF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25A1C73F" w14:textId="77777777" w:rsidR="008834BF" w:rsidRDefault="008834BF" w:rsidP="008834BF">
      <w:pPr>
        <w:spacing w:after="0" w:line="240" w:lineRule="auto"/>
        <w:rPr>
          <w:sz w:val="24"/>
          <w:szCs w:val="24"/>
        </w:rPr>
      </w:pPr>
    </w:p>
    <w:p w14:paraId="4A658E28" w14:textId="77777777" w:rsidR="008834BF" w:rsidRDefault="008834BF" w:rsidP="008834BF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Dane wejściowe</w:t>
      </w:r>
    </w:p>
    <w:p w14:paraId="09B59C60" w14:textId="59EBA8F8" w:rsidR="00555F0E" w:rsidRDefault="007201AB" w:rsidP="00555F0E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Liczba a – podstawa potęgi, liczba b – wykładnik potęgi</w:t>
      </w:r>
    </w:p>
    <w:p w14:paraId="350B7F4E" w14:textId="77777777" w:rsidR="008834BF" w:rsidRDefault="008834BF" w:rsidP="008834BF">
      <w:pPr>
        <w:spacing w:after="0" w:line="240" w:lineRule="auto"/>
        <w:ind w:left="851"/>
        <w:rPr>
          <w:sz w:val="24"/>
          <w:szCs w:val="24"/>
        </w:rPr>
      </w:pPr>
    </w:p>
    <w:p w14:paraId="151FA6F5" w14:textId="77777777" w:rsidR="008834BF" w:rsidRDefault="008834BF" w:rsidP="008834BF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Dane wyjściowe</w:t>
      </w:r>
    </w:p>
    <w:p w14:paraId="61B57483" w14:textId="4F015B38" w:rsidR="00555F0E" w:rsidRDefault="00555F0E" w:rsidP="00555F0E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Wynik działania </w:t>
      </w:r>
      <w:proofErr w:type="spellStart"/>
      <w:r>
        <w:rPr>
          <w:sz w:val="24"/>
          <w:szCs w:val="24"/>
        </w:rPr>
        <w:t>a^b</w:t>
      </w:r>
      <w:proofErr w:type="spellEnd"/>
    </w:p>
    <w:p w14:paraId="7A54D3C0" w14:textId="77777777" w:rsidR="008834BF" w:rsidRDefault="008834BF" w:rsidP="008834BF">
      <w:pPr>
        <w:spacing w:after="0" w:line="240" w:lineRule="auto"/>
        <w:rPr>
          <w:sz w:val="24"/>
          <w:szCs w:val="24"/>
        </w:rPr>
      </w:pPr>
    </w:p>
    <w:p w14:paraId="234C6948" w14:textId="77777777" w:rsidR="008834BF" w:rsidRDefault="008834BF" w:rsidP="008834BF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456FC4CD" w14:textId="77777777" w:rsidR="008834BF" w:rsidRDefault="008834BF" w:rsidP="008834BF">
      <w:pPr>
        <w:pStyle w:val="Akapitzlist"/>
        <w:rPr>
          <w:sz w:val="24"/>
          <w:szCs w:val="24"/>
        </w:rPr>
      </w:pPr>
    </w:p>
    <w:p w14:paraId="6BDDB78C" w14:textId="702D49A2" w:rsidR="008834BF" w:rsidRDefault="008834BF" w:rsidP="008834BF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</w:p>
    <w:p w14:paraId="00CFD75A" w14:textId="45CF6285" w:rsidR="008C4212" w:rsidRPr="00151F08" w:rsidRDefault="00151F08" w:rsidP="00151F08">
      <w:pPr>
        <w:spacing w:after="0" w:line="240" w:lineRule="auto"/>
        <w:ind w:left="360"/>
        <w:rPr>
          <w:sz w:val="24"/>
          <w:szCs w:val="24"/>
        </w:rPr>
      </w:pPr>
      <w:r w:rsidRPr="00151F08">
        <w:rPr>
          <w:noProof/>
          <w:sz w:val="24"/>
          <w:szCs w:val="24"/>
        </w:rPr>
        <w:drawing>
          <wp:inline distT="0" distB="0" distL="0" distR="0" wp14:anchorId="40036DD8" wp14:editId="5E99D607">
            <wp:extent cx="5734850" cy="628738"/>
            <wp:effectExtent l="0" t="0" r="0" b="0"/>
            <wp:docPr id="391013169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13169" name="Obraz 1" descr="Obraz zawierający tekst, Czcionka, zrzut ekranu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7636" w14:textId="77777777" w:rsidR="008834BF" w:rsidRDefault="008834BF" w:rsidP="008834BF">
      <w:pPr>
        <w:spacing w:after="0" w:line="240" w:lineRule="auto"/>
        <w:rPr>
          <w:sz w:val="24"/>
          <w:szCs w:val="24"/>
        </w:rPr>
      </w:pPr>
    </w:p>
    <w:p w14:paraId="1851F74C" w14:textId="77777777" w:rsidR="00F50073" w:rsidRDefault="00F50073"/>
    <w:sectPr w:rsidR="00F50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9522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BF"/>
    <w:rsid w:val="000B1EE8"/>
    <w:rsid w:val="00151F08"/>
    <w:rsid w:val="00212774"/>
    <w:rsid w:val="00555F0E"/>
    <w:rsid w:val="007201AB"/>
    <w:rsid w:val="008834BF"/>
    <w:rsid w:val="008C4212"/>
    <w:rsid w:val="009938AA"/>
    <w:rsid w:val="009C1415"/>
    <w:rsid w:val="00BD4D2A"/>
    <w:rsid w:val="00E556A5"/>
    <w:rsid w:val="00F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13B0"/>
  <w15:chartTrackingRefBased/>
  <w15:docId w15:val="{015586C0-666D-4AEE-AE39-DDF1FFF9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34BF"/>
    <w:pPr>
      <w:spacing w:after="200" w:line="276" w:lineRule="auto"/>
    </w:pPr>
    <w:rPr>
      <w:rFonts w:eastAsiaTheme="minorEastAsia"/>
      <w:kern w:val="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34B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C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537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Ślęzak</dc:creator>
  <cp:keywords/>
  <dc:description/>
  <cp:lastModifiedBy>Michał Ślęzak</cp:lastModifiedBy>
  <cp:revision>14</cp:revision>
  <dcterms:created xsi:type="dcterms:W3CDTF">2023-10-31T20:10:00Z</dcterms:created>
  <dcterms:modified xsi:type="dcterms:W3CDTF">2023-10-31T20:50:00Z</dcterms:modified>
</cp:coreProperties>
</file>