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175D6" w14:textId="77777777" w:rsidR="00053C87" w:rsidRDefault="00053C87" w:rsidP="00053C87">
      <w:pPr>
        <w:pStyle w:val="Tytu"/>
      </w:pPr>
      <w:r>
        <w:t xml:space="preserve">WOJSKOWA  AKADEMIA  TECHNICZNA </w:t>
      </w:r>
    </w:p>
    <w:p w14:paraId="51025846" w14:textId="77777777" w:rsidR="00053C87" w:rsidRDefault="00053C87" w:rsidP="00053C87">
      <w:pPr>
        <w:pBdr>
          <w:bottom w:val="single" w:sz="4" w:space="1" w:color="auto"/>
        </w:pBdr>
        <w:jc w:val="center"/>
        <w:rPr>
          <w:b/>
          <w:bCs/>
        </w:rPr>
      </w:pPr>
      <w:r>
        <w:rPr>
          <w:b/>
          <w:bCs/>
        </w:rPr>
        <w:t>im. Jarosława Dąbrowskiego</w:t>
      </w:r>
    </w:p>
    <w:p w14:paraId="620164D9" w14:textId="77777777" w:rsidR="00053C87" w:rsidRPr="009F3B06" w:rsidRDefault="00053C87" w:rsidP="00053C87">
      <w:pPr>
        <w:jc w:val="center"/>
        <w:rPr>
          <w:b/>
          <w:bCs/>
          <w:sz w:val="40"/>
          <w:szCs w:val="40"/>
        </w:rPr>
      </w:pPr>
      <w:r w:rsidRPr="009F3B06">
        <w:rPr>
          <w:b/>
          <w:bCs/>
          <w:sz w:val="40"/>
          <w:szCs w:val="40"/>
        </w:rPr>
        <w:t>WYDZIAŁ  CYBERNETYKI</w:t>
      </w:r>
    </w:p>
    <w:p w14:paraId="6A86B67D" w14:textId="77777777" w:rsidR="00053C87" w:rsidRDefault="00053C87" w:rsidP="00053C87"/>
    <w:p w14:paraId="4D13DB8F" w14:textId="77777777" w:rsidR="00053C87" w:rsidRDefault="00053C87" w:rsidP="00053C87"/>
    <w:p w14:paraId="0DDAEA59" w14:textId="77777777" w:rsidR="00053C87" w:rsidRDefault="00053C87" w:rsidP="00053C87">
      <w:pPr>
        <w:ind w:firstLine="3119"/>
      </w:pPr>
      <w:r>
        <w:rPr>
          <w:rFonts w:ascii="Arial" w:eastAsia="Calibri" w:hAnsi="Arial" w:cs="Arial"/>
          <w:sz w:val="22"/>
          <w:szCs w:val="22"/>
          <w:lang w:eastAsia="en-US"/>
        </w:rPr>
        <w:object w:dxaOrig="2385" w:dyaOrig="3120" w14:anchorId="16C8F6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9.25pt;height:156pt" o:ole="">
            <v:imagedata r:id="rId8" o:title=""/>
          </v:shape>
          <o:OLEObject Type="Embed" ProgID="CorelDRAW.Graphic.9" ShapeID="_x0000_i1025" DrawAspect="Content" ObjectID="_1829313609" r:id="rId9"/>
        </w:object>
      </w:r>
    </w:p>
    <w:p w14:paraId="225D134E" w14:textId="77777777" w:rsidR="00053C87" w:rsidRDefault="00053C87" w:rsidP="00053C87"/>
    <w:p w14:paraId="67BA48F0" w14:textId="77777777" w:rsidR="00053C87" w:rsidRDefault="00053C87" w:rsidP="00053C87"/>
    <w:p w14:paraId="708D0277" w14:textId="77777777" w:rsidR="00053C87" w:rsidRDefault="00053C87" w:rsidP="00053C87">
      <w:pPr>
        <w:jc w:val="center"/>
        <w:rPr>
          <w:sz w:val="52"/>
          <w:szCs w:val="52"/>
        </w:rPr>
      </w:pPr>
      <w:r>
        <w:rPr>
          <w:sz w:val="52"/>
          <w:szCs w:val="52"/>
        </w:rPr>
        <w:t>SPRAWOZDANIE</w:t>
      </w:r>
    </w:p>
    <w:p w14:paraId="6CA482EB" w14:textId="77777777" w:rsidR="00053C87" w:rsidRPr="00192C28" w:rsidRDefault="00053C87" w:rsidP="00053C87">
      <w:pPr>
        <w:jc w:val="center"/>
        <w:rPr>
          <w:sz w:val="52"/>
          <w:szCs w:val="52"/>
        </w:rPr>
      </w:pPr>
      <w:r>
        <w:rPr>
          <w:sz w:val="52"/>
          <w:szCs w:val="52"/>
        </w:rPr>
        <w:t>Metody Eksploracji Danych</w:t>
      </w:r>
    </w:p>
    <w:p w14:paraId="7E3F5C97" w14:textId="77777777" w:rsidR="00053C87" w:rsidRPr="00305BAC" w:rsidRDefault="00053C87" w:rsidP="00053C87">
      <w:pPr>
        <w:rPr>
          <w:sz w:val="16"/>
          <w:szCs w:val="16"/>
        </w:rPr>
      </w:pPr>
    </w:p>
    <w:p w14:paraId="5FD00A5C" w14:textId="77777777" w:rsidR="00053C87" w:rsidRDefault="00053C87" w:rsidP="00053C87"/>
    <w:p w14:paraId="4B2A4EDA" w14:textId="77777777" w:rsidR="00053C87" w:rsidRPr="00305BAC" w:rsidRDefault="00053C87" w:rsidP="00053C87">
      <w:pPr>
        <w:rPr>
          <w:sz w:val="16"/>
          <w:szCs w:val="16"/>
        </w:rPr>
      </w:pPr>
    </w:p>
    <w:p w14:paraId="311FDC76" w14:textId="07BC8390" w:rsidR="00053C87" w:rsidRDefault="00053C87" w:rsidP="00053C87">
      <w:pPr>
        <w:ind w:left="1871" w:hanging="1871"/>
        <w:jc w:val="both"/>
        <w:rPr>
          <w:b/>
          <w:bCs/>
          <w:caps/>
          <w:sz w:val="32"/>
          <w:szCs w:val="32"/>
        </w:rPr>
      </w:pPr>
      <w:r>
        <w:rPr>
          <w:sz w:val="28"/>
        </w:rPr>
        <w:t>Temat laboratorium</w:t>
      </w:r>
      <w:r>
        <w:t xml:space="preserve">: </w:t>
      </w:r>
      <w:r w:rsidRPr="00053C87">
        <w:rPr>
          <w:b/>
          <w:bCs/>
          <w:caps/>
          <w:sz w:val="32"/>
          <w:szCs w:val="32"/>
        </w:rPr>
        <w:t>Klasyfikacja na podstawie</w:t>
      </w:r>
      <w:r>
        <w:rPr>
          <w:b/>
          <w:bCs/>
          <w:caps/>
          <w:sz w:val="32"/>
          <w:szCs w:val="32"/>
        </w:rPr>
        <w:t xml:space="preserve"> </w:t>
      </w:r>
      <w:r w:rsidRPr="00053C87">
        <w:rPr>
          <w:b/>
          <w:bCs/>
          <w:caps/>
          <w:sz w:val="32"/>
          <w:szCs w:val="32"/>
        </w:rPr>
        <w:t>klasyfikatora bayesowskiego</w:t>
      </w:r>
      <w:r>
        <w:rPr>
          <w:b/>
          <w:bCs/>
          <w:caps/>
          <w:sz w:val="32"/>
          <w:szCs w:val="32"/>
        </w:rPr>
        <w:t xml:space="preserve"> </w:t>
      </w:r>
      <w:r w:rsidRPr="00053C87">
        <w:rPr>
          <w:b/>
          <w:bCs/>
          <w:caps/>
          <w:sz w:val="32"/>
          <w:szCs w:val="32"/>
        </w:rPr>
        <w:t>i najbliższego sąsiedztwa</w:t>
      </w:r>
    </w:p>
    <w:p w14:paraId="2E59577C" w14:textId="77777777" w:rsidR="00053C87" w:rsidRPr="00253BCD" w:rsidRDefault="00053C87" w:rsidP="00053C87">
      <w:pPr>
        <w:ind w:left="1871" w:hanging="1871"/>
        <w:jc w:val="both"/>
        <w:rPr>
          <w:sz w:val="44"/>
          <w:szCs w:val="44"/>
        </w:rPr>
      </w:pPr>
      <w:r>
        <w:rPr>
          <w:b/>
          <w:bCs/>
          <w:caps/>
          <w:sz w:val="32"/>
          <w:szCs w:val="32"/>
        </w:rPr>
        <w:br/>
      </w:r>
    </w:p>
    <w:p w14:paraId="347E07DD" w14:textId="77777777" w:rsidR="00053C87" w:rsidRPr="004F5CBF" w:rsidRDefault="00053C87" w:rsidP="00053C8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INFORMATYKA</w:t>
      </w:r>
    </w:p>
    <w:p w14:paraId="62007EA0" w14:textId="77777777" w:rsidR="00053C87" w:rsidRDefault="00053C87" w:rsidP="00053C87">
      <w:pPr>
        <w:spacing w:line="140" w:lineRule="exact"/>
        <w:jc w:val="center"/>
        <w:rPr>
          <w:sz w:val="16"/>
          <w:szCs w:val="16"/>
        </w:rPr>
      </w:pPr>
      <w:r w:rsidRPr="00E64235">
        <w:rPr>
          <w:sz w:val="16"/>
          <w:szCs w:val="16"/>
        </w:rPr>
        <w:t>…………………………………………………………………………</w:t>
      </w:r>
    </w:p>
    <w:p w14:paraId="4806BC0E" w14:textId="77777777" w:rsidR="00053C87" w:rsidRPr="00E64235" w:rsidRDefault="00053C87" w:rsidP="00053C87">
      <w:pPr>
        <w:spacing w:line="140" w:lineRule="exact"/>
        <w:jc w:val="center"/>
        <w:rPr>
          <w:sz w:val="16"/>
          <w:szCs w:val="16"/>
        </w:rPr>
      </w:pPr>
      <w:r>
        <w:rPr>
          <w:sz w:val="16"/>
          <w:szCs w:val="16"/>
        </w:rPr>
        <w:t>(kierunek studiów)</w:t>
      </w:r>
    </w:p>
    <w:p w14:paraId="45694F8F" w14:textId="77777777" w:rsidR="00053C87" w:rsidRDefault="00053C87" w:rsidP="00053C87">
      <w:pPr>
        <w:jc w:val="center"/>
        <w:rPr>
          <w:sz w:val="28"/>
          <w:szCs w:val="28"/>
        </w:rPr>
      </w:pPr>
    </w:p>
    <w:p w14:paraId="741DFF0E" w14:textId="77777777" w:rsidR="00053C87" w:rsidRPr="006D2F7C" w:rsidRDefault="00053C87" w:rsidP="00053C87">
      <w:pPr>
        <w:jc w:val="center"/>
        <w:rPr>
          <w:sz w:val="28"/>
          <w:szCs w:val="28"/>
        </w:rPr>
      </w:pPr>
    </w:p>
    <w:p w14:paraId="3DCEC1AF" w14:textId="77777777" w:rsidR="00053C87" w:rsidRPr="004F5CBF" w:rsidRDefault="00053C87" w:rsidP="00053C8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INŻYNIERIA SYSTEMÓW – ANALIZA DANYCH</w:t>
      </w:r>
    </w:p>
    <w:p w14:paraId="3FE92B52" w14:textId="77777777" w:rsidR="00053C87" w:rsidRDefault="00053C87" w:rsidP="00053C87">
      <w:pPr>
        <w:spacing w:line="140" w:lineRule="exact"/>
        <w:jc w:val="center"/>
        <w:rPr>
          <w:sz w:val="16"/>
          <w:szCs w:val="16"/>
        </w:rPr>
      </w:pPr>
      <w:r w:rsidRPr="00E64235">
        <w:rPr>
          <w:sz w:val="16"/>
          <w:szCs w:val="16"/>
        </w:rPr>
        <w:t>…………………………………………………………………………</w:t>
      </w:r>
    </w:p>
    <w:p w14:paraId="6F2FACF9" w14:textId="77777777" w:rsidR="00053C87" w:rsidRPr="00E64235" w:rsidRDefault="00053C87" w:rsidP="00053C87">
      <w:pPr>
        <w:spacing w:line="140" w:lineRule="exact"/>
        <w:jc w:val="center"/>
        <w:rPr>
          <w:sz w:val="16"/>
          <w:szCs w:val="16"/>
        </w:rPr>
      </w:pPr>
      <w:r>
        <w:rPr>
          <w:sz w:val="16"/>
          <w:szCs w:val="16"/>
        </w:rPr>
        <w:t>(specjalność)</w:t>
      </w:r>
    </w:p>
    <w:p w14:paraId="130BB18A" w14:textId="77777777" w:rsidR="00053C87" w:rsidRDefault="00053C87" w:rsidP="00053C87"/>
    <w:p w14:paraId="42A6AFF5" w14:textId="77777777" w:rsidR="00053C87" w:rsidRDefault="00053C87" w:rsidP="00053C87"/>
    <w:tbl>
      <w:tblPr>
        <w:tblStyle w:val="Zwykatabela2"/>
        <w:tblW w:w="0" w:type="auto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4644"/>
        <w:gridCol w:w="4287"/>
      </w:tblGrid>
      <w:tr w:rsidR="00053C87" w14:paraId="5378C4B3" w14:textId="77777777" w:rsidTr="005C5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FB92605" w14:textId="77777777" w:rsidR="00053C87" w:rsidRDefault="00053C87" w:rsidP="005C5AF3">
            <w:pPr>
              <w:tabs>
                <w:tab w:val="right" w:pos="5282"/>
              </w:tabs>
            </w:pPr>
            <w:r>
              <w:t>Zespół:</w:t>
            </w:r>
          </w:p>
          <w:p w14:paraId="4CF44364" w14:textId="77777777" w:rsidR="00053C87" w:rsidRDefault="00053C87" w:rsidP="005C5AF3">
            <w:pPr>
              <w:tabs>
                <w:tab w:val="right" w:pos="5282"/>
              </w:tabs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1CA284C" w14:textId="77777777" w:rsidR="00053C87" w:rsidRDefault="00053C87" w:rsidP="005C5AF3">
            <w:r>
              <w:t>Prowadzący laboratorium:</w:t>
            </w:r>
          </w:p>
        </w:tc>
      </w:tr>
      <w:tr w:rsidR="00053C87" w:rsidRPr="00FC717A" w14:paraId="4AF65CE5" w14:textId="77777777" w:rsidTr="005C5AF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44" w:type="dxa"/>
            <w:tcBorders>
              <w:left w:val="none" w:sz="0" w:space="0" w:color="auto"/>
              <w:right w:val="none" w:sz="0" w:space="0" w:color="auto"/>
            </w:tcBorders>
          </w:tcPr>
          <w:p w14:paraId="5B1EDFBE" w14:textId="77777777" w:rsidR="00053C87" w:rsidRDefault="00053C87" w:rsidP="005C5AF3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Michał ŚLĘZAK</w:t>
            </w:r>
          </w:p>
          <w:p w14:paraId="4A7A5843" w14:textId="77777777" w:rsidR="00053C87" w:rsidRDefault="00053C87" w:rsidP="005C5AF3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Szymon OLEŚKIEWICZ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87" w:type="dxa"/>
            <w:tcBorders>
              <w:left w:val="none" w:sz="0" w:space="0" w:color="auto"/>
              <w:right w:val="none" w:sz="0" w:space="0" w:color="auto"/>
            </w:tcBorders>
          </w:tcPr>
          <w:p w14:paraId="5298CCD1" w14:textId="77777777" w:rsidR="00053C87" w:rsidRPr="009D2554" w:rsidRDefault="00053C87" w:rsidP="005C5AF3">
            <w:pPr>
              <w:rPr>
                <w:b/>
                <w:bCs/>
                <w:sz w:val="28"/>
                <w:lang w:val="en-US"/>
              </w:rPr>
            </w:pPr>
            <w:r w:rsidRPr="009D2554">
              <w:rPr>
                <w:b/>
                <w:bCs/>
                <w:sz w:val="28"/>
                <w:lang w:val="en-US"/>
              </w:rPr>
              <w:t xml:space="preserve">Dr </w:t>
            </w:r>
            <w:proofErr w:type="spellStart"/>
            <w:r w:rsidRPr="009D2554">
              <w:rPr>
                <w:b/>
                <w:bCs/>
                <w:sz w:val="28"/>
                <w:lang w:val="en-US"/>
              </w:rPr>
              <w:t>inż</w:t>
            </w:r>
            <w:proofErr w:type="spellEnd"/>
            <w:r w:rsidRPr="009D2554">
              <w:rPr>
                <w:b/>
                <w:bCs/>
                <w:sz w:val="28"/>
                <w:lang w:val="en-US"/>
              </w:rPr>
              <w:t>. Romuald Hoffmann, prof. WAT</w:t>
            </w:r>
          </w:p>
        </w:tc>
      </w:tr>
    </w:tbl>
    <w:p w14:paraId="68569767" w14:textId="77777777" w:rsidR="00053C87" w:rsidRPr="009D2554" w:rsidRDefault="00053C87" w:rsidP="00053C87">
      <w:pPr>
        <w:rPr>
          <w:lang w:val="en-US"/>
        </w:rPr>
      </w:pPr>
    </w:p>
    <w:p w14:paraId="5CFB3EEE" w14:textId="77777777" w:rsidR="00053C87" w:rsidRDefault="00053C87" w:rsidP="00053C87">
      <w:pPr>
        <w:pBdr>
          <w:top w:val="single" w:sz="4" w:space="1" w:color="auto"/>
        </w:pBdr>
        <w:jc w:val="center"/>
        <w:rPr>
          <w:b/>
        </w:rPr>
      </w:pPr>
      <w:r>
        <w:rPr>
          <w:b/>
        </w:rPr>
        <w:t>Warszawa 2025</w:t>
      </w:r>
    </w:p>
    <w:p w14:paraId="19B7E79B" w14:textId="0BF0C564" w:rsidR="00145B44" w:rsidRDefault="00145B44" w:rsidP="00053C87">
      <w:pPr>
        <w:spacing w:after="160" w:line="259" w:lineRule="auto"/>
      </w:pPr>
    </w:p>
    <w:p w14:paraId="1DFBF5AF" w14:textId="660CF59E" w:rsidR="00145B44" w:rsidRDefault="00145B44" w:rsidP="00DE4DBF">
      <w:pPr>
        <w:pStyle w:val="WCY-Tekstrozdziau"/>
      </w:pPr>
    </w:p>
    <w:p w14:paraId="1A378D56" w14:textId="6035D509" w:rsidR="00145B44" w:rsidRDefault="00145B44" w:rsidP="00DE4DBF">
      <w:pPr>
        <w:pStyle w:val="WCY-Tekstrozdziau"/>
      </w:pPr>
    </w:p>
    <w:p w14:paraId="0C3AAE56" w14:textId="423EDA94" w:rsidR="00145B44" w:rsidRDefault="00145B44" w:rsidP="00DE4DBF">
      <w:pPr>
        <w:pStyle w:val="WCY-Tekstrozdziau"/>
      </w:pPr>
    </w:p>
    <w:p w14:paraId="6F24F0B4" w14:textId="77332A90" w:rsidR="00145B44" w:rsidRDefault="00145B44" w:rsidP="00DE4DBF">
      <w:pPr>
        <w:pStyle w:val="WCY-Tekstrozdziau"/>
      </w:pPr>
    </w:p>
    <w:p w14:paraId="4AB118A3" w14:textId="77777777" w:rsidR="00CC6DB9" w:rsidRDefault="00373427" w:rsidP="00DE4DBF">
      <w:pPr>
        <w:pStyle w:val="WCY-Tekstrozdziau"/>
        <w:rPr>
          <w:sz w:val="28"/>
          <w:szCs w:val="28"/>
        </w:rPr>
        <w:sectPr w:rsidR="00CC6DB9" w:rsidSect="00C0445E">
          <w:headerReference w:type="even" r:id="rId10"/>
          <w:headerReference w:type="default" r:id="rId11"/>
          <w:pgSz w:w="11906" w:h="16838" w:code="9"/>
          <w:pgMar w:top="1418" w:right="1134" w:bottom="1418" w:left="1418" w:header="709" w:footer="709" w:gutter="284"/>
          <w:cols w:space="708"/>
          <w:docGrid w:linePitch="360"/>
        </w:sectPr>
      </w:pPr>
      <w:r>
        <w:rPr>
          <w:sz w:val="28"/>
          <w:szCs w:val="28"/>
        </w:rPr>
        <w:br w:type="page"/>
      </w:r>
    </w:p>
    <w:p w14:paraId="4E8CCD31" w14:textId="3CB1E5D1" w:rsidR="00070722" w:rsidRPr="00923CE7" w:rsidRDefault="00070722" w:rsidP="00070722">
      <w:pPr>
        <w:pStyle w:val="Tytu"/>
        <w:spacing w:line="360" w:lineRule="auto"/>
        <w:jc w:val="both"/>
        <w:rPr>
          <w:sz w:val="28"/>
          <w:szCs w:val="28"/>
        </w:rPr>
      </w:pPr>
      <w:r w:rsidRPr="00923CE7">
        <w:rPr>
          <w:sz w:val="28"/>
          <w:szCs w:val="28"/>
        </w:rPr>
        <w:lastRenderedPageBreak/>
        <w:t>Spis treści</w:t>
      </w:r>
    </w:p>
    <w:p w14:paraId="147D0529" w14:textId="6EACFAA8" w:rsidR="00AF18E5" w:rsidRDefault="00EB4C03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\t "WCY-Tytuł rozdziału;1;WCY-Wstęp i Podsumowanie;1;WCY-Tytuł podrozdziału;2;WCY-Bibliografia i spisy;1" </w:instrText>
      </w:r>
      <w:r>
        <w:rPr>
          <w:b/>
        </w:rPr>
        <w:fldChar w:fldCharType="separate"/>
      </w:r>
      <w:hyperlink w:anchor="_Toc218689792" w:history="1">
        <w:r w:rsidR="00AF18E5" w:rsidRPr="00577D16">
          <w:rPr>
            <w:rStyle w:val="Hipercze"/>
          </w:rPr>
          <w:t>Wstęp</w:t>
        </w:r>
        <w:r w:rsidR="00AF18E5">
          <w:rPr>
            <w:webHidden/>
          </w:rPr>
          <w:tab/>
        </w:r>
        <w:r w:rsidR="00AF18E5">
          <w:rPr>
            <w:webHidden/>
          </w:rPr>
          <w:fldChar w:fldCharType="begin"/>
        </w:r>
        <w:r w:rsidR="00AF18E5">
          <w:rPr>
            <w:webHidden/>
          </w:rPr>
          <w:instrText xml:space="preserve"> PAGEREF _Toc218689792 \h </w:instrText>
        </w:r>
        <w:r w:rsidR="00AF18E5">
          <w:rPr>
            <w:webHidden/>
          </w:rPr>
        </w:r>
        <w:r w:rsidR="00AF18E5">
          <w:rPr>
            <w:webHidden/>
          </w:rPr>
          <w:fldChar w:fldCharType="separate"/>
        </w:r>
        <w:r w:rsidR="00AF18E5">
          <w:rPr>
            <w:webHidden/>
          </w:rPr>
          <w:t>4</w:t>
        </w:r>
        <w:r w:rsidR="00AF18E5">
          <w:rPr>
            <w:webHidden/>
          </w:rPr>
          <w:fldChar w:fldCharType="end"/>
        </w:r>
      </w:hyperlink>
    </w:p>
    <w:p w14:paraId="1B3BBC08" w14:textId="43B98A79" w:rsidR="00AF18E5" w:rsidRDefault="00AF18E5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89793" w:history="1">
        <w:r w:rsidRPr="00577D16">
          <w:rPr>
            <w:rStyle w:val="Hipercze"/>
          </w:rPr>
          <w:t>Rozdział I. Podstawy teoretyczne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_Toc218689793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DA932FB" w14:textId="29DC8833" w:rsidR="00AF18E5" w:rsidRDefault="00AF18E5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89794" w:history="1">
        <w:r w:rsidRPr="00577D16">
          <w:rPr>
            <w:rStyle w:val="Hipercze"/>
          </w:rPr>
          <w:t>I.1. Naiwny klasyfikator Bayesa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_Toc218689794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F15AA3D" w14:textId="2170C59A" w:rsidR="00AF18E5" w:rsidRDefault="00AF18E5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89795" w:history="1">
        <w:r w:rsidRPr="00577D16">
          <w:rPr>
            <w:rStyle w:val="Hipercze"/>
          </w:rPr>
          <w:t>I.2. Naiwny klasyfikator Bayesa w filtracji spamu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_Toc218689795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D30C4F2" w14:textId="452BF2B3" w:rsidR="00AF18E5" w:rsidRDefault="00AF18E5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89796" w:history="1">
        <w:r w:rsidRPr="00577D16">
          <w:rPr>
            <w:rStyle w:val="Hipercze"/>
          </w:rPr>
          <w:t>Rozdział II. Opis problemu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_Toc218689796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3004924" w14:textId="2A591F2F" w:rsidR="00AF18E5" w:rsidRDefault="00AF18E5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89797" w:history="1">
        <w:r w:rsidRPr="00577D16">
          <w:rPr>
            <w:rStyle w:val="Hipercze"/>
          </w:rPr>
          <w:t>II.1. Treść zadania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_Toc218689797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D0299A9" w14:textId="122F4CE8" w:rsidR="00AF18E5" w:rsidRDefault="00AF18E5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89798" w:history="1">
        <w:r w:rsidRPr="00577D16">
          <w:rPr>
            <w:rStyle w:val="Hipercze"/>
          </w:rPr>
          <w:t>II.2. Opis problemu badawczego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_Toc218689798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7CDA8FC" w14:textId="6F4AB462" w:rsidR="00AF18E5" w:rsidRDefault="00AF18E5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89799" w:history="1">
        <w:r w:rsidRPr="00577D16">
          <w:rPr>
            <w:rStyle w:val="Hipercze"/>
          </w:rPr>
          <w:t>Rozdział III. Implementacja algorytmów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_Toc218689799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7D8950D" w14:textId="65385226" w:rsidR="00AF18E5" w:rsidRDefault="00AF18E5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89800" w:history="1">
        <w:r w:rsidRPr="00577D16">
          <w:rPr>
            <w:rStyle w:val="Hipercze"/>
          </w:rPr>
          <w:t>III.1. Struktura danych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_Toc218689800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ADAF4D4" w14:textId="710F2107" w:rsidR="00AF18E5" w:rsidRDefault="00AF18E5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89801" w:history="1">
        <w:r w:rsidRPr="00577D16">
          <w:rPr>
            <w:rStyle w:val="Hipercze"/>
          </w:rPr>
          <w:t>III.2. Implementacja naiwnego klasyfikatora Bayesa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_Toc218689801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CEF5271" w14:textId="1310644F" w:rsidR="00AF18E5" w:rsidRDefault="00AF18E5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89802" w:history="1">
        <w:r w:rsidRPr="00577D16">
          <w:rPr>
            <w:rStyle w:val="Hipercze"/>
            <w:lang w:val="en-US"/>
          </w:rPr>
          <w:t>Rozdział IV. Wyniki eksperymentu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_Toc218689802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43A8268" w14:textId="458831E2" w:rsidR="00AF18E5" w:rsidRDefault="00AF18E5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89803" w:history="1">
        <w:r w:rsidRPr="00577D16">
          <w:rPr>
            <w:rStyle w:val="Hipercze"/>
          </w:rPr>
          <w:t>IV.1. Klasyfikacja wiadomości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_Toc218689803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3A9A2F4" w14:textId="1ADF80B6" w:rsidR="00AF18E5" w:rsidRDefault="00AF18E5">
      <w:pPr>
        <w:pStyle w:val="Spistreci2"/>
        <w:rPr>
          <w:rFonts w:asciiTheme="minorHAnsi" w:eastAsiaTheme="minorEastAsia" w:hAnsiTheme="minorHAnsi" w:cstheme="minorBidi"/>
          <w:kern w:val="2"/>
          <w:sz w:val="24"/>
          <w:szCs w:val="24"/>
          <w:lang w:eastAsia="pl-PL"/>
          <w14:ligatures w14:val="standardContextual"/>
        </w:rPr>
      </w:pPr>
      <w:hyperlink w:anchor="_Toc218689804" w:history="1">
        <w:r w:rsidRPr="00577D16">
          <w:rPr>
            <w:rStyle w:val="Hipercze"/>
          </w:rPr>
          <w:t>IV.2. Dyskusja wyników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_Toc218689804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6DDD35F1" w14:textId="055DAE15" w:rsidR="00AF18E5" w:rsidRDefault="00AF18E5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89805" w:history="1">
        <w:r w:rsidRPr="00577D16">
          <w:rPr>
            <w:rStyle w:val="Hipercze"/>
          </w:rPr>
          <w:t>Podsumowanie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_Toc218689805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5A6B4D72" w14:textId="79886D72" w:rsidR="00AF18E5" w:rsidRDefault="00AF18E5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89806" w:history="1">
        <w:r w:rsidRPr="00577D16">
          <w:rPr>
            <w:rStyle w:val="Hipercze"/>
          </w:rPr>
          <w:t>Bibliografia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_Toc218689806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6186E1A8" w14:textId="64173186" w:rsidR="00AF18E5" w:rsidRDefault="00AF18E5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89807" w:history="1">
        <w:r w:rsidRPr="00577D16">
          <w:rPr>
            <w:rStyle w:val="Hipercze"/>
          </w:rPr>
          <w:t>Spis tabel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_Toc218689807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0E8BE2AB" w14:textId="1EBC5B42" w:rsidR="00AF18E5" w:rsidRDefault="00AF18E5">
      <w:pPr>
        <w:pStyle w:val="Spistreci1"/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89808" w:history="1">
        <w:r w:rsidRPr="00577D16">
          <w:rPr>
            <w:rStyle w:val="Hipercze"/>
          </w:rPr>
          <w:t>Załączniki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_Toc218689808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5FE55170" w14:textId="27837E88" w:rsidR="00145B44" w:rsidRDefault="00EB4C03" w:rsidP="00070722">
      <w:r>
        <w:rPr>
          <w:rFonts w:eastAsia="Calibri"/>
          <w:b/>
          <w:noProof/>
          <w:lang w:eastAsia="en-US"/>
        </w:rPr>
        <w:fldChar w:fldCharType="end"/>
      </w:r>
    </w:p>
    <w:p w14:paraId="6B4E5285" w14:textId="36C0A749" w:rsidR="00070722" w:rsidRDefault="00070722" w:rsidP="00D13C90"/>
    <w:p w14:paraId="17DE75D0" w14:textId="4C5A5B51" w:rsidR="00070722" w:rsidRDefault="00070722" w:rsidP="00D13C90"/>
    <w:p w14:paraId="416E1974" w14:textId="37D3479D" w:rsidR="00070722" w:rsidRDefault="00070722" w:rsidP="00D13C90"/>
    <w:p w14:paraId="3F6F2F06" w14:textId="276BBC9E" w:rsidR="00070722" w:rsidRDefault="00070722" w:rsidP="00D13C90"/>
    <w:p w14:paraId="6B2FBF28" w14:textId="21C53F7E" w:rsidR="00070722" w:rsidRDefault="00070722" w:rsidP="00D13C90"/>
    <w:p w14:paraId="27219639" w14:textId="77777777" w:rsidR="00070722" w:rsidRDefault="00070722" w:rsidP="00D13C90"/>
    <w:p w14:paraId="659BD3BE" w14:textId="26170BD9" w:rsidR="00145B44" w:rsidRDefault="00145B44" w:rsidP="00D13C90"/>
    <w:p w14:paraId="5D2E45EB" w14:textId="533D2A27" w:rsidR="00145B44" w:rsidRDefault="00145B44" w:rsidP="00D13C90"/>
    <w:p w14:paraId="6C86F594" w14:textId="10881FB0" w:rsidR="00145B44" w:rsidRDefault="00145B44" w:rsidP="00D13C90"/>
    <w:p w14:paraId="51344C39" w14:textId="5E5D03C4" w:rsidR="00145B44" w:rsidRDefault="00145B44" w:rsidP="00D13C90"/>
    <w:p w14:paraId="76FBDEF1" w14:textId="77777777" w:rsidR="004C0956" w:rsidRDefault="004C0956">
      <w:pPr>
        <w:spacing w:after="160" w:line="259" w:lineRule="auto"/>
        <w:rPr>
          <w:b/>
          <w:bCs/>
          <w:sz w:val="28"/>
          <w:szCs w:val="28"/>
        </w:rPr>
      </w:pPr>
      <w:r>
        <w:br w:type="page"/>
      </w:r>
    </w:p>
    <w:p w14:paraId="76805543" w14:textId="039378E6" w:rsidR="00070722" w:rsidRPr="00427FD8" w:rsidRDefault="00070722" w:rsidP="00427FD8">
      <w:pPr>
        <w:pStyle w:val="WCY-WstpiPodsumowanie"/>
      </w:pPr>
      <w:bookmarkStart w:id="0" w:name="_Toc218689792"/>
      <w:r w:rsidRPr="00427FD8">
        <w:lastRenderedPageBreak/>
        <w:t>Wstęp</w:t>
      </w:r>
      <w:bookmarkEnd w:id="0"/>
    </w:p>
    <w:p w14:paraId="6A76B88F" w14:textId="77777777" w:rsidR="00473ABE" w:rsidRDefault="00473ABE" w:rsidP="00DE4DBF">
      <w:pPr>
        <w:pStyle w:val="WCY-Tekstrozdziau"/>
      </w:pPr>
      <w:r w:rsidRPr="00473ABE">
        <w:t>Celem niniejszego sprawozdania jest zaprezentowanie praktycznego zastosowania naiwnego klasyfikatora Bayesa do problemu detekcji spamu na podstawie występowania słów kluczowych w wiadomościach. Przeprowadzono klasyfikację testowej wiadomości oraz dokonano krytycznej oceny przydatności metody do tego typu zadań.</w:t>
      </w:r>
    </w:p>
    <w:p w14:paraId="0CC033C8" w14:textId="07B87AE6" w:rsidR="00070722" w:rsidRPr="00427FD8" w:rsidRDefault="00473ABE" w:rsidP="00DE4DBF">
      <w:pPr>
        <w:pStyle w:val="WCY-Tekstrozdziau"/>
      </w:pPr>
      <w:r w:rsidRPr="00473ABE">
        <w:t>Naiwny klasyfikator Bayesa należy do najczęściej stosowanych algorytmów w systemach filtracji spamu, ze względu na swoją prostotę implementacyjną, efektywność obliczeniową oraz zaskakująco wysoką skuteczność w praktycznych zastosowaniach. Metoda ta została z powodzeniem wykorzystana m.in. w systemach pocztowych oraz aplikacjach do komunikacji natychmiastowej.</w:t>
      </w:r>
      <w:r w:rsidR="00070722" w:rsidRPr="00427FD8">
        <w:br w:type="page"/>
      </w:r>
    </w:p>
    <w:p w14:paraId="57EF3125" w14:textId="6B5A11AD" w:rsidR="005B6B77" w:rsidRPr="005B6B77" w:rsidRDefault="00AC0600" w:rsidP="005B6B77">
      <w:pPr>
        <w:pStyle w:val="WCY-Tyturozdziau"/>
      </w:pPr>
      <w:bookmarkStart w:id="1" w:name="_Toc218689793"/>
      <w:r>
        <w:lastRenderedPageBreak/>
        <w:t>Podstawy teoretyczne</w:t>
      </w:r>
      <w:bookmarkEnd w:id="1"/>
    </w:p>
    <w:p w14:paraId="135E8997" w14:textId="0AC8961F" w:rsidR="00AC0600" w:rsidRDefault="00AC0600" w:rsidP="00AC0600">
      <w:pPr>
        <w:pStyle w:val="WCY-Tytupodrozdziau"/>
      </w:pPr>
      <w:bookmarkStart w:id="2" w:name="_Toc218689794"/>
      <w:r>
        <w:t>Naiwny klasyfikator Bayesa</w:t>
      </w:r>
      <w:bookmarkEnd w:id="2"/>
    </w:p>
    <w:p w14:paraId="137F4D93" w14:textId="77777777" w:rsidR="00AC0600" w:rsidRDefault="00AC0600" w:rsidP="00AC0600">
      <w:pPr>
        <w:pStyle w:val="WCY-Tekstrozdziau"/>
      </w:pPr>
      <w:r>
        <w:t>Naiwny klasyfikator Bayesa jest probabilistyczną metodą klasyfikacji opartą na twierdzeniu Bayesa z założeniem niezależności warunkowej cech. Zasada działania klasyfikatora opiera się o rozwiązanie zadania optymalizacyjnego w postaci:</w:t>
      </w:r>
    </w:p>
    <w:p w14:paraId="15CFCD5B" w14:textId="77777777" w:rsidR="00AC0600" w:rsidRPr="007E7557" w:rsidRDefault="00000000" w:rsidP="00AC0600">
      <w:pPr>
        <w:pStyle w:val="WCY-Tekstrozdziau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 xml:space="preserve">= arg </m:t>
          </m:r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{C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: i≥1}</m:t>
              </m:r>
            </m:lim>
          </m:limLow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Pr</m:t>
              </m:r>
              <m:r>
                <m:rPr>
                  <m:lit/>
                </m:rPr>
                <w:rPr>
                  <w:rFonts w:ascii="Cambria Math" w:hAnsi="Cambria Math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lit/>
                </m:rPr>
                <w:rPr>
                  <w:rFonts w:ascii="Cambria Math" w:hAnsi="Cambria Math"/>
                </w:rPr>
                <m:t>}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Pr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{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lit/>
                    </m:rPr>
                    <w:rPr>
                      <w:rFonts w:ascii="Cambria Math" w:hAnsi="Cambria Math"/>
                    </w:rPr>
                    <m:t>}</m:t>
                  </m:r>
                </m:e>
              </m:nary>
            </m:e>
          </m:d>
        </m:oMath>
      </m:oMathPara>
    </w:p>
    <w:p w14:paraId="4EE3FD86" w14:textId="7BBA7B32" w:rsidR="007E7557" w:rsidRPr="00FE01EE" w:rsidRDefault="007E7557" w:rsidP="007E7557">
      <w:pPr>
        <w:pStyle w:val="WCY-Tekstrozdziau"/>
        <w:jc w:val="right"/>
      </w:pPr>
      <w:r w:rsidRPr="00864608">
        <w:rPr>
          <w:rFonts w:eastAsia="Yu Mincho"/>
          <w:lang w:eastAsia="de-DE"/>
        </w:rPr>
        <w:t>(</w:t>
      </w:r>
      <w:r w:rsidRPr="00864608">
        <w:rPr>
          <w:rFonts w:eastAsia="Yu Mincho"/>
          <w:lang w:val="en-GB" w:eastAsia="de-DE"/>
        </w:rPr>
        <w:fldChar w:fldCharType="begin"/>
      </w:r>
      <w:r w:rsidRPr="00864608">
        <w:rPr>
          <w:rFonts w:eastAsia="Yu Mincho"/>
          <w:lang w:eastAsia="de-DE"/>
        </w:rPr>
        <w:instrText xml:space="preserve"> SEQ "equation" \n \* MERGEFORMAT </w:instrText>
      </w:r>
      <w:r w:rsidRPr="00864608">
        <w:rPr>
          <w:rFonts w:eastAsia="Yu Mincho"/>
          <w:lang w:val="en-GB" w:eastAsia="de-DE"/>
        </w:rPr>
        <w:fldChar w:fldCharType="separate"/>
      </w:r>
      <w:r>
        <w:rPr>
          <w:rFonts w:eastAsia="Yu Mincho"/>
          <w:noProof/>
          <w:lang w:eastAsia="de-DE"/>
        </w:rPr>
        <w:t>1</w:t>
      </w:r>
      <w:r w:rsidRPr="00864608">
        <w:rPr>
          <w:rFonts w:eastAsia="Yu Mincho"/>
          <w:lang w:val="en-GB" w:eastAsia="de-DE"/>
        </w:rPr>
        <w:fldChar w:fldCharType="end"/>
      </w:r>
      <w:r w:rsidRPr="00864608">
        <w:rPr>
          <w:rFonts w:eastAsia="Yu Mincho"/>
          <w:lang w:eastAsia="de-DE"/>
        </w:rPr>
        <w:t>)</w:t>
      </w:r>
    </w:p>
    <w:p w14:paraId="6005E470" w14:textId="77777777" w:rsidR="00AC0600" w:rsidRDefault="00AC0600" w:rsidP="00AC0600">
      <w:pPr>
        <w:pStyle w:val="WCY-Tekstrozdziau"/>
      </w:pPr>
      <w:r>
        <w:t>gdzie</w:t>
      </w:r>
    </w:p>
    <w:p w14:paraId="5D19885C" w14:textId="77777777" w:rsidR="00AC0600" w:rsidRDefault="00AC0600" w:rsidP="00AC0600">
      <w:pPr>
        <w:pStyle w:val="WCY-Tekstrozdziau"/>
        <w:ind w:left="357"/>
      </w:pP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>
        <w:t xml:space="preserve"> – prawdopodobieństwo wystąpienia klasy </w:t>
      </w:r>
      <m:oMath>
        <m:r>
          <w:rPr>
            <w:rFonts w:ascii="Cambria Math" w:hAnsi="Cambria Math"/>
          </w:rPr>
          <m:t>i</m:t>
        </m:r>
      </m:oMath>
      <w:r>
        <w:t>, które można estymować poprzez iloczyn liczby wystąpień danej klasy do liczność zbioru testowego,</w:t>
      </w:r>
    </w:p>
    <w:p w14:paraId="37910BF0" w14:textId="77777777" w:rsidR="00AC0600" w:rsidRDefault="00AC0600" w:rsidP="00AC0600">
      <w:pPr>
        <w:pStyle w:val="WCY-Tekstrozdziau"/>
      </w:pPr>
      <w:r>
        <w:t xml:space="preserve"> </w:t>
      </w:r>
    </w:p>
    <w:p w14:paraId="5283B9D9" w14:textId="77777777" w:rsidR="00AC0600" w:rsidRDefault="00AC0600" w:rsidP="00AC0600">
      <w:pPr>
        <w:pStyle w:val="WCY-Tekstrozdziau"/>
        <w:ind w:left="357"/>
      </w:pP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>
        <w:t xml:space="preserve"> – prawdopodobieństwo warunkowe wystąpienia atrybutu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pod warunkiem wystąpienia klasy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</w:t>
      </w:r>
    </w:p>
    <w:p w14:paraId="227D947F" w14:textId="77777777" w:rsidR="00AC0600" w:rsidRPr="00FE01EE" w:rsidRDefault="00AC0600" w:rsidP="00AC0600">
      <w:pPr>
        <w:pStyle w:val="WCY-Tekstrozdziau"/>
      </w:pPr>
    </w:p>
    <w:p w14:paraId="46B69DBC" w14:textId="77777777" w:rsidR="00AC0600" w:rsidRDefault="00AC0600" w:rsidP="00AC0600">
      <w:pPr>
        <w:pStyle w:val="WCY-Tekstrozdziau"/>
      </w:pPr>
      <w:r>
        <w:t xml:space="preserve">Dla każdego atrybutu prawdopodobieństwo </w:t>
      </w: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>
        <w:t xml:space="preserve"> można estymować w oparciu o zbiór uczący Z, wykorzystując wzór:</w:t>
      </w:r>
    </w:p>
    <w:p w14:paraId="66CE07B7" w14:textId="77777777" w:rsidR="00AC0600" w:rsidRPr="007E7557" w:rsidRDefault="00AC0600" w:rsidP="00AC0600">
      <w:pPr>
        <w:pStyle w:val="WCY-Tekstrozdziau"/>
      </w:pPr>
      <m:oMathPara>
        <m:oMath>
          <m:r>
            <w:rPr>
              <w:rFonts w:ascii="Cambria Math" w:hAnsi="Cambria Math"/>
            </w:rPr>
            <m:t>Pr</m:t>
          </m:r>
          <m:r>
            <m:rPr>
              <m:lit/>
            </m:rP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sup>
                  </m:sSubSup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den>
          </m:f>
        </m:oMath>
      </m:oMathPara>
    </w:p>
    <w:p w14:paraId="6D87B058" w14:textId="1349632C" w:rsidR="007E7557" w:rsidRPr="00FE01EE" w:rsidRDefault="007E7557" w:rsidP="007E7557">
      <w:pPr>
        <w:pStyle w:val="WCY-Tekstrozdziau"/>
        <w:jc w:val="right"/>
      </w:pPr>
      <w:r w:rsidRPr="00864608">
        <w:rPr>
          <w:rFonts w:eastAsia="Yu Mincho"/>
          <w:lang w:eastAsia="de-DE"/>
        </w:rPr>
        <w:t>(</w:t>
      </w:r>
      <w:r w:rsidRPr="00864608">
        <w:rPr>
          <w:rFonts w:eastAsia="Yu Mincho"/>
          <w:lang w:val="en-GB" w:eastAsia="de-DE"/>
        </w:rPr>
        <w:fldChar w:fldCharType="begin"/>
      </w:r>
      <w:r w:rsidRPr="00864608">
        <w:rPr>
          <w:rFonts w:eastAsia="Yu Mincho"/>
          <w:lang w:eastAsia="de-DE"/>
        </w:rPr>
        <w:instrText xml:space="preserve"> SEQ "equation" \n \* MERGEFORMAT </w:instrText>
      </w:r>
      <w:r w:rsidRPr="00864608">
        <w:rPr>
          <w:rFonts w:eastAsia="Yu Mincho"/>
          <w:lang w:val="en-GB" w:eastAsia="de-DE"/>
        </w:rPr>
        <w:fldChar w:fldCharType="separate"/>
      </w:r>
      <w:r>
        <w:rPr>
          <w:rFonts w:eastAsia="Yu Mincho"/>
          <w:noProof/>
          <w:lang w:eastAsia="de-DE"/>
        </w:rPr>
        <w:t>2</w:t>
      </w:r>
      <w:r w:rsidRPr="00864608">
        <w:rPr>
          <w:rFonts w:eastAsia="Yu Mincho"/>
          <w:lang w:val="en-GB" w:eastAsia="de-DE"/>
        </w:rPr>
        <w:fldChar w:fldCharType="end"/>
      </w:r>
      <w:r w:rsidRPr="00864608">
        <w:rPr>
          <w:rFonts w:eastAsia="Yu Mincho"/>
          <w:lang w:eastAsia="de-DE"/>
        </w:rPr>
        <w:t>)</w:t>
      </w:r>
    </w:p>
    <w:p w14:paraId="090AF032" w14:textId="77777777" w:rsidR="00AC0600" w:rsidRDefault="00AC0600" w:rsidP="00AC0600">
      <w:pPr>
        <w:pStyle w:val="WCY-Tekstrozdziau"/>
      </w:pPr>
      <w:r>
        <w:t xml:space="preserve">gdzie </w:t>
      </w:r>
    </w:p>
    <w:p w14:paraId="03AD532F" w14:textId="0A085015" w:rsidR="00AC0600" w:rsidRPr="00FE01EE" w:rsidRDefault="00AC0600" w:rsidP="00AC0600">
      <w:pPr>
        <w:pStyle w:val="WCY-Tekstrozdziau"/>
      </w:pPr>
      <w:r>
        <w:tab/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p>
            </m:sSubSup>
          </m:e>
        </m:d>
      </m:oMath>
      <w:r>
        <w:t xml:space="preserve"> – oznacza liczbę „przykładów” (w zbiorze Z) z klasy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dla których atrybut o numerze </w:t>
      </w:r>
      <m:oMath>
        <m:r>
          <w:rPr>
            <w:rFonts w:ascii="Cambria Math" w:hAnsi="Cambria Math"/>
          </w:rPr>
          <m:t>k = 1, …, n</m:t>
        </m:r>
      </m:oMath>
      <w:r>
        <w:t xml:space="preserve"> przyjmuje wartość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.</w:t>
      </w:r>
      <w:r w:rsidR="00AF18E5">
        <w:t xml:space="preserve"> </w:t>
      </w:r>
      <w:r w:rsidR="00AF18E5">
        <w:fldChar w:fldCharType="begin"/>
      </w:r>
      <w:r w:rsidR="00AF18E5">
        <w:instrText xml:space="preserve"> REF _Ref218689646 \n \h </w:instrText>
      </w:r>
      <w:r w:rsidR="00AF18E5">
        <w:fldChar w:fldCharType="separate"/>
      </w:r>
      <w:r w:rsidR="00AF18E5">
        <w:t>[1]</w:t>
      </w:r>
      <w:r w:rsidR="00AF18E5">
        <w:fldChar w:fldCharType="end"/>
      </w:r>
    </w:p>
    <w:p w14:paraId="4E8E7CAF" w14:textId="7A81D9C7" w:rsidR="00966133" w:rsidRPr="00AC0600" w:rsidRDefault="00966133" w:rsidP="00AC0600">
      <w:pPr>
        <w:spacing w:after="160" w:line="259" w:lineRule="auto"/>
        <w:rPr>
          <w:b/>
          <w:bCs/>
          <w:sz w:val="28"/>
          <w:szCs w:val="28"/>
        </w:rPr>
      </w:pPr>
      <w:r>
        <w:tab/>
      </w:r>
    </w:p>
    <w:p w14:paraId="49A37DA4" w14:textId="77777777" w:rsidR="00AC0600" w:rsidRDefault="00AC0600">
      <w:pPr>
        <w:spacing w:after="160" w:line="259" w:lineRule="auto"/>
        <w:rPr>
          <w:b/>
          <w:sz w:val="26"/>
          <w:szCs w:val="20"/>
        </w:rPr>
      </w:pPr>
      <w:r>
        <w:br w:type="page"/>
      </w:r>
    </w:p>
    <w:p w14:paraId="2A808353" w14:textId="66F837D8" w:rsidR="00073F90" w:rsidRDefault="00473ABE" w:rsidP="00AC0600">
      <w:pPr>
        <w:pStyle w:val="WCY-Tytupodrozdziau"/>
      </w:pPr>
      <w:bookmarkStart w:id="3" w:name="_Toc218689795"/>
      <w:r>
        <w:lastRenderedPageBreak/>
        <w:t>Naiwny klasyfikator Bayesa w filtracji spamu</w:t>
      </w:r>
      <w:bookmarkEnd w:id="3"/>
    </w:p>
    <w:p w14:paraId="4A1A06AA" w14:textId="77777777" w:rsidR="00473ABE" w:rsidRPr="00473ABE" w:rsidRDefault="00473ABE" w:rsidP="00473ABE">
      <w:pPr>
        <w:spacing w:after="160" w:line="259" w:lineRule="auto"/>
        <w:rPr>
          <w:rFonts w:eastAsiaTheme="majorEastAsia"/>
          <w:sz w:val="26"/>
          <w:szCs w:val="26"/>
        </w:rPr>
      </w:pPr>
      <w:r w:rsidRPr="00473ABE">
        <w:rPr>
          <w:rFonts w:eastAsiaTheme="majorEastAsia"/>
          <w:sz w:val="26"/>
          <w:szCs w:val="26"/>
        </w:rPr>
        <w:t>Naiwny klasyfikator Bayesa jest jedną z najpopularniejszych metod stosowanych w automatycznej filtracji spamu. Jego popularność wynika z kilku kluczowych zalet: prostoty implementacji, niewielkich wymagań obliczeniowych, możliwości inkrementalnego uczenia oraz wysokiej skuteczności praktycznej pomimo upraszczających założeń teoretycznych.</w:t>
      </w:r>
    </w:p>
    <w:p w14:paraId="637E923B" w14:textId="28CBDAF6" w:rsidR="00473ABE" w:rsidRPr="00473ABE" w:rsidRDefault="00473ABE" w:rsidP="00473ABE">
      <w:pPr>
        <w:spacing w:after="160" w:line="259" w:lineRule="auto"/>
        <w:rPr>
          <w:rFonts w:eastAsiaTheme="majorEastAsia"/>
          <w:sz w:val="26"/>
          <w:szCs w:val="26"/>
        </w:rPr>
      </w:pPr>
      <w:r w:rsidRPr="00473ABE">
        <w:rPr>
          <w:rFonts w:eastAsiaTheme="majorEastAsia"/>
          <w:sz w:val="26"/>
          <w:szCs w:val="26"/>
        </w:rPr>
        <w:t>W kontekście filtracji spamu zadanie klasyfikacji polega na przypisaniu każdej wiadomości do jednej z dwóch klas: spam lub nie-spam. Decyzja ta opiera się na analizie cech charakterystycznych wiadomości, najczęściej występowania określonych słów kluczowych.</w:t>
      </w:r>
      <w:r w:rsidR="00AF18E5">
        <w:rPr>
          <w:rFonts w:eastAsiaTheme="majorEastAsia"/>
          <w:sz w:val="26"/>
          <w:szCs w:val="26"/>
        </w:rPr>
        <w:t xml:space="preserve"> </w:t>
      </w:r>
    </w:p>
    <w:p w14:paraId="3DDB4469" w14:textId="77777777" w:rsidR="00473ABE" w:rsidRDefault="00473ABE" w:rsidP="00473ABE">
      <w:pPr>
        <w:pStyle w:val="WCY-Tytupunktu"/>
        <w:rPr>
          <w:rFonts w:eastAsiaTheme="majorEastAsia"/>
        </w:rPr>
      </w:pPr>
      <w:r>
        <w:rPr>
          <w:rFonts w:eastAsiaTheme="majorEastAsia"/>
        </w:rPr>
        <w:t>Założenie o niezależności atrybutów</w:t>
      </w:r>
    </w:p>
    <w:p w14:paraId="74C1E16B" w14:textId="77777777" w:rsidR="00301C40" w:rsidRDefault="00301C40" w:rsidP="00473ABE">
      <w:pPr>
        <w:pStyle w:val="WCY-Tekstrozdziau"/>
        <w:rPr>
          <w:rFonts w:eastAsiaTheme="majorEastAsia"/>
        </w:rPr>
      </w:pPr>
      <w:r w:rsidRPr="00301C40">
        <w:rPr>
          <w:rFonts w:eastAsiaTheme="majorEastAsia"/>
        </w:rPr>
        <w:t xml:space="preserve">Kluczowym uproszczeniem w naiwnym klasyfikatorze Bayesa jest założenie o warunkowej niezależności cech przy danej klasie. Dla wiadomości opisanej przez </w:t>
      </w:r>
      <m:oMath>
        <m:r>
          <w:rPr>
            <w:rFonts w:ascii="Cambria Math" w:eastAsiaTheme="majorEastAsia" w:hAnsi="Cambria Math"/>
          </w:rPr>
          <m:t>n</m:t>
        </m:r>
      </m:oMath>
      <w:r w:rsidRPr="00301C40">
        <w:rPr>
          <w:rFonts w:eastAsiaTheme="majorEastAsia"/>
        </w:rPr>
        <w:t xml:space="preserve"> słów kluczowych </w:t>
      </w:r>
      <m:oMath>
        <m:r>
          <w:rPr>
            <w:rFonts w:ascii="Cambria Math" w:eastAsiaTheme="majorEastAsia" w:hAnsi="Cambria Math"/>
          </w:rPr>
          <m:t>x₁, x₂, ..., xₙ</m:t>
        </m:r>
      </m:oMath>
      <w:r w:rsidRPr="00301C40">
        <w:rPr>
          <w:rFonts w:eastAsiaTheme="majorEastAsia"/>
        </w:rPr>
        <w:t xml:space="preserve">, gdzie każde </w:t>
      </w:r>
      <m:oMath>
        <m:r>
          <w:rPr>
            <w:rFonts w:ascii="Cambria Math" w:eastAsiaTheme="majorEastAsia" w:hAnsi="Cambria Math"/>
          </w:rPr>
          <m:t xml:space="preserve">xᵢ </m:t>
        </m:r>
        <m:r>
          <w:rPr>
            <w:rFonts w:ascii="Cambria Math" w:eastAsiaTheme="majorEastAsia" w:hAnsi="Cambria Math" w:cs="Cambria Math"/>
          </w:rPr>
          <m:t>∈</m:t>
        </m:r>
        <m:r>
          <w:rPr>
            <w:rFonts w:ascii="Cambria Math" w:eastAsiaTheme="majorEastAsia" w:hAnsi="Cambria Math"/>
          </w:rPr>
          <m:t xml:space="preserve"> {tak, nie}</m:t>
        </m:r>
      </m:oMath>
      <w:r w:rsidRPr="00301C40">
        <w:rPr>
          <w:rFonts w:eastAsiaTheme="majorEastAsia"/>
        </w:rPr>
        <w:t xml:space="preserve"> oznacza obecność lub brak danego słowa, </w:t>
      </w:r>
      <w:r>
        <w:rPr>
          <w:rFonts w:eastAsiaTheme="majorEastAsia"/>
        </w:rPr>
        <w:t>stąd można wykorzystać własność:</w:t>
      </w:r>
    </w:p>
    <w:p w14:paraId="578F64FD" w14:textId="3CAC4F9D" w:rsidR="00DF7953" w:rsidRPr="00DF7953" w:rsidRDefault="00DF7953" w:rsidP="00473ABE">
      <w:pPr>
        <w:pStyle w:val="WCY-Tekstrozdziau"/>
        <w:rPr>
          <w:rFonts w:eastAsiaTheme="maj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m:rPr>
              <m:sty m:val="p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> = </m:t>
          </m:r>
          <m:r>
            <m:rPr>
              <m:sty m:val="p"/>
            </m:rPr>
            <w:rPr>
              <w:rFonts w:ascii="Cambria Math" w:hAnsi="Cambria Math"/>
            </w:rPr>
            <m:t>Pr</m:t>
          </m:r>
          <m:r>
            <w:rPr>
              <w:rFonts w:ascii="Cambria Math" w:hAnsi="Cambria Math"/>
            </w:rPr>
            <m:t>{</m:t>
          </m:r>
          <m:r>
            <w:rPr>
              <w:rFonts w:ascii="Cambria Math" w:eastAsiaTheme="majorEastAsia" w:hAnsi="Cambria Math"/>
            </w:rPr>
            <m:t>x₁, x₂, ..., xₙ</m:t>
          </m:r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} = 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Pr</m:t>
              </m:r>
              <m:r>
                <m:rPr>
                  <m:lit/>
                </m:rPr>
                <w:rPr>
                  <w:rFonts w:ascii="Cambria Math" w:hAnsi="Cambria Math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lit/>
                </m:rPr>
                <w:rPr>
                  <w:rFonts w:ascii="Cambria Math" w:hAnsi="Cambria Math"/>
                </w:rPr>
                <m:t>}</m:t>
              </m:r>
            </m:e>
          </m:nary>
        </m:oMath>
      </m:oMathPara>
    </w:p>
    <w:p w14:paraId="5B909AFE" w14:textId="7E41D5CC" w:rsidR="00301C40" w:rsidRPr="00FE01EE" w:rsidRDefault="00301C40" w:rsidP="00301C40">
      <w:pPr>
        <w:pStyle w:val="WCY-Tekstrozdziau"/>
        <w:jc w:val="right"/>
      </w:pPr>
      <w:r w:rsidRPr="00864608">
        <w:rPr>
          <w:rFonts w:eastAsia="Yu Mincho"/>
          <w:lang w:eastAsia="de-DE"/>
        </w:rPr>
        <w:t>(</w:t>
      </w:r>
      <w:r w:rsidRPr="00864608">
        <w:rPr>
          <w:rFonts w:eastAsia="Yu Mincho"/>
          <w:lang w:val="en-GB" w:eastAsia="de-DE"/>
        </w:rPr>
        <w:fldChar w:fldCharType="begin"/>
      </w:r>
      <w:r w:rsidRPr="00864608">
        <w:rPr>
          <w:rFonts w:eastAsia="Yu Mincho"/>
          <w:lang w:eastAsia="de-DE"/>
        </w:rPr>
        <w:instrText xml:space="preserve"> SEQ "equation" \n \* MERGEFORMAT </w:instrText>
      </w:r>
      <w:r w:rsidRPr="00864608">
        <w:rPr>
          <w:rFonts w:eastAsia="Yu Mincho"/>
          <w:lang w:val="en-GB" w:eastAsia="de-DE"/>
        </w:rPr>
        <w:fldChar w:fldCharType="separate"/>
      </w:r>
      <w:r>
        <w:rPr>
          <w:rFonts w:eastAsia="Yu Mincho"/>
          <w:noProof/>
          <w:lang w:eastAsia="de-DE"/>
        </w:rPr>
        <w:t>3</w:t>
      </w:r>
      <w:r w:rsidRPr="00864608">
        <w:rPr>
          <w:rFonts w:eastAsia="Yu Mincho"/>
          <w:lang w:val="en-GB" w:eastAsia="de-DE"/>
        </w:rPr>
        <w:fldChar w:fldCharType="end"/>
      </w:r>
      <w:r w:rsidRPr="00864608">
        <w:rPr>
          <w:rFonts w:eastAsia="Yu Mincho"/>
          <w:lang w:eastAsia="de-DE"/>
        </w:rPr>
        <w:t>)</w:t>
      </w:r>
    </w:p>
    <w:p w14:paraId="44D5DD1E" w14:textId="77777777" w:rsidR="00301C40" w:rsidRPr="00301C40" w:rsidRDefault="00301C40" w:rsidP="00473ABE">
      <w:pPr>
        <w:pStyle w:val="WCY-Tekstrozdziau"/>
        <w:rPr>
          <w:rFonts w:eastAsiaTheme="majorEastAsia"/>
        </w:rPr>
      </w:pPr>
    </w:p>
    <w:p w14:paraId="3271E517" w14:textId="05A512B8" w:rsidR="00AC0600" w:rsidRPr="00301C40" w:rsidRDefault="00301C40" w:rsidP="00301C40">
      <w:pPr>
        <w:pStyle w:val="WCY-Tekstrozdziau"/>
        <w:rPr>
          <w:rFonts w:eastAsiaTheme="majorEastAsia"/>
        </w:rPr>
      </w:pPr>
      <w:r w:rsidRPr="00301C40">
        <w:t>To założenie jest określane jako "naiwne", ponieważ w praktyce słowa w tekście często są skorelowane. Przykładowo, występowanie słowa "pieniądz" może być silnie skorelowane z występowaniem słowa "darmowy" w kontekście spamu. Pomimo tego teoretycznego ograniczenia, w praktyce naiwny klasyfikator Bayesa wykazuje zaskakująco dobrą skuteczność.</w:t>
      </w:r>
      <w:r w:rsidR="00AF18E5">
        <w:t xml:space="preserve"> </w:t>
      </w:r>
      <w:r w:rsidR="00AF18E5">
        <w:fldChar w:fldCharType="begin"/>
      </w:r>
      <w:r w:rsidR="00AF18E5">
        <w:instrText xml:space="preserve"> REF _Ref218689646 \n \h </w:instrText>
      </w:r>
      <w:r w:rsidR="00AF18E5">
        <w:fldChar w:fldCharType="separate"/>
      </w:r>
      <w:r w:rsidR="00AF18E5">
        <w:t>[1]</w:t>
      </w:r>
      <w:r w:rsidR="00AF18E5">
        <w:fldChar w:fldCharType="end"/>
      </w:r>
      <w:r w:rsidR="00AC0600" w:rsidRPr="00301C40">
        <w:rPr>
          <w:rFonts w:eastAsiaTheme="majorEastAsia"/>
        </w:rPr>
        <w:br w:type="page"/>
      </w:r>
    </w:p>
    <w:p w14:paraId="738F23D7" w14:textId="77777777" w:rsidR="00AC0600" w:rsidRPr="001C1413" w:rsidRDefault="00AC0600">
      <w:pPr>
        <w:spacing w:after="160" w:line="259" w:lineRule="auto"/>
        <w:rPr>
          <w:rFonts w:eastAsiaTheme="majorEastAsia" w:cstheme="majorBidi"/>
          <w:b/>
          <w:sz w:val="26"/>
          <w:szCs w:val="26"/>
        </w:rPr>
      </w:pPr>
    </w:p>
    <w:p w14:paraId="452CD8D0" w14:textId="026D9034" w:rsidR="00F2326F" w:rsidRDefault="00AC0600" w:rsidP="00073F90">
      <w:pPr>
        <w:pStyle w:val="WCY-Tyturozdziau"/>
      </w:pPr>
      <w:bookmarkStart w:id="4" w:name="_Toc218689796"/>
      <w:r>
        <w:t>Opis problemu</w:t>
      </w:r>
      <w:bookmarkEnd w:id="4"/>
    </w:p>
    <w:p w14:paraId="64866F3D" w14:textId="7685FDD5" w:rsidR="00F2326F" w:rsidRDefault="00AC0600" w:rsidP="007A2FF8">
      <w:pPr>
        <w:pStyle w:val="WCY-Tytupodrozdziau"/>
      </w:pPr>
      <w:bookmarkStart w:id="5" w:name="_Toc218689797"/>
      <w:r>
        <w:t>Treść zadania</w:t>
      </w:r>
      <w:bookmarkEnd w:id="5"/>
    </w:p>
    <w:p w14:paraId="5B70574A" w14:textId="090CFC6D" w:rsidR="00AC0600" w:rsidRDefault="00301C40" w:rsidP="00301C40">
      <w:pPr>
        <w:pStyle w:val="WCY-Tekstrozdziau"/>
      </w:pPr>
      <w:r>
        <w:t>Załóżmy, że chcemy zbudować algorytm odfiltrowania spamu z otrzymanych wiadomości pocztą lub za pomocą czatu. W spamie występują treści wg. określonych słów kluczowych, których statystyka występowania została zawarta w tabeli wraz z dokonaną klasyfikacją wg. pewnego algorytmu</w:t>
      </w:r>
      <w:r w:rsidR="00AC0600">
        <w:t>.</w:t>
      </w:r>
    </w:p>
    <w:p w14:paraId="7FD186B3" w14:textId="77777777" w:rsidR="00AC0600" w:rsidRDefault="00AC0600" w:rsidP="00AC0600">
      <w:pPr>
        <w:pStyle w:val="WCY-Tekstrozdziau"/>
      </w:pPr>
    </w:p>
    <w:p w14:paraId="2429728C" w14:textId="11DF4B73" w:rsidR="00AC0600" w:rsidRDefault="0019367B" w:rsidP="00AC0600">
      <w:pPr>
        <w:pStyle w:val="WCY-Legendatabeli"/>
        <w:jc w:val="left"/>
      </w:pPr>
      <w:bookmarkStart w:id="6" w:name="_Toc218689760"/>
      <w:r w:rsidRPr="0019367B">
        <w:t>Statystyka występowania słów kluczowych w wiadomościach</w:t>
      </w:r>
      <w:bookmarkEnd w:id="6"/>
    </w:p>
    <w:tbl>
      <w:tblPr>
        <w:tblW w:w="84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149"/>
        <w:gridCol w:w="1252"/>
        <w:gridCol w:w="921"/>
        <w:gridCol w:w="1809"/>
        <w:gridCol w:w="829"/>
        <w:gridCol w:w="1527"/>
      </w:tblGrid>
      <w:tr w:rsidR="00301C40" w14:paraId="4FD11BB1" w14:textId="77777777" w:rsidTr="00301C40">
        <w:trPr>
          <w:trHeight w:val="300"/>
        </w:trPr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6C3E1" w14:textId="77777777" w:rsidR="00301C40" w:rsidRDefault="00301C40" w:rsidP="00301C40">
            <w:pPr>
              <w:pStyle w:val="WCY-Tekstrozdziau"/>
              <w:jc w:val="center"/>
            </w:pPr>
            <w:r>
              <w:t>Nr wiad.</w:t>
            </w:r>
          </w:p>
        </w:tc>
        <w:tc>
          <w:tcPr>
            <w:tcW w:w="59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55398" w14:textId="77777777" w:rsidR="00301C40" w:rsidRDefault="00301C40" w:rsidP="00301C40">
            <w:pPr>
              <w:pStyle w:val="WCY-Tekstrozdziau"/>
              <w:jc w:val="center"/>
            </w:pPr>
            <w:r>
              <w:t>Słowa kluczowe</w:t>
            </w:r>
          </w:p>
        </w:tc>
        <w:tc>
          <w:tcPr>
            <w:tcW w:w="15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4EBA6" w14:textId="77777777" w:rsidR="00301C40" w:rsidRDefault="00301C40" w:rsidP="00301C40">
            <w:pPr>
              <w:pStyle w:val="WCY-Tekstrozdziau"/>
              <w:jc w:val="center"/>
            </w:pPr>
            <w:r>
              <w:t>Klasyfikacja: spam</w:t>
            </w:r>
          </w:p>
        </w:tc>
      </w:tr>
      <w:tr w:rsidR="00301C40" w14:paraId="745B9DE3" w14:textId="77777777" w:rsidTr="00301C40">
        <w:trPr>
          <w:trHeight w:val="300"/>
        </w:trPr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02DB8" w14:textId="77777777" w:rsidR="00301C40" w:rsidRDefault="00301C40" w:rsidP="00301C40">
            <w:pPr>
              <w:pStyle w:val="WCY-Tekstrozdziau"/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6AC36" w14:textId="77777777" w:rsidR="00301C40" w:rsidRDefault="00301C40" w:rsidP="00301C40">
            <w:pPr>
              <w:pStyle w:val="WCY-Tekstrozdziau"/>
              <w:jc w:val="center"/>
            </w:pPr>
            <w:r>
              <w:t>pieniądz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94838" w14:textId="77777777" w:rsidR="00301C40" w:rsidRDefault="00301C40" w:rsidP="00301C40">
            <w:pPr>
              <w:pStyle w:val="WCY-Tekstrozdziau"/>
              <w:jc w:val="center"/>
            </w:pPr>
            <w:r>
              <w:t>darmowy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45373" w14:textId="77777777" w:rsidR="00301C40" w:rsidRDefault="00301C40" w:rsidP="00301C40">
            <w:pPr>
              <w:pStyle w:val="WCY-Tekstrozdziau"/>
              <w:jc w:val="center"/>
            </w:pPr>
            <w:r>
              <w:t>bogaty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25694" w14:textId="77777777" w:rsidR="00301C40" w:rsidRDefault="00301C40" w:rsidP="00301C40">
            <w:pPr>
              <w:pStyle w:val="WCY-Tekstrozdziau"/>
              <w:jc w:val="center"/>
            </w:pPr>
            <w:r>
              <w:t>nieprzyzwoicie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04E4C" w14:textId="77777777" w:rsidR="00301C40" w:rsidRDefault="00301C40" w:rsidP="00301C40">
            <w:pPr>
              <w:pStyle w:val="WCY-Tekstrozdziau"/>
              <w:jc w:val="center"/>
            </w:pPr>
            <w:r>
              <w:t>tajny</w:t>
            </w:r>
          </w:p>
        </w:tc>
        <w:tc>
          <w:tcPr>
            <w:tcW w:w="15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88DFC" w14:textId="77777777" w:rsidR="00301C40" w:rsidRDefault="00301C40" w:rsidP="00301C40">
            <w:pPr>
              <w:pStyle w:val="WCY-Tekstrozdziau"/>
              <w:jc w:val="center"/>
            </w:pPr>
          </w:p>
        </w:tc>
      </w:tr>
      <w:tr w:rsidR="00301C40" w14:paraId="2B7D3083" w14:textId="77777777" w:rsidTr="00301C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50725" w14:textId="77777777" w:rsidR="00301C40" w:rsidRDefault="00301C40" w:rsidP="00301C40">
            <w:pPr>
              <w:pStyle w:val="WCY-Tekstrozdziau"/>
              <w:jc w:val="right"/>
            </w:pPr>
            <w:r>
              <w:t>1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0160C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A8AB8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8B62B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17D3F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E8365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3ABA9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</w:tr>
      <w:tr w:rsidR="00301C40" w14:paraId="5DC6D804" w14:textId="77777777" w:rsidTr="00301C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ADB51" w14:textId="77777777" w:rsidR="00301C40" w:rsidRDefault="00301C40" w:rsidP="00301C40">
            <w:pPr>
              <w:pStyle w:val="WCY-Tekstrozdziau"/>
              <w:jc w:val="right"/>
            </w:pPr>
            <w:r>
              <w:t>2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CA871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6ADD2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74906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94F35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090E6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3B015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</w:tr>
      <w:tr w:rsidR="00301C40" w14:paraId="4157A82C" w14:textId="77777777" w:rsidTr="00301C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9E8BF" w14:textId="77777777" w:rsidR="00301C40" w:rsidRDefault="00301C40" w:rsidP="00301C40">
            <w:pPr>
              <w:pStyle w:val="WCY-Tekstrozdziau"/>
              <w:jc w:val="right"/>
            </w:pPr>
            <w:r>
              <w:t>3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2B252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F997B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FC52D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BF961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AFAA0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D6D52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</w:tr>
      <w:tr w:rsidR="00301C40" w14:paraId="25482EDF" w14:textId="77777777" w:rsidTr="00301C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B8177" w14:textId="77777777" w:rsidR="00301C40" w:rsidRDefault="00301C40" w:rsidP="00301C40">
            <w:pPr>
              <w:pStyle w:val="WCY-Tekstrozdziau"/>
              <w:jc w:val="right"/>
            </w:pPr>
            <w:r>
              <w:t>4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29822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32B64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46968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C7899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B59CD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0ED9B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</w:tr>
      <w:tr w:rsidR="00301C40" w14:paraId="315C4891" w14:textId="77777777" w:rsidTr="00301C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AF980" w14:textId="77777777" w:rsidR="00301C40" w:rsidRDefault="00301C40" w:rsidP="00301C40">
            <w:pPr>
              <w:pStyle w:val="WCY-Tekstrozdziau"/>
              <w:jc w:val="right"/>
            </w:pPr>
            <w:r>
              <w:t>5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29132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90202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ECE34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9AC08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99496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604A1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</w:tr>
      <w:tr w:rsidR="00301C40" w14:paraId="06929D27" w14:textId="77777777" w:rsidTr="00301C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89F5E" w14:textId="77777777" w:rsidR="00301C40" w:rsidRDefault="00301C40" w:rsidP="00301C40">
            <w:pPr>
              <w:pStyle w:val="WCY-Tekstrozdziau"/>
              <w:jc w:val="right"/>
            </w:pPr>
            <w:r>
              <w:t>6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6B7EF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B1D0B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62B4D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80FED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7C09B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4B50D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</w:tr>
      <w:tr w:rsidR="00301C40" w14:paraId="2A3201F0" w14:textId="77777777" w:rsidTr="00301C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38416" w14:textId="77777777" w:rsidR="00301C40" w:rsidRDefault="00301C40" w:rsidP="00301C40">
            <w:pPr>
              <w:pStyle w:val="WCY-Tekstrozdziau"/>
              <w:jc w:val="right"/>
            </w:pPr>
            <w:r>
              <w:t>7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F0C32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3A997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DCE03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51FDC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3FB70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1BA39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</w:tr>
      <w:tr w:rsidR="00301C40" w14:paraId="00E53EEB" w14:textId="77777777" w:rsidTr="00301C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116F2" w14:textId="77777777" w:rsidR="00301C40" w:rsidRDefault="00301C40" w:rsidP="00301C40">
            <w:pPr>
              <w:pStyle w:val="WCY-Tekstrozdziau"/>
              <w:jc w:val="right"/>
            </w:pPr>
            <w:r>
              <w:t>8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A3C0D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E750B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D1B49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CACC4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CAE99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303CA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</w:tr>
      <w:tr w:rsidR="00301C40" w14:paraId="04C59953" w14:textId="77777777" w:rsidTr="00301C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B6B60" w14:textId="77777777" w:rsidR="00301C40" w:rsidRDefault="00301C40" w:rsidP="00301C40">
            <w:pPr>
              <w:pStyle w:val="WCY-Tekstrozdziau"/>
              <w:jc w:val="right"/>
            </w:pPr>
            <w:r>
              <w:t>9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32FF2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335D9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5A4FD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771F9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C4528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5F85B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</w:tr>
      <w:tr w:rsidR="00301C40" w14:paraId="7F5AF08F" w14:textId="77777777" w:rsidTr="00301C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7A5BF" w14:textId="77777777" w:rsidR="00301C40" w:rsidRDefault="00301C40" w:rsidP="00301C40">
            <w:pPr>
              <w:pStyle w:val="WCY-Tekstrozdziau"/>
              <w:jc w:val="right"/>
            </w:pPr>
            <w:r>
              <w:t>10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E6ABF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223D6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5ABB9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9B019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58B65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17324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</w:tr>
      <w:tr w:rsidR="00301C40" w14:paraId="345B7D34" w14:textId="77777777" w:rsidTr="00301C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B9EE6" w14:textId="77777777" w:rsidR="00301C40" w:rsidRDefault="00301C40" w:rsidP="00301C40">
            <w:pPr>
              <w:pStyle w:val="WCY-Tekstrozdziau"/>
              <w:jc w:val="right"/>
            </w:pPr>
            <w:r>
              <w:t>11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BCE9F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28746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C5649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6D76E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3778B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DF9F8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</w:tr>
      <w:tr w:rsidR="00301C40" w14:paraId="7C4EE3C8" w14:textId="77777777" w:rsidTr="00301C4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F1320" w14:textId="77777777" w:rsidR="00301C40" w:rsidRDefault="00301C40" w:rsidP="00301C40">
            <w:pPr>
              <w:pStyle w:val="WCY-Tekstrozdziau"/>
              <w:jc w:val="right"/>
            </w:pPr>
            <w:r>
              <w:t>12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D874B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C2BD3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A26EE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433E2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71A27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314B9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</w:tr>
      <w:tr w:rsidR="00301C40" w14:paraId="4E54FF82" w14:textId="77777777" w:rsidTr="00301C40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7985630B" w14:textId="77777777" w:rsidR="00301C40" w:rsidRDefault="00301C40" w:rsidP="00301C40">
            <w:pPr>
              <w:pStyle w:val="WCY-Tekstrozdziau"/>
              <w:jc w:val="right"/>
            </w:pPr>
            <w:r>
              <w:t>13</w:t>
            </w:r>
          </w:p>
        </w:tc>
        <w:tc>
          <w:tcPr>
            <w:tcW w:w="1149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0D3592B6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252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5B4A1161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921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43899818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809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109CB31A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829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668FB2E0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152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31CE31B0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</w:tr>
      <w:tr w:rsidR="00301C40" w14:paraId="2ED07D98" w14:textId="77777777" w:rsidTr="00301C40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AFE83" w14:textId="77777777" w:rsidR="00301C40" w:rsidRDefault="00301C40" w:rsidP="00301C40">
            <w:pPr>
              <w:pStyle w:val="WCY-Tekstrozdziau"/>
              <w:jc w:val="right"/>
            </w:pPr>
            <w:r>
              <w:t>14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2AABA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C71D1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74D5F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00577" w14:textId="77777777" w:rsidR="00301C40" w:rsidRDefault="00301C40" w:rsidP="00301C40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E5270" w14:textId="77777777" w:rsidR="00301C40" w:rsidRDefault="00301C40" w:rsidP="00301C40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1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D72F9" w14:textId="77777777" w:rsidR="00301C40" w:rsidRDefault="00301C40" w:rsidP="00301C40">
            <w:pPr>
              <w:pStyle w:val="WCY-Tekstrozdziau"/>
              <w:jc w:val="center"/>
            </w:pPr>
            <w:r>
              <w:t>???</w:t>
            </w:r>
          </w:p>
        </w:tc>
      </w:tr>
    </w:tbl>
    <w:p w14:paraId="215005B4" w14:textId="77777777" w:rsidR="00AC0600" w:rsidRDefault="00AC0600" w:rsidP="00AC0600">
      <w:pPr>
        <w:pStyle w:val="WCY-Tekstrozdziau"/>
      </w:pPr>
    </w:p>
    <w:p w14:paraId="5277DD44" w14:textId="77777777" w:rsidR="00AC0600" w:rsidRPr="00C84282" w:rsidRDefault="00AC0600" w:rsidP="00C84282">
      <w:pPr>
        <w:pStyle w:val="WCY-Tekstrozdziau"/>
      </w:pPr>
    </w:p>
    <w:p w14:paraId="2EBB8745" w14:textId="65C5F0D6" w:rsidR="00864608" w:rsidRDefault="00864608" w:rsidP="00864608">
      <w:pPr>
        <w:tabs>
          <w:tab w:val="center" w:pos="4820"/>
          <w:tab w:val="right" w:pos="6917"/>
        </w:tabs>
        <w:overflowPunct w:val="0"/>
        <w:autoSpaceDE w:val="0"/>
        <w:autoSpaceDN w:val="0"/>
        <w:adjustRightInd w:val="0"/>
        <w:spacing w:before="160" w:after="160"/>
        <w:jc w:val="right"/>
        <w:textAlignment w:val="baseline"/>
      </w:pPr>
      <w:r>
        <w:br w:type="page"/>
      </w:r>
    </w:p>
    <w:p w14:paraId="04E4051B" w14:textId="077D5E0B" w:rsidR="006C2FB5" w:rsidRDefault="00AC0600" w:rsidP="006C2FB5">
      <w:pPr>
        <w:pStyle w:val="WCY-Tytupodrozdziau"/>
      </w:pPr>
      <w:bookmarkStart w:id="7" w:name="_Toc218689798"/>
      <w:r>
        <w:lastRenderedPageBreak/>
        <w:t>Opis problemu badawczego</w:t>
      </w:r>
      <w:bookmarkEnd w:id="7"/>
    </w:p>
    <w:p w14:paraId="7654B292" w14:textId="77777777" w:rsidR="0019367B" w:rsidRPr="0019367B" w:rsidRDefault="0019367B" w:rsidP="0019367B">
      <w:pPr>
        <w:spacing w:after="160" w:line="259" w:lineRule="auto"/>
        <w:rPr>
          <w:sz w:val="26"/>
          <w:szCs w:val="26"/>
        </w:rPr>
      </w:pPr>
      <w:r w:rsidRPr="0019367B">
        <w:rPr>
          <w:sz w:val="26"/>
          <w:szCs w:val="26"/>
        </w:rPr>
        <w:t>Problem badawczy dotyczy klasyfikacji wiadomości elektronicznych jako spam lub nie-spam na podstawie występowania określonych słów kluczowych. Zadanie polega na zbudowaniu klasyfikatora, który na podstawie historycznych danych o wiadomościach i ich klasyfikacji będzie w stanie automatycznie kategoryzować nowe, nieznane wiadomości.</w:t>
      </w:r>
    </w:p>
    <w:p w14:paraId="2A5381E1" w14:textId="77777777" w:rsidR="0019367B" w:rsidRPr="0019367B" w:rsidRDefault="0019367B" w:rsidP="0019367B">
      <w:pPr>
        <w:spacing w:after="160" w:line="259" w:lineRule="auto"/>
        <w:rPr>
          <w:sz w:val="26"/>
          <w:szCs w:val="26"/>
        </w:rPr>
      </w:pPr>
      <w:r w:rsidRPr="0019367B">
        <w:rPr>
          <w:sz w:val="26"/>
          <w:szCs w:val="26"/>
        </w:rPr>
        <w:t>Zebrano dane dotyczące 13 wiadomości treningowych, dla których znana jest klasyfikacja oraz informacja o występowaniu pięciu słów kluczowych charakterystycznych dla spamu:</w:t>
      </w:r>
    </w:p>
    <w:p w14:paraId="60AA4B82" w14:textId="77777777" w:rsidR="0019367B" w:rsidRPr="0019367B" w:rsidRDefault="0019367B" w:rsidP="0019367B">
      <w:pPr>
        <w:spacing w:after="160" w:line="259" w:lineRule="auto"/>
        <w:rPr>
          <w:sz w:val="26"/>
          <w:szCs w:val="26"/>
        </w:rPr>
      </w:pPr>
      <w:r w:rsidRPr="0019367B">
        <w:rPr>
          <w:b/>
          <w:bCs/>
          <w:sz w:val="26"/>
          <w:szCs w:val="26"/>
        </w:rPr>
        <w:t>Słowa kluczowe:</w:t>
      </w:r>
    </w:p>
    <w:p w14:paraId="001FB1F7" w14:textId="154B1CDF" w:rsidR="0019367B" w:rsidRPr="0019367B" w:rsidRDefault="0019367B" w:rsidP="0019367B">
      <w:pPr>
        <w:numPr>
          <w:ilvl w:val="0"/>
          <w:numId w:val="33"/>
        </w:numPr>
        <w:spacing w:after="160" w:line="259" w:lineRule="auto"/>
        <w:rPr>
          <w:sz w:val="26"/>
          <w:szCs w:val="26"/>
        </w:rPr>
      </w:pPr>
      <w:r w:rsidRPr="0019367B">
        <w:rPr>
          <w:b/>
          <w:bCs/>
          <w:sz w:val="26"/>
          <w:szCs w:val="26"/>
        </w:rPr>
        <w:t>pieniądz</w:t>
      </w:r>
      <w:r w:rsidRPr="0019367B">
        <w:rPr>
          <w:sz w:val="26"/>
          <w:szCs w:val="26"/>
        </w:rPr>
        <w:t xml:space="preserve"> </w:t>
      </w:r>
      <w:r w:rsidR="00B3612B">
        <w:rPr>
          <w:sz w:val="26"/>
          <w:szCs w:val="26"/>
        </w:rPr>
        <w:t>–</w:t>
      </w:r>
      <w:r w:rsidRPr="0019367B">
        <w:rPr>
          <w:sz w:val="26"/>
          <w:szCs w:val="26"/>
        </w:rPr>
        <w:t xml:space="preserve"> słowo często występujące w spamie oferującym szybki zarobek</w:t>
      </w:r>
    </w:p>
    <w:p w14:paraId="5AFB0E3F" w14:textId="03272F16" w:rsidR="0019367B" w:rsidRPr="0019367B" w:rsidRDefault="0019367B" w:rsidP="0019367B">
      <w:pPr>
        <w:numPr>
          <w:ilvl w:val="0"/>
          <w:numId w:val="33"/>
        </w:numPr>
        <w:spacing w:after="160" w:line="259" w:lineRule="auto"/>
        <w:rPr>
          <w:sz w:val="26"/>
          <w:szCs w:val="26"/>
        </w:rPr>
      </w:pPr>
      <w:r w:rsidRPr="0019367B">
        <w:rPr>
          <w:b/>
          <w:bCs/>
          <w:sz w:val="26"/>
          <w:szCs w:val="26"/>
        </w:rPr>
        <w:t>darmowy</w:t>
      </w:r>
      <w:r w:rsidRPr="0019367B">
        <w:rPr>
          <w:sz w:val="26"/>
          <w:szCs w:val="26"/>
        </w:rPr>
        <w:t xml:space="preserve"> </w:t>
      </w:r>
      <w:r w:rsidR="00B3612B">
        <w:rPr>
          <w:sz w:val="26"/>
          <w:szCs w:val="26"/>
        </w:rPr>
        <w:t>–</w:t>
      </w:r>
      <w:r w:rsidRPr="0019367B">
        <w:rPr>
          <w:sz w:val="26"/>
          <w:szCs w:val="26"/>
        </w:rPr>
        <w:t xml:space="preserve"> typowe dla ofert promocyjnych i oszustw</w:t>
      </w:r>
    </w:p>
    <w:p w14:paraId="6C5E6598" w14:textId="49D4AFDF" w:rsidR="0019367B" w:rsidRPr="0019367B" w:rsidRDefault="0019367B" w:rsidP="0019367B">
      <w:pPr>
        <w:numPr>
          <w:ilvl w:val="0"/>
          <w:numId w:val="33"/>
        </w:numPr>
        <w:spacing w:after="160" w:line="259" w:lineRule="auto"/>
        <w:rPr>
          <w:sz w:val="26"/>
          <w:szCs w:val="26"/>
        </w:rPr>
      </w:pPr>
      <w:r w:rsidRPr="0019367B">
        <w:rPr>
          <w:b/>
          <w:bCs/>
          <w:sz w:val="26"/>
          <w:szCs w:val="26"/>
        </w:rPr>
        <w:t>bogaty</w:t>
      </w:r>
      <w:r w:rsidRPr="0019367B">
        <w:rPr>
          <w:sz w:val="26"/>
          <w:szCs w:val="26"/>
        </w:rPr>
        <w:t xml:space="preserve"> </w:t>
      </w:r>
      <w:r w:rsidR="00B3612B">
        <w:rPr>
          <w:sz w:val="26"/>
          <w:szCs w:val="26"/>
        </w:rPr>
        <w:t>–</w:t>
      </w:r>
      <w:r w:rsidRPr="0019367B">
        <w:rPr>
          <w:sz w:val="26"/>
          <w:szCs w:val="26"/>
        </w:rPr>
        <w:t xml:space="preserve"> związane z obietnicami wzbogacenia się</w:t>
      </w:r>
    </w:p>
    <w:p w14:paraId="7C6C7738" w14:textId="6BE46579" w:rsidR="0019367B" w:rsidRPr="0019367B" w:rsidRDefault="0019367B" w:rsidP="0019367B">
      <w:pPr>
        <w:numPr>
          <w:ilvl w:val="0"/>
          <w:numId w:val="33"/>
        </w:numPr>
        <w:spacing w:after="160" w:line="259" w:lineRule="auto"/>
        <w:rPr>
          <w:sz w:val="26"/>
          <w:szCs w:val="26"/>
        </w:rPr>
      </w:pPr>
      <w:r w:rsidRPr="0019367B">
        <w:rPr>
          <w:b/>
          <w:bCs/>
          <w:sz w:val="26"/>
          <w:szCs w:val="26"/>
        </w:rPr>
        <w:t>nieprzyzwoicie</w:t>
      </w:r>
      <w:r w:rsidRPr="0019367B">
        <w:rPr>
          <w:sz w:val="26"/>
          <w:szCs w:val="26"/>
        </w:rPr>
        <w:t xml:space="preserve"> </w:t>
      </w:r>
      <w:r w:rsidR="00B3612B">
        <w:rPr>
          <w:sz w:val="26"/>
          <w:szCs w:val="26"/>
        </w:rPr>
        <w:t>–</w:t>
      </w:r>
      <w:r w:rsidRPr="0019367B">
        <w:rPr>
          <w:sz w:val="26"/>
          <w:szCs w:val="26"/>
        </w:rPr>
        <w:t xml:space="preserve"> związane z treściami dla dorosłych</w:t>
      </w:r>
    </w:p>
    <w:p w14:paraId="68269B0C" w14:textId="5A0046C4" w:rsidR="0019367B" w:rsidRPr="0019367B" w:rsidRDefault="0019367B" w:rsidP="0019367B">
      <w:pPr>
        <w:numPr>
          <w:ilvl w:val="0"/>
          <w:numId w:val="33"/>
        </w:numPr>
        <w:spacing w:after="160" w:line="259" w:lineRule="auto"/>
        <w:rPr>
          <w:sz w:val="26"/>
          <w:szCs w:val="26"/>
        </w:rPr>
      </w:pPr>
      <w:r w:rsidRPr="0019367B">
        <w:rPr>
          <w:b/>
          <w:bCs/>
          <w:sz w:val="26"/>
          <w:szCs w:val="26"/>
        </w:rPr>
        <w:t>tajny</w:t>
      </w:r>
      <w:r w:rsidRPr="0019367B">
        <w:rPr>
          <w:sz w:val="26"/>
          <w:szCs w:val="26"/>
        </w:rPr>
        <w:t xml:space="preserve"> </w:t>
      </w:r>
      <w:r w:rsidR="00B3612B">
        <w:rPr>
          <w:sz w:val="26"/>
          <w:szCs w:val="26"/>
        </w:rPr>
        <w:t>–</w:t>
      </w:r>
      <w:r w:rsidRPr="0019367B">
        <w:rPr>
          <w:sz w:val="26"/>
          <w:szCs w:val="26"/>
        </w:rPr>
        <w:t xml:space="preserve"> używane w kontekście tajemniczych ofert i teorii spiskowych</w:t>
      </w:r>
    </w:p>
    <w:p w14:paraId="2C17175E" w14:textId="77777777" w:rsidR="0019367B" w:rsidRPr="0019367B" w:rsidRDefault="0019367B" w:rsidP="0019367B">
      <w:pPr>
        <w:spacing w:after="160" w:line="259" w:lineRule="auto"/>
        <w:rPr>
          <w:sz w:val="26"/>
          <w:szCs w:val="26"/>
        </w:rPr>
      </w:pPr>
      <w:r w:rsidRPr="0019367B">
        <w:rPr>
          <w:sz w:val="26"/>
          <w:szCs w:val="26"/>
        </w:rPr>
        <w:t>Każde słowo kluczowe może występować (tak) lub nie występować (nie) w danej wiadomości. Klasyfikacja docelowa również ma charakter binarny: spam lub nie-spam.</w:t>
      </w:r>
    </w:p>
    <w:p w14:paraId="356E60BA" w14:textId="77777777" w:rsidR="0019367B" w:rsidRPr="0019367B" w:rsidRDefault="0019367B" w:rsidP="0019367B">
      <w:pPr>
        <w:pStyle w:val="WCY-Tekstrozdziau"/>
      </w:pPr>
      <w:r w:rsidRPr="0019367B">
        <w:t>Dla wiadomości testowej nr 14 o następujących cechach:</w:t>
      </w:r>
    </w:p>
    <w:p w14:paraId="6681A266" w14:textId="77777777" w:rsidR="0019367B" w:rsidRPr="0019367B" w:rsidRDefault="0019367B" w:rsidP="0019367B">
      <w:pPr>
        <w:pStyle w:val="WCY-Tekstrozdziau"/>
        <w:numPr>
          <w:ilvl w:val="0"/>
          <w:numId w:val="34"/>
        </w:numPr>
      </w:pPr>
      <w:r w:rsidRPr="0019367B">
        <w:t xml:space="preserve">pieniądz: </w:t>
      </w:r>
      <w:r w:rsidRPr="0019367B">
        <w:rPr>
          <w:b/>
          <w:bCs/>
        </w:rPr>
        <w:t>tak</w:t>
      </w:r>
    </w:p>
    <w:p w14:paraId="1640134D" w14:textId="77777777" w:rsidR="0019367B" w:rsidRPr="0019367B" w:rsidRDefault="0019367B" w:rsidP="0019367B">
      <w:pPr>
        <w:pStyle w:val="WCY-Tekstrozdziau"/>
        <w:numPr>
          <w:ilvl w:val="0"/>
          <w:numId w:val="34"/>
        </w:numPr>
      </w:pPr>
      <w:r w:rsidRPr="0019367B">
        <w:t xml:space="preserve">darmowy: </w:t>
      </w:r>
      <w:r w:rsidRPr="0019367B">
        <w:rPr>
          <w:b/>
          <w:bCs/>
        </w:rPr>
        <w:t>nie</w:t>
      </w:r>
    </w:p>
    <w:p w14:paraId="33312832" w14:textId="77777777" w:rsidR="0019367B" w:rsidRPr="0019367B" w:rsidRDefault="0019367B" w:rsidP="0019367B">
      <w:pPr>
        <w:pStyle w:val="WCY-Tekstrozdziau"/>
        <w:numPr>
          <w:ilvl w:val="0"/>
          <w:numId w:val="34"/>
        </w:numPr>
      </w:pPr>
      <w:r w:rsidRPr="0019367B">
        <w:t xml:space="preserve">bogaty: </w:t>
      </w:r>
      <w:r w:rsidRPr="0019367B">
        <w:rPr>
          <w:b/>
          <w:bCs/>
        </w:rPr>
        <w:t>tak</w:t>
      </w:r>
    </w:p>
    <w:p w14:paraId="7FDFDAFB" w14:textId="77777777" w:rsidR="0019367B" w:rsidRPr="0019367B" w:rsidRDefault="0019367B" w:rsidP="0019367B">
      <w:pPr>
        <w:pStyle w:val="WCY-Tekstrozdziau"/>
        <w:numPr>
          <w:ilvl w:val="0"/>
          <w:numId w:val="34"/>
        </w:numPr>
      </w:pPr>
      <w:r w:rsidRPr="0019367B">
        <w:t xml:space="preserve">nieprzyzwoicie: </w:t>
      </w:r>
      <w:r w:rsidRPr="0019367B">
        <w:rPr>
          <w:b/>
          <w:bCs/>
        </w:rPr>
        <w:t>nie</w:t>
      </w:r>
    </w:p>
    <w:p w14:paraId="49E0C0B3" w14:textId="77777777" w:rsidR="0019367B" w:rsidRPr="0019367B" w:rsidRDefault="0019367B" w:rsidP="0019367B">
      <w:pPr>
        <w:pStyle w:val="WCY-Tekstrozdziau"/>
        <w:numPr>
          <w:ilvl w:val="0"/>
          <w:numId w:val="34"/>
        </w:numPr>
      </w:pPr>
      <w:r w:rsidRPr="0019367B">
        <w:t xml:space="preserve">tajny: </w:t>
      </w:r>
      <w:r w:rsidRPr="0019367B">
        <w:rPr>
          <w:b/>
          <w:bCs/>
        </w:rPr>
        <w:t>tak</w:t>
      </w:r>
    </w:p>
    <w:p w14:paraId="4E4D740F" w14:textId="77777777" w:rsidR="0019367B" w:rsidRPr="0019367B" w:rsidRDefault="0019367B" w:rsidP="0019367B">
      <w:pPr>
        <w:pStyle w:val="WCY-Tekstrozdziau"/>
      </w:pPr>
      <w:r w:rsidRPr="0019367B">
        <w:t>należy określić, czy wiadomość jest spamem, wykorzystując naiwny klasyfikator Bayesa.</w:t>
      </w:r>
    </w:p>
    <w:p w14:paraId="493B8F99" w14:textId="586DB5AC" w:rsidR="00AC0600" w:rsidRDefault="00AC0600" w:rsidP="0019367B">
      <w:pPr>
        <w:pStyle w:val="WCY-Tekstrozdziau"/>
      </w:pPr>
    </w:p>
    <w:p w14:paraId="2ECD3A7C" w14:textId="77777777" w:rsidR="00AC0600" w:rsidRDefault="00AC0600">
      <w:pPr>
        <w:spacing w:after="160" w:line="259" w:lineRule="auto"/>
        <w:rPr>
          <w:b/>
          <w:bCs/>
          <w:sz w:val="28"/>
          <w:szCs w:val="28"/>
        </w:rPr>
      </w:pPr>
      <w:r>
        <w:br w:type="page"/>
      </w:r>
    </w:p>
    <w:p w14:paraId="304B738E" w14:textId="38A0EBD5" w:rsidR="00AC0600" w:rsidRDefault="00AC0600" w:rsidP="00AC0600">
      <w:pPr>
        <w:pStyle w:val="WCY-Tyturozdziau"/>
      </w:pPr>
      <w:bookmarkStart w:id="8" w:name="_Toc218689799"/>
      <w:r>
        <w:lastRenderedPageBreak/>
        <w:t>Implementacja algorytmów</w:t>
      </w:r>
      <w:bookmarkEnd w:id="8"/>
    </w:p>
    <w:p w14:paraId="3626C445" w14:textId="558701BF" w:rsidR="00AC0600" w:rsidRPr="00AC0600" w:rsidRDefault="00AC0600" w:rsidP="00AC0600">
      <w:pPr>
        <w:pStyle w:val="WCY-Tytupodrozdziau"/>
      </w:pPr>
      <w:bookmarkStart w:id="9" w:name="_Toc218689800"/>
      <w:r w:rsidRPr="00AC0600">
        <w:t>Struktura danych</w:t>
      </w:r>
      <w:bookmarkEnd w:id="9"/>
    </w:p>
    <w:p w14:paraId="3C0B2ED1" w14:textId="71DCAA83" w:rsidR="00C84282" w:rsidRDefault="0019367B" w:rsidP="0019367B">
      <w:pPr>
        <w:pStyle w:val="WCY-Tekstrozdziau"/>
      </w:pPr>
      <w:r w:rsidRPr="0019367B">
        <w:t xml:space="preserve">Implementację przeprowadzono w języku </w:t>
      </w:r>
      <w:proofErr w:type="spellStart"/>
      <w:r w:rsidRPr="0019367B">
        <w:t>Python</w:t>
      </w:r>
      <w:proofErr w:type="spellEnd"/>
      <w:r w:rsidRPr="0019367B">
        <w:t xml:space="preserve"> z wykorzystaniem biblioteki </w:t>
      </w:r>
      <w:proofErr w:type="spellStart"/>
      <w:r w:rsidRPr="0019367B">
        <w:t>pandas</w:t>
      </w:r>
      <w:proofErr w:type="spellEnd"/>
      <w:r w:rsidRPr="0019367B">
        <w:t xml:space="preserve"> do zarządzania danymi. Dane zostały zorganizowane w strukturze </w:t>
      </w:r>
      <w:proofErr w:type="spellStart"/>
      <w:r w:rsidRPr="0019367B">
        <w:t>DataFrame</w:t>
      </w:r>
      <w:proofErr w:type="spellEnd"/>
      <w:r w:rsidRPr="0019367B">
        <w:t>, co umożliwia efektywne operacje na zbiorze treningowym i testowym.</w:t>
      </w:r>
    </w:p>
    <w:p w14:paraId="035E3C10" w14:textId="2560C0A0" w:rsidR="00C84282" w:rsidRDefault="00C84282" w:rsidP="00C84282">
      <w:pPr>
        <w:pStyle w:val="WCY-Legendakodurdowego"/>
        <w:jc w:val="left"/>
      </w:pPr>
      <w:r>
        <w:t xml:space="preserve"> Struktura danych</w:t>
      </w:r>
    </w:p>
    <w:tbl>
      <w:tblPr>
        <w:tblStyle w:val="Tabela-Siatka"/>
        <w:tblW w:w="9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37"/>
        <w:gridCol w:w="8356"/>
      </w:tblGrid>
      <w:tr w:rsidR="00C84282" w:rsidRPr="00C84282" w14:paraId="022E6054" w14:textId="77777777" w:rsidTr="0019367B">
        <w:trPr>
          <w:trHeight w:val="2891"/>
        </w:trPr>
        <w:tc>
          <w:tcPr>
            <w:tcW w:w="737" w:type="dxa"/>
            <w:shd w:val="clear" w:color="auto" w:fill="F2F2F2" w:themeFill="background1" w:themeFillShade="F2"/>
            <w:hideMark/>
          </w:tcPr>
          <w:p w14:paraId="30A681DB" w14:textId="77777777" w:rsidR="00C84282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</w:t>
            </w:r>
          </w:p>
          <w:p w14:paraId="2617A066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</w:t>
            </w:r>
          </w:p>
          <w:p w14:paraId="5EC41952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3</w:t>
            </w:r>
          </w:p>
          <w:p w14:paraId="6AC896F5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4</w:t>
            </w:r>
          </w:p>
          <w:p w14:paraId="077700A9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5</w:t>
            </w:r>
          </w:p>
          <w:p w14:paraId="7F6C3580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6</w:t>
            </w:r>
          </w:p>
          <w:p w14:paraId="78ED5A9D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7</w:t>
            </w:r>
          </w:p>
          <w:p w14:paraId="498EC55E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8</w:t>
            </w:r>
          </w:p>
          <w:p w14:paraId="492841CB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9</w:t>
            </w:r>
          </w:p>
          <w:p w14:paraId="1F95988D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10</w:t>
            </w:r>
          </w:p>
          <w:p w14:paraId="5FF26FFE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</w:p>
          <w:p w14:paraId="342FA353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11</w:t>
            </w:r>
          </w:p>
          <w:p w14:paraId="1ADB8003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12</w:t>
            </w:r>
          </w:p>
          <w:p w14:paraId="37F477CA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13</w:t>
            </w:r>
          </w:p>
          <w:p w14:paraId="52940EC0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14</w:t>
            </w:r>
          </w:p>
          <w:p w14:paraId="07DCBC4F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15</w:t>
            </w:r>
          </w:p>
          <w:p w14:paraId="6F0BDD18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16</w:t>
            </w:r>
          </w:p>
          <w:p w14:paraId="43599978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17</w:t>
            </w:r>
          </w:p>
          <w:p w14:paraId="49B4B926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18</w:t>
            </w:r>
          </w:p>
          <w:p w14:paraId="75072A1F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19</w:t>
            </w:r>
          </w:p>
          <w:p w14:paraId="3656379E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20</w:t>
            </w:r>
          </w:p>
          <w:p w14:paraId="7C765C27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21</w:t>
            </w:r>
          </w:p>
          <w:p w14:paraId="538CBB57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22</w:t>
            </w:r>
          </w:p>
          <w:p w14:paraId="54C92B17" w14:textId="77777777" w:rsidR="0019367B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24</w:t>
            </w:r>
          </w:p>
          <w:p w14:paraId="41996406" w14:textId="067854A9" w:rsidR="0019367B" w:rsidRPr="00BC1105" w:rsidRDefault="0019367B" w:rsidP="0019367B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25</w:t>
            </w:r>
          </w:p>
        </w:tc>
        <w:tc>
          <w:tcPr>
            <w:tcW w:w="8356" w:type="dxa"/>
            <w:shd w:val="clear" w:color="auto" w:fill="F2F2F2" w:themeFill="background1" w:themeFillShade="F2"/>
            <w:hideMark/>
          </w:tcPr>
          <w:p w14:paraId="3BC00234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  <w:r w:rsidRPr="0019367B">
              <w:rPr>
                <w:rFonts w:ascii="Consolas" w:hAnsi="Consolas"/>
                <w:sz w:val="20"/>
                <w:szCs w:val="20"/>
                <w:lang w:val="en-US"/>
              </w:rPr>
              <w:t>import pandas as pd</w:t>
            </w:r>
          </w:p>
          <w:p w14:paraId="5021561D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</w:p>
          <w:p w14:paraId="29F16C7B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  <w:proofErr w:type="spellStart"/>
            <w:r w:rsidRPr="0019367B">
              <w:rPr>
                <w:rFonts w:ascii="Consolas" w:hAnsi="Consolas"/>
                <w:sz w:val="20"/>
                <w:szCs w:val="20"/>
                <w:lang w:val="en-US"/>
              </w:rPr>
              <w:t>dane_uczace</w:t>
            </w:r>
            <w:proofErr w:type="spellEnd"/>
            <w:r w:rsidRPr="0019367B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9367B">
              <w:rPr>
                <w:rFonts w:ascii="Consolas" w:hAnsi="Consolas"/>
                <w:sz w:val="20"/>
                <w:szCs w:val="20"/>
                <w:lang w:val="en-US"/>
              </w:rPr>
              <w:t>pd.DataFrame</w:t>
            </w:r>
            <w:proofErr w:type="spellEnd"/>
            <w:r w:rsidRPr="0019367B">
              <w:rPr>
                <w:rFonts w:ascii="Consolas" w:hAnsi="Consolas"/>
                <w:sz w:val="20"/>
                <w:szCs w:val="20"/>
                <w:lang w:val="en-US"/>
              </w:rPr>
              <w:t>({</w:t>
            </w:r>
          </w:p>
          <w:p w14:paraId="2DDB6B46" w14:textId="77777777" w:rsidR="0019367B" w:rsidRPr="00753CBF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  <w:r w:rsidRPr="0019367B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"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pieniądz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": ['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 xml:space="preserve">', </w:t>
            </w:r>
          </w:p>
          <w:p w14:paraId="55AF25EF" w14:textId="77777777" w:rsidR="0019367B" w:rsidRPr="00753CBF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'],</w:t>
            </w:r>
          </w:p>
          <w:p w14:paraId="3B4F22EF" w14:textId="77777777" w:rsidR="0019367B" w:rsidRPr="00753CBF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darmowy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": ['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 xml:space="preserve">', </w:t>
            </w:r>
          </w:p>
          <w:p w14:paraId="65FBEDE2" w14:textId="77777777" w:rsidR="0019367B" w:rsidRPr="00753CBF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'],</w:t>
            </w:r>
          </w:p>
          <w:p w14:paraId="0CE1E6C0" w14:textId="77777777" w:rsidR="0019367B" w:rsidRPr="00753CBF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bogaty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": ['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 xml:space="preserve">', </w:t>
            </w:r>
          </w:p>
          <w:p w14:paraId="515DF997" w14:textId="77777777" w:rsidR="0019367B" w:rsidRPr="00753CBF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 xml:space="preserve">              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nie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', '</w:t>
            </w:r>
            <w:proofErr w:type="spellStart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tak</w:t>
            </w:r>
            <w:proofErr w:type="spellEnd"/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>'],</w:t>
            </w:r>
          </w:p>
          <w:p w14:paraId="1D3CE548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753CBF">
              <w:rPr>
                <w:rFonts w:ascii="Consolas" w:hAnsi="Consolas"/>
                <w:sz w:val="20"/>
                <w:szCs w:val="20"/>
                <w:lang w:val="en-US"/>
              </w:rPr>
              <w:t xml:space="preserve">    </w:t>
            </w:r>
            <w:r w:rsidRPr="0019367B">
              <w:rPr>
                <w:rFonts w:ascii="Consolas" w:hAnsi="Consolas"/>
                <w:sz w:val="20"/>
                <w:szCs w:val="20"/>
              </w:rPr>
              <w:t xml:space="preserve">"nieprzyzwoicie": ['nie', 'nie', 'nie', 'nie', 'nie', 'tak', 'tak', </w:t>
            </w:r>
          </w:p>
          <w:p w14:paraId="4434C350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19367B">
              <w:rPr>
                <w:rFonts w:ascii="Consolas" w:hAnsi="Consolas"/>
                <w:sz w:val="20"/>
                <w:szCs w:val="20"/>
              </w:rPr>
              <w:t xml:space="preserve">                       'tak', 'nie', 'nie', 'nie', 'nie', 'nie'],</w:t>
            </w:r>
          </w:p>
          <w:p w14:paraId="3735AAD5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19367B">
              <w:rPr>
                <w:rFonts w:ascii="Consolas" w:hAnsi="Consolas"/>
                <w:sz w:val="20"/>
                <w:szCs w:val="20"/>
              </w:rPr>
              <w:t xml:space="preserve">    "tajny": ['tak', 'nie', 'nie', 'nie', 'nie', 'tak', 'nie', </w:t>
            </w:r>
          </w:p>
          <w:p w14:paraId="20E76DE5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19367B">
              <w:rPr>
                <w:rFonts w:ascii="Consolas" w:hAnsi="Consolas"/>
                <w:sz w:val="20"/>
                <w:szCs w:val="20"/>
              </w:rPr>
              <w:t xml:space="preserve">              'nie', 'nie', 'tak', 'tak', 'tak', 'nie'],</w:t>
            </w:r>
          </w:p>
          <w:p w14:paraId="696FACBA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19367B">
              <w:rPr>
                <w:rFonts w:ascii="Consolas" w:hAnsi="Consolas"/>
                <w:sz w:val="20"/>
                <w:szCs w:val="20"/>
              </w:rPr>
              <w:t xml:space="preserve">    "spam": ['tak', 'tak', 'nie', 'tak', 'nie', 'tak', 'tak', </w:t>
            </w:r>
          </w:p>
          <w:p w14:paraId="7C4240CC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19367B">
              <w:rPr>
                <w:rFonts w:ascii="Consolas" w:hAnsi="Consolas"/>
                <w:sz w:val="20"/>
                <w:szCs w:val="20"/>
              </w:rPr>
              <w:t xml:space="preserve">             'tak', 'nie', 'nie', 'tak', 'tak', 'nie'],</w:t>
            </w:r>
          </w:p>
          <w:p w14:paraId="14BCBB29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19367B">
              <w:rPr>
                <w:rFonts w:ascii="Consolas" w:hAnsi="Consolas"/>
                <w:sz w:val="20"/>
                <w:szCs w:val="20"/>
              </w:rPr>
              <w:t>})</w:t>
            </w:r>
          </w:p>
          <w:p w14:paraId="2764E0D9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</w:p>
          <w:p w14:paraId="6412AD36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19367B">
              <w:rPr>
                <w:rFonts w:ascii="Consolas" w:hAnsi="Consolas"/>
                <w:sz w:val="20"/>
                <w:szCs w:val="20"/>
              </w:rPr>
              <w:t>dane_testowe</w:t>
            </w:r>
            <w:proofErr w:type="spellEnd"/>
            <w:r w:rsidRPr="0019367B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19367B">
              <w:rPr>
                <w:rFonts w:ascii="Consolas" w:hAnsi="Consolas"/>
                <w:sz w:val="20"/>
                <w:szCs w:val="20"/>
              </w:rPr>
              <w:t>pd.DataFrame</w:t>
            </w:r>
            <w:proofErr w:type="spellEnd"/>
            <w:r w:rsidRPr="0019367B">
              <w:rPr>
                <w:rFonts w:ascii="Consolas" w:hAnsi="Consolas"/>
                <w:sz w:val="20"/>
                <w:szCs w:val="20"/>
              </w:rPr>
              <w:t>({</w:t>
            </w:r>
          </w:p>
          <w:p w14:paraId="3B8BDC4A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19367B">
              <w:rPr>
                <w:rFonts w:ascii="Consolas" w:hAnsi="Consolas"/>
                <w:sz w:val="20"/>
                <w:szCs w:val="20"/>
              </w:rPr>
              <w:t xml:space="preserve">    "pieniądz": ["tak"],</w:t>
            </w:r>
          </w:p>
          <w:p w14:paraId="7F8EDD65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19367B">
              <w:rPr>
                <w:rFonts w:ascii="Consolas" w:hAnsi="Consolas"/>
                <w:sz w:val="20"/>
                <w:szCs w:val="20"/>
              </w:rPr>
              <w:t xml:space="preserve">    "darmowy": ["nie"],</w:t>
            </w:r>
          </w:p>
          <w:p w14:paraId="26D055B8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19367B">
              <w:rPr>
                <w:rFonts w:ascii="Consolas" w:hAnsi="Consolas"/>
                <w:sz w:val="20"/>
                <w:szCs w:val="20"/>
              </w:rPr>
              <w:t xml:space="preserve">    "bogaty": ["tak"],</w:t>
            </w:r>
          </w:p>
          <w:p w14:paraId="21752839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19367B">
              <w:rPr>
                <w:rFonts w:ascii="Consolas" w:hAnsi="Consolas"/>
                <w:sz w:val="20"/>
                <w:szCs w:val="20"/>
              </w:rPr>
              <w:t xml:space="preserve">    "nieprzyzwoicie": ["nie"],</w:t>
            </w:r>
          </w:p>
          <w:p w14:paraId="2694C4E9" w14:textId="77777777" w:rsidR="0019367B" w:rsidRPr="0019367B" w:rsidRDefault="0019367B" w:rsidP="0019367B">
            <w:pPr>
              <w:pStyle w:val="Akapitzlist"/>
              <w:rPr>
                <w:rFonts w:ascii="Consolas" w:hAnsi="Consolas"/>
                <w:sz w:val="20"/>
                <w:szCs w:val="20"/>
              </w:rPr>
            </w:pPr>
            <w:r w:rsidRPr="0019367B">
              <w:rPr>
                <w:rFonts w:ascii="Consolas" w:hAnsi="Consolas"/>
                <w:sz w:val="20"/>
                <w:szCs w:val="20"/>
              </w:rPr>
              <w:t xml:space="preserve">    "tajny": ["tak"],</w:t>
            </w:r>
          </w:p>
          <w:p w14:paraId="1A8883A0" w14:textId="3452ECF2" w:rsidR="00C84282" w:rsidRPr="00C84282" w:rsidRDefault="0019367B" w:rsidP="0019367B">
            <w:pPr>
              <w:pStyle w:val="Akapitzlist"/>
              <w:rPr>
                <w:sz w:val="20"/>
                <w:szCs w:val="20"/>
              </w:rPr>
            </w:pPr>
            <w:r w:rsidRPr="0019367B">
              <w:rPr>
                <w:rFonts w:ascii="Consolas" w:hAnsi="Consolas"/>
                <w:sz w:val="20"/>
                <w:szCs w:val="20"/>
              </w:rPr>
              <w:t>})</w:t>
            </w:r>
          </w:p>
        </w:tc>
      </w:tr>
    </w:tbl>
    <w:p w14:paraId="42CFEE1D" w14:textId="77777777" w:rsidR="00C84282" w:rsidRDefault="00C84282" w:rsidP="00C84282"/>
    <w:p w14:paraId="0D103B5C" w14:textId="77777777" w:rsidR="00BB143F" w:rsidRPr="00BB143F" w:rsidRDefault="00BB143F" w:rsidP="00BB143F">
      <w:pPr>
        <w:pStyle w:val="WCY-Tytupunktu"/>
        <w:rPr>
          <w:sz w:val="28"/>
          <w:szCs w:val="28"/>
        </w:rPr>
      </w:pPr>
      <w:r>
        <w:t>Zbiór treningowy</w:t>
      </w:r>
    </w:p>
    <w:p w14:paraId="1EFA0EFF" w14:textId="77777777" w:rsidR="00BB143F" w:rsidRPr="00BB143F" w:rsidRDefault="00BB143F" w:rsidP="00BB143F">
      <w:pPr>
        <w:pStyle w:val="WCY-Tekstrozdziau"/>
      </w:pPr>
      <w:r w:rsidRPr="00BB143F">
        <w:t>Zbiór treningowy składa się z 13 wiadomości, z których:</w:t>
      </w:r>
    </w:p>
    <w:p w14:paraId="7A1E0D72" w14:textId="7257E42F" w:rsidR="00BB143F" w:rsidRPr="00BB143F" w:rsidRDefault="00BB143F" w:rsidP="00BB143F">
      <w:pPr>
        <w:pStyle w:val="WCY-Tekstrozdziau"/>
        <w:numPr>
          <w:ilvl w:val="0"/>
          <w:numId w:val="35"/>
        </w:numPr>
      </w:pPr>
      <w:r w:rsidRPr="00BB143F">
        <w:t>9 wiadomości sklasyfikowano jako spam (</w:t>
      </w:r>
      <m:oMath>
        <m:r>
          <w:rPr>
            <w:rFonts w:ascii="Cambria Math" w:hAnsi="Cambria Math"/>
          </w:rPr>
          <m:t>≈69.2%</m:t>
        </m:r>
      </m:oMath>
      <w:r w:rsidRPr="00BB143F">
        <w:t>)</w:t>
      </w:r>
    </w:p>
    <w:p w14:paraId="6DF6D32F" w14:textId="32266F3B" w:rsidR="00BB143F" w:rsidRPr="00BB143F" w:rsidRDefault="00BB143F" w:rsidP="00BB143F">
      <w:pPr>
        <w:pStyle w:val="WCY-Tekstrozdziau"/>
        <w:numPr>
          <w:ilvl w:val="0"/>
          <w:numId w:val="35"/>
        </w:numPr>
      </w:pPr>
      <w:r w:rsidRPr="00BB143F">
        <w:t>4 wiadomości sklasyfikowano jako nie-spam (</w:t>
      </w:r>
      <m:oMath>
        <m:r>
          <w:rPr>
            <w:rFonts w:ascii="Cambria Math" w:hAnsi="Cambria Math"/>
          </w:rPr>
          <m:t>≈30.8%</m:t>
        </m:r>
      </m:oMath>
      <w:r w:rsidRPr="00BB143F">
        <w:t>)</w:t>
      </w:r>
    </w:p>
    <w:p w14:paraId="3110AD2F" w14:textId="77777777" w:rsidR="00BB143F" w:rsidRPr="00BB143F" w:rsidRDefault="00BB143F" w:rsidP="00BB143F">
      <w:pPr>
        <w:pStyle w:val="WCY-Tekstrozdziau"/>
      </w:pPr>
      <w:r w:rsidRPr="00BB143F">
        <w:t>Ta dystrybucja klas wskazuje na pewną nierównowagę w zbiorze treningowym, z przewagą przykładów spamu.</w:t>
      </w:r>
    </w:p>
    <w:p w14:paraId="0F2AE08B" w14:textId="5C3C36D4" w:rsidR="00BB143F" w:rsidRDefault="00BB143F" w:rsidP="00BB143F">
      <w:pPr>
        <w:pStyle w:val="WCY-Tekstrozdziau"/>
        <w:rPr>
          <w:sz w:val="28"/>
          <w:szCs w:val="28"/>
        </w:rPr>
      </w:pPr>
      <w:r>
        <w:br w:type="page"/>
      </w:r>
    </w:p>
    <w:p w14:paraId="38B7AC72" w14:textId="5C5DA25E" w:rsidR="00C84282" w:rsidRDefault="00C84282" w:rsidP="00C84282">
      <w:pPr>
        <w:pStyle w:val="WCY-Tytupodrozdziau"/>
      </w:pPr>
      <w:bookmarkStart w:id="10" w:name="_Toc218689801"/>
      <w:r>
        <w:lastRenderedPageBreak/>
        <w:t>Implementacja naiwnego klasyfikatora Bayesa</w:t>
      </w:r>
      <w:bookmarkEnd w:id="10"/>
    </w:p>
    <w:p w14:paraId="6C4C5604" w14:textId="77777777" w:rsidR="00C84282" w:rsidRPr="00C84282" w:rsidRDefault="00C84282" w:rsidP="00C84282">
      <w:pPr>
        <w:pStyle w:val="WCY-Tekstrozdziau"/>
      </w:pPr>
      <w:r w:rsidRPr="00C84282">
        <w:t xml:space="preserve">Funkcja </w:t>
      </w:r>
      <w:proofErr w:type="spellStart"/>
      <w:r w:rsidRPr="00C84282">
        <w:t>naive_bayess</w:t>
      </w:r>
      <w:proofErr w:type="spellEnd"/>
      <w:r w:rsidRPr="00C84282">
        <w:t xml:space="preserve"> implementuje algorytm naiwnego klasyfikatora Bayesa zgodnie z przedstawionymi podstawami teoretycznymi. Algorytm działa następująco:</w:t>
      </w:r>
    </w:p>
    <w:p w14:paraId="478CD7E2" w14:textId="77777777" w:rsidR="00C84282" w:rsidRPr="00C84282" w:rsidRDefault="00C84282" w:rsidP="00C84282">
      <w:pPr>
        <w:pStyle w:val="WCY-Tekstrozdziau"/>
        <w:numPr>
          <w:ilvl w:val="0"/>
          <w:numId w:val="22"/>
        </w:numPr>
      </w:pPr>
      <w:r w:rsidRPr="00C84282">
        <w:t>Wyznaczenie unikalnych klas decyzyjnych ze zbioru treningowego</w:t>
      </w:r>
    </w:p>
    <w:p w14:paraId="0142C4DC" w14:textId="3FF5F466" w:rsidR="00C84282" w:rsidRPr="00C84282" w:rsidRDefault="00C84282" w:rsidP="00C84282">
      <w:pPr>
        <w:pStyle w:val="WCY-Tekstrozdziau"/>
        <w:numPr>
          <w:ilvl w:val="0"/>
          <w:numId w:val="22"/>
        </w:numPr>
      </w:pPr>
      <w:r w:rsidRPr="00C84282">
        <w:t xml:space="preserve">Obliczenie prawdopodobieństw a priori </w:t>
      </w: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  <w:r>
        <w:t xml:space="preserve"> </w:t>
      </w:r>
      <w:r w:rsidRPr="00C84282">
        <w:t>dla każdej klasy</w:t>
      </w:r>
    </w:p>
    <w:p w14:paraId="7986D188" w14:textId="50F2A50E" w:rsidR="00C84282" w:rsidRPr="00C84282" w:rsidRDefault="00C84282" w:rsidP="00C84282">
      <w:pPr>
        <w:pStyle w:val="WCY-Tekstrozdziau"/>
        <w:numPr>
          <w:ilvl w:val="0"/>
          <w:numId w:val="22"/>
        </w:numPr>
      </w:pPr>
      <w:r w:rsidRPr="00C84282">
        <w:t xml:space="preserve">Dla każdego atrybutu obliczenie prawdopodobieństw warunkowych </w:t>
      </w: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</m:oMath>
    </w:p>
    <w:p w14:paraId="442155A7" w14:textId="633FA7A9" w:rsidR="00C84282" w:rsidRDefault="00C84282" w:rsidP="00C84282">
      <w:pPr>
        <w:pStyle w:val="WCY-Tekstrozdziau"/>
        <w:numPr>
          <w:ilvl w:val="0"/>
          <w:numId w:val="22"/>
        </w:numPr>
      </w:pPr>
      <w:r w:rsidRPr="00C84282">
        <w:t xml:space="preserve">Wyznaczenie klasy maksymalizującej iloczyn </w:t>
      </w:r>
      <m:oMath>
        <m:r>
          <w:rPr>
            <w:rFonts w:ascii="Cambria Math" w:hAnsi="Cambria Math"/>
          </w:rPr>
          <m:t>Pr</m:t>
        </m:r>
        <m:r>
          <m:rPr>
            <m:lit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lit/>
          </m:rPr>
          <w:rPr>
            <w:rFonts w:ascii="Cambria Math" w:hAnsi="Cambria Math"/>
          </w:rPr>
          <m:t>}</m:t>
        </m:r>
        <m:nary>
          <m:naryPr>
            <m:chr m:val="∏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Pr</m:t>
            </m:r>
            <m:r>
              <m:rPr>
                <m:lit/>
              </m:rPr>
              <w:rPr>
                <w:rFonts w:ascii="Cambria Math" w:hAnsi="Cambria Math"/>
              </w:rPr>
              <m:t>{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lit/>
              </m:rPr>
              <w:rPr>
                <w:rFonts w:ascii="Cambria Math" w:hAnsi="Cambria Math"/>
              </w:rPr>
              <m:t>}</m:t>
            </m:r>
          </m:e>
        </m:nary>
      </m:oMath>
    </w:p>
    <w:p w14:paraId="255DC2E2" w14:textId="77777777" w:rsidR="00BC1105" w:rsidRPr="00C84282" w:rsidRDefault="00BC1105" w:rsidP="00BC1105">
      <w:pPr>
        <w:pStyle w:val="WCY-Tekstrozdziau"/>
      </w:pPr>
    </w:p>
    <w:p w14:paraId="7DDEF4E0" w14:textId="2B7D71E9" w:rsidR="00BC1105" w:rsidRDefault="00BC1105" w:rsidP="00BC1105">
      <w:pPr>
        <w:pStyle w:val="WCY-Legendakodurdowego"/>
        <w:jc w:val="left"/>
      </w:pPr>
      <w:r>
        <w:t>Funkcja implementująca algorytm naiwnego klasyfikatora Bayesa</w:t>
      </w:r>
    </w:p>
    <w:tbl>
      <w:tblPr>
        <w:tblStyle w:val="Tabela-Siatka"/>
        <w:tblW w:w="9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37"/>
        <w:gridCol w:w="8356"/>
      </w:tblGrid>
      <w:tr w:rsidR="00BC1105" w:rsidRPr="00FC717A" w14:paraId="5C4DF033" w14:textId="77777777" w:rsidTr="00BC1105">
        <w:trPr>
          <w:trHeight w:val="3376"/>
        </w:trPr>
        <w:tc>
          <w:tcPr>
            <w:tcW w:w="737" w:type="dxa"/>
            <w:shd w:val="clear" w:color="auto" w:fill="F2F2F2" w:themeFill="background1" w:themeFillShade="F2"/>
            <w:vAlign w:val="center"/>
            <w:hideMark/>
          </w:tcPr>
          <w:p w14:paraId="6BCCFEB1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</w:t>
            </w:r>
          </w:p>
          <w:p w14:paraId="54F46267" w14:textId="77777777" w:rsidR="00BC1105" w:rsidRDefault="00BC1105" w:rsidP="005C5AF3">
            <w:pPr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3253B667" w14:textId="7237779B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2</w:t>
            </w:r>
          </w:p>
          <w:p w14:paraId="50895439" w14:textId="77777777" w:rsidR="00BC1105" w:rsidRDefault="00BC1105" w:rsidP="005C5AF3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3</w:t>
            </w:r>
          </w:p>
          <w:p w14:paraId="40DA7A9F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</w:p>
          <w:p w14:paraId="3135A63E" w14:textId="190A2282" w:rsidR="00BC1105" w:rsidRPr="00BC1105" w:rsidRDefault="00BC1105" w:rsidP="005C5AF3">
            <w:pPr>
              <w:rPr>
                <w:rFonts w:ascii="Consolas" w:hAnsi="Consolas"/>
                <w:color w:val="000000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4</w:t>
            </w:r>
          </w:p>
          <w:p w14:paraId="6D534977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5</w:t>
            </w:r>
          </w:p>
          <w:p w14:paraId="2F363C63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6</w:t>
            </w:r>
          </w:p>
          <w:p w14:paraId="4EB77A01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7</w:t>
            </w:r>
          </w:p>
          <w:p w14:paraId="6FD0629C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8</w:t>
            </w:r>
          </w:p>
          <w:p w14:paraId="2863EA3E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9</w:t>
            </w:r>
          </w:p>
          <w:p w14:paraId="1C1E11D6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10</w:t>
            </w:r>
          </w:p>
          <w:p w14:paraId="489EF2E4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11</w:t>
            </w:r>
          </w:p>
          <w:p w14:paraId="14D8FEDB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12</w:t>
            </w:r>
          </w:p>
          <w:p w14:paraId="63B5CBDB" w14:textId="77777777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13</w:t>
            </w:r>
          </w:p>
          <w:p w14:paraId="505A8885" w14:textId="30B6FB74" w:rsidR="00BC1105" w:rsidRPr="00BC1105" w:rsidRDefault="00BC1105" w:rsidP="00BC1105">
            <w:pPr>
              <w:rPr>
                <w:rFonts w:ascii="Consolas" w:hAnsi="Consolas"/>
                <w:sz w:val="20"/>
                <w:szCs w:val="20"/>
              </w:rPr>
            </w:pPr>
            <w:r w:rsidRPr="00BC1105">
              <w:rPr>
                <w:rFonts w:ascii="Consolas" w:hAnsi="Consolas"/>
                <w:color w:val="000000"/>
                <w:sz w:val="20"/>
                <w:szCs w:val="20"/>
              </w:rPr>
              <w:t>14</w:t>
            </w:r>
          </w:p>
          <w:p w14:paraId="32F8F11B" w14:textId="3E6FF53D" w:rsidR="00BC1105" w:rsidRPr="00BC1105" w:rsidRDefault="00BC1105" w:rsidP="005C5AF3">
            <w:pPr>
              <w:rPr>
                <w:rFonts w:ascii="Consolas" w:hAnsi="Consolas"/>
                <w:sz w:val="20"/>
                <w:szCs w:val="20"/>
              </w:rPr>
            </w:pPr>
          </w:p>
        </w:tc>
        <w:tc>
          <w:tcPr>
            <w:tcW w:w="8356" w:type="dxa"/>
            <w:shd w:val="clear" w:color="auto" w:fill="F2F2F2" w:themeFill="background1" w:themeFillShade="F2"/>
            <w:hideMark/>
          </w:tcPr>
          <w:p w14:paraId="5B6FA6AE" w14:textId="77777777" w:rsidR="00BC1105" w:rsidRPr="00BC1105" w:rsidRDefault="00BC1105" w:rsidP="00BC1105">
            <w:pPr>
              <w:pStyle w:val="Akapitzlist"/>
              <w:rPr>
                <w:rFonts w:ascii="Consolas" w:hAnsi="Consolas"/>
                <w:sz w:val="20"/>
                <w:szCs w:val="20"/>
                <w:lang w:val="en-US"/>
              </w:rPr>
            </w:pP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naive_bayess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pd.DataFrame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pd.Series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X_test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pd.DataFrame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):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y_uniques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y_train.unique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prob = 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== y]) /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) for y in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y_uniques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]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for col in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: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matching 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[col][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[col] ==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X_test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[col][0]]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 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y_train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matching.index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])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for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i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in range(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(prob)):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        prob[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i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] *=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 ==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y_uniques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i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 xml:space="preserve">]]) /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len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(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)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result = </w:t>
            </w:r>
            <w:proofErr w:type="spellStart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y_uniques</w:t>
            </w:r>
            <w:proofErr w:type="spellEnd"/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t>[argmax(prob)]</w:t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</w:r>
            <w:r w:rsidRPr="00BC1105">
              <w:rPr>
                <w:rFonts w:ascii="Consolas" w:hAnsi="Consolas"/>
                <w:sz w:val="20"/>
                <w:szCs w:val="20"/>
                <w:lang w:val="en-US"/>
              </w:rPr>
              <w:br/>
              <w:t xml:space="preserve">    return result</w:t>
            </w:r>
          </w:p>
          <w:p w14:paraId="00CD3A9B" w14:textId="77777777" w:rsidR="00BC1105" w:rsidRPr="00C84282" w:rsidRDefault="00BC1105" w:rsidP="005C5AF3">
            <w:pPr>
              <w:pStyle w:val="Akapitzlist"/>
              <w:rPr>
                <w:sz w:val="20"/>
                <w:szCs w:val="20"/>
                <w:lang w:val="en-US"/>
              </w:rPr>
            </w:pPr>
          </w:p>
        </w:tc>
      </w:tr>
    </w:tbl>
    <w:p w14:paraId="1E9115C0" w14:textId="552BF20E" w:rsidR="00BC1105" w:rsidRDefault="00BC1105">
      <w:pPr>
        <w:spacing w:after="160" w:line="259" w:lineRule="auto"/>
        <w:rPr>
          <w:sz w:val="26"/>
          <w:szCs w:val="26"/>
          <w:lang w:val="en-US"/>
        </w:rPr>
      </w:pPr>
    </w:p>
    <w:p w14:paraId="47A291C8" w14:textId="09D4719F" w:rsidR="00EC74AE" w:rsidRPr="00EC74AE" w:rsidRDefault="007E7557" w:rsidP="007E7557">
      <w:pPr>
        <w:pStyle w:val="WCY-Tyturozdziau"/>
        <w:rPr>
          <w:sz w:val="24"/>
          <w:szCs w:val="24"/>
          <w:lang w:val="en-US"/>
        </w:rPr>
      </w:pPr>
      <w:r>
        <w:rPr>
          <w:lang w:val="en-US"/>
        </w:rPr>
        <w:br w:type="page"/>
      </w:r>
      <w:bookmarkStart w:id="11" w:name="_Toc218689802"/>
      <w:proofErr w:type="spellStart"/>
      <w:r>
        <w:rPr>
          <w:lang w:val="en-US"/>
        </w:rPr>
        <w:lastRenderedPageBreak/>
        <w:t>Wyniki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eksperyment</w:t>
      </w:r>
      <w:r w:rsidR="00BB143F">
        <w:rPr>
          <w:lang w:val="en-US"/>
        </w:rPr>
        <w:t>u</w:t>
      </w:r>
      <w:bookmarkEnd w:id="11"/>
      <w:proofErr w:type="spellEnd"/>
    </w:p>
    <w:p w14:paraId="1372F8D9" w14:textId="77777777" w:rsidR="001327BF" w:rsidRDefault="001327BF" w:rsidP="001327BF">
      <w:pPr>
        <w:pStyle w:val="WCY-Tytupodrozdziau"/>
      </w:pPr>
      <w:bookmarkStart w:id="12" w:name="_Toc218689803"/>
      <w:r>
        <w:t>Klasyfikacja wiadomości</w:t>
      </w:r>
      <w:bookmarkEnd w:id="12"/>
      <w:r>
        <w:t xml:space="preserve"> </w:t>
      </w:r>
    </w:p>
    <w:p w14:paraId="599F16CA" w14:textId="6B28B349" w:rsidR="00BB143F" w:rsidRPr="00BB143F" w:rsidRDefault="00BB143F" w:rsidP="00BB143F">
      <w:pPr>
        <w:pStyle w:val="WCY-Tytupunktu"/>
      </w:pPr>
      <w:r>
        <w:t xml:space="preserve">Prawdopodobieństwo </w:t>
      </w:r>
      <w:r>
        <w:rPr>
          <w:i/>
          <w:iCs/>
        </w:rPr>
        <w:t>a priori</w:t>
      </w:r>
    </w:p>
    <w:p w14:paraId="10023386" w14:textId="77777777" w:rsidR="00BB143F" w:rsidRPr="00BB143F" w:rsidRDefault="00BB143F" w:rsidP="00BB143F">
      <w:pPr>
        <w:pStyle w:val="WCY-Tekstrozdziau"/>
      </w:pPr>
      <w:r w:rsidRPr="00BB143F">
        <w:t>Na podstawie zbioru treningowego wyznaczono prawdopodobieństwa a priori dla obu klas:</w:t>
      </w:r>
    </w:p>
    <w:p w14:paraId="4A610975" w14:textId="12F4D286" w:rsidR="00BB143F" w:rsidRPr="00BB143F" w:rsidRDefault="00BB143F" w:rsidP="00BB143F">
      <w:pPr>
        <w:pStyle w:val="WCY-Tekstrozdziau"/>
      </w:pPr>
      <m:oMathPara>
        <m:oMath>
          <m:r>
            <w:rPr>
              <w:rFonts w:ascii="Cambria Math" w:hAnsi="Cambria Math"/>
            </w:rPr>
            <m:t>Pr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 xml:space="preserve">spam = </m:t>
          </m:r>
          <m:r>
            <m:rPr>
              <m:sty m:val="bi"/>
            </m:rPr>
            <w:rPr>
              <w:rFonts w:ascii="Cambria Math" w:hAnsi="Cambria Math"/>
            </w:rPr>
            <m:t>tak</m:t>
          </m:r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 xml:space="preserve"> = </m:t>
          </m:r>
          <m:f>
            <m:fPr>
              <m:type m:val="skw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13</m:t>
              </m:r>
            </m:den>
          </m:f>
          <m:r>
            <w:rPr>
              <w:rFonts w:ascii="Cambria Math" w:hAnsi="Cambria Math"/>
            </w:rPr>
            <m:t xml:space="preserve"> ≈ 0.6923</m:t>
          </m:r>
        </m:oMath>
      </m:oMathPara>
    </w:p>
    <w:p w14:paraId="1096D405" w14:textId="2494E732" w:rsidR="00BB143F" w:rsidRPr="00BB143F" w:rsidRDefault="00BB143F" w:rsidP="00BB143F">
      <w:pPr>
        <w:pStyle w:val="WCY-Tekstrozdziau"/>
      </w:pPr>
      <m:oMathPara>
        <m:oMath>
          <m:r>
            <w:rPr>
              <w:rFonts w:ascii="Cambria Math" w:hAnsi="Cambria Math"/>
            </w:rPr>
            <m:t>Pr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 xml:space="preserve">spam = </m:t>
          </m:r>
          <m:r>
            <m:rPr>
              <m:sty m:val="bi"/>
            </m:rPr>
            <w:rPr>
              <w:rFonts w:ascii="Cambria Math" w:hAnsi="Cambria Math"/>
            </w:rPr>
            <m:t>nie</m:t>
          </m:r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 xml:space="preserve"> =</m:t>
          </m:r>
          <m:f>
            <m:fPr>
              <m:type m:val="skw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13</m:t>
              </m:r>
            </m:den>
          </m:f>
          <m:r>
            <w:rPr>
              <w:rFonts w:ascii="Cambria Math" w:hAnsi="Cambria Math"/>
            </w:rPr>
            <m:t xml:space="preserve">  ≈ 0.3077</m:t>
          </m:r>
        </m:oMath>
      </m:oMathPara>
    </w:p>
    <w:p w14:paraId="71B20A80" w14:textId="77777777" w:rsidR="00BB143F" w:rsidRPr="00BB143F" w:rsidRDefault="00BB143F" w:rsidP="00BB143F">
      <w:pPr>
        <w:pStyle w:val="WCY-Tekstrozdziau"/>
      </w:pPr>
    </w:p>
    <w:p w14:paraId="2364AA64" w14:textId="455C866C" w:rsidR="00BB143F" w:rsidRPr="00BB143F" w:rsidRDefault="00BB143F" w:rsidP="00BB143F">
      <w:pPr>
        <w:pStyle w:val="WCY-Tekstrozdziau"/>
      </w:pPr>
      <w:r w:rsidRPr="00BB143F">
        <w:t>Te wartości wskazują, że w zbiorze treningowym większość wiadomości (około 69%) została sklasyfikowana jako spam.</w:t>
      </w:r>
    </w:p>
    <w:p w14:paraId="4C5F47AC" w14:textId="69A907FC" w:rsidR="00BB143F" w:rsidRDefault="00BB143F" w:rsidP="00BB143F">
      <w:pPr>
        <w:pStyle w:val="WCY-Tytupunktu"/>
      </w:pPr>
      <w:r>
        <w:t xml:space="preserve"> Prawdopodobieństwa warunkowe</w:t>
      </w:r>
    </w:p>
    <w:p w14:paraId="7A7BDF02" w14:textId="77777777" w:rsidR="00BB143F" w:rsidRDefault="00BB143F" w:rsidP="00BB143F">
      <w:pPr>
        <w:pStyle w:val="WCY-Tekstrozdziau"/>
      </w:pPr>
      <w:r w:rsidRPr="00BB143F">
        <w:t xml:space="preserve">Dla wiadomości testowej o cechach: </w:t>
      </w:r>
    </w:p>
    <w:p w14:paraId="65860DFC" w14:textId="34C111A1" w:rsidR="00BB143F" w:rsidRDefault="00BB143F" w:rsidP="00BB143F">
      <w:pPr>
        <w:pStyle w:val="WCY-Tekstrozdziau"/>
        <w:ind w:left="708"/>
      </w:pPr>
      <w:r>
        <w:t>p</w:t>
      </w:r>
      <w:r w:rsidRPr="00BB143F">
        <w:t>ieniądz</w:t>
      </w:r>
      <w:r>
        <w:t xml:space="preserve"> </w:t>
      </w:r>
      <w:r w:rsidRPr="00BB143F">
        <w:t>=</w:t>
      </w:r>
      <w:r>
        <w:t xml:space="preserve"> </w:t>
      </w:r>
      <w:r w:rsidRPr="00BB143F">
        <w:rPr>
          <w:b/>
          <w:bCs/>
        </w:rPr>
        <w:t>tak</w:t>
      </w:r>
      <w:r w:rsidRPr="00BB143F">
        <w:t>,</w:t>
      </w:r>
    </w:p>
    <w:p w14:paraId="2B5FD247" w14:textId="2C5B1B78" w:rsidR="00BB143F" w:rsidRDefault="00BB143F" w:rsidP="00BB143F">
      <w:pPr>
        <w:pStyle w:val="WCY-Tekstrozdziau"/>
        <w:ind w:left="708"/>
      </w:pPr>
      <w:r w:rsidRPr="00BB143F">
        <w:t>darmowy</w:t>
      </w:r>
      <w:r>
        <w:t xml:space="preserve"> </w:t>
      </w:r>
      <w:r w:rsidRPr="00BB143F">
        <w:t>=</w:t>
      </w:r>
      <w:r>
        <w:t xml:space="preserve"> </w:t>
      </w:r>
      <w:r w:rsidRPr="00BB143F">
        <w:rPr>
          <w:b/>
          <w:bCs/>
        </w:rPr>
        <w:t>nie</w:t>
      </w:r>
      <w:r w:rsidRPr="00BB143F">
        <w:t xml:space="preserve">, </w:t>
      </w:r>
    </w:p>
    <w:p w14:paraId="65FDAC00" w14:textId="14D2BB3E" w:rsidR="00BB143F" w:rsidRDefault="00BB143F" w:rsidP="00BB143F">
      <w:pPr>
        <w:pStyle w:val="WCY-Tekstrozdziau"/>
        <w:ind w:left="708"/>
      </w:pPr>
      <w:r w:rsidRPr="00BB143F">
        <w:t>bogaty</w:t>
      </w:r>
      <w:r>
        <w:t xml:space="preserve"> </w:t>
      </w:r>
      <w:r w:rsidRPr="00BB143F">
        <w:t>=</w:t>
      </w:r>
      <w:r>
        <w:t xml:space="preserve"> </w:t>
      </w:r>
      <w:r w:rsidRPr="00BB143F">
        <w:rPr>
          <w:b/>
          <w:bCs/>
        </w:rPr>
        <w:t>tak</w:t>
      </w:r>
      <w:r w:rsidRPr="00BB143F">
        <w:t xml:space="preserve">, </w:t>
      </w:r>
    </w:p>
    <w:p w14:paraId="0AB9A24D" w14:textId="238AFE20" w:rsidR="00BB143F" w:rsidRDefault="00BB143F" w:rsidP="00BB143F">
      <w:pPr>
        <w:pStyle w:val="WCY-Tekstrozdziau"/>
        <w:ind w:left="708"/>
      </w:pPr>
      <w:r w:rsidRPr="00BB143F">
        <w:t>nieprzyzwoicie</w:t>
      </w:r>
      <w:r>
        <w:t xml:space="preserve"> </w:t>
      </w:r>
      <w:r w:rsidRPr="00BB143F">
        <w:t>=</w:t>
      </w:r>
      <w:r>
        <w:t xml:space="preserve"> </w:t>
      </w:r>
      <w:r w:rsidRPr="00BB143F">
        <w:rPr>
          <w:b/>
          <w:bCs/>
        </w:rPr>
        <w:t>nie</w:t>
      </w:r>
      <w:r w:rsidRPr="00BB143F">
        <w:t xml:space="preserve">, </w:t>
      </w:r>
    </w:p>
    <w:p w14:paraId="646DF043" w14:textId="71EB1EC3" w:rsidR="00BB143F" w:rsidRDefault="00BB143F" w:rsidP="00BB143F">
      <w:pPr>
        <w:pStyle w:val="WCY-Tekstrozdziau"/>
        <w:ind w:left="708"/>
      </w:pPr>
      <w:r w:rsidRPr="00BB143F">
        <w:t>tajny</w:t>
      </w:r>
      <w:r>
        <w:t xml:space="preserve"> </w:t>
      </w:r>
      <w:r w:rsidRPr="00BB143F">
        <w:t>=</w:t>
      </w:r>
      <w:r>
        <w:t xml:space="preserve"> </w:t>
      </w:r>
      <w:r w:rsidRPr="00BB143F">
        <w:rPr>
          <w:b/>
          <w:bCs/>
        </w:rPr>
        <w:t>tak</w:t>
      </w:r>
      <w:r w:rsidRPr="00BB143F">
        <w:t xml:space="preserve">, </w:t>
      </w:r>
    </w:p>
    <w:p w14:paraId="7935498E" w14:textId="2CFE4F10" w:rsidR="00BB143F" w:rsidRDefault="00BB143F" w:rsidP="00BB143F">
      <w:pPr>
        <w:pStyle w:val="WCY-Tekstrozdziau"/>
      </w:pPr>
      <w:r w:rsidRPr="00BB143F">
        <w:t>obliczono prawdopodobieństwa warunkowe dla każdego atrybutu</w:t>
      </w:r>
      <w:r>
        <w:t>.</w:t>
      </w:r>
    </w:p>
    <w:p w14:paraId="28817980" w14:textId="0DA0E62A" w:rsidR="00DF7953" w:rsidRDefault="00DF7953" w:rsidP="00DF7953">
      <w:pPr>
        <w:pStyle w:val="WCY-Legendatabeli"/>
        <w:jc w:val="left"/>
      </w:pPr>
      <w:bookmarkStart w:id="13" w:name="_Toc218689761"/>
      <w:r>
        <w:t>Prawdopodobieństwa warunkowe dla klasy "spam = nie"</w:t>
      </w:r>
      <w:bookmarkEnd w:id="13"/>
    </w:p>
    <w:tbl>
      <w:tblPr>
        <w:tblW w:w="81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079"/>
        <w:gridCol w:w="5125"/>
      </w:tblGrid>
      <w:tr w:rsidR="00DF7953" w14:paraId="024C450B" w14:textId="77777777" w:rsidTr="00DF7953">
        <w:trPr>
          <w:trHeight w:val="30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D12CD" w14:textId="77777777" w:rsidR="00DF7953" w:rsidRPr="00DF7953" w:rsidRDefault="00DF7953" w:rsidP="00DF7953">
            <w:pPr>
              <w:pStyle w:val="WCY-Tekstrozdziau"/>
              <w:rPr>
                <w:b/>
                <w:bCs/>
              </w:rPr>
            </w:pPr>
            <w:r w:rsidRPr="00DF7953">
              <w:rPr>
                <w:b/>
                <w:bCs/>
              </w:rPr>
              <w:t>Atrybut</w:t>
            </w:r>
          </w:p>
        </w:tc>
        <w:tc>
          <w:tcPr>
            <w:tcW w:w="1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7265B" w14:textId="26931D73" w:rsidR="00DF7953" w:rsidRPr="00DF7953" w:rsidRDefault="00DF7953" w:rsidP="00DF7953">
            <w:pPr>
              <w:pStyle w:val="WCY-Tekstrozdziau"/>
              <w:rPr>
                <w:b/>
                <w:bCs/>
              </w:rPr>
            </w:pPr>
            <w:r w:rsidRPr="00DF7953">
              <w:rPr>
                <w:b/>
                <w:bCs/>
              </w:rPr>
              <w:t>Wartość</w:t>
            </w:r>
          </w:p>
        </w:tc>
        <w:tc>
          <w:tcPr>
            <w:tcW w:w="5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72967" w14:textId="4DEFEA61" w:rsidR="00DF7953" w:rsidRPr="00DF7953" w:rsidRDefault="00DF7953" w:rsidP="00DF7953">
            <w:pPr>
              <w:pStyle w:val="WCY-Tekstrozdziau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Pr{</m:t>
                </m:r>
                <m:r>
                  <m:rPr>
                    <m:sty m:val="bi"/>
                  </m:rPr>
                  <w:rPr>
                    <w:rFonts w:ascii="Cambria Math" w:eastAsiaTheme="majorEastAsia" w:hAnsi="Cambria Math"/>
                  </w:rPr>
                  <m:t>atrybut = wartość | spam = nie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}</m:t>
                </m:r>
              </m:oMath>
            </m:oMathPara>
          </w:p>
        </w:tc>
      </w:tr>
      <w:tr w:rsidR="00DF7953" w14:paraId="1759074E" w14:textId="77777777" w:rsidTr="00DF7953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15B56" w14:textId="77777777" w:rsidR="00DF7953" w:rsidRDefault="00DF7953" w:rsidP="00DF7953">
            <w:pPr>
              <w:pStyle w:val="WCY-Tekstrozdziau"/>
            </w:pPr>
            <w:r>
              <w:t>pieniądz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9CFC2" w14:textId="77777777" w:rsidR="00DF7953" w:rsidRDefault="00DF7953" w:rsidP="00DF7953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5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403F7" w14:textId="269FFFBC" w:rsidR="00DF7953" w:rsidRDefault="00DF7953" w:rsidP="00DF7953">
            <w:pPr>
              <w:pStyle w:val="WCY-Tekstrozdziau"/>
            </w:pPr>
            <m:oMathPara>
              <m:oMath>
                <m:r>
                  <w:rPr>
                    <w:rFonts w:ascii="Cambria Math" w:hAnsi="Cambria Math"/>
                  </w:rPr>
                  <m:t>4/9 = 0.444</m:t>
                </m:r>
              </m:oMath>
            </m:oMathPara>
          </w:p>
        </w:tc>
      </w:tr>
      <w:tr w:rsidR="00DF7953" w14:paraId="7EAD0A23" w14:textId="77777777" w:rsidTr="00DF7953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9F661" w14:textId="77777777" w:rsidR="00DF7953" w:rsidRDefault="00DF7953" w:rsidP="00DF7953">
            <w:pPr>
              <w:pStyle w:val="WCY-Tekstrozdziau"/>
            </w:pPr>
            <w:r>
              <w:t>darmowy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DC62C" w14:textId="77777777" w:rsidR="00DF7953" w:rsidRDefault="00DF7953" w:rsidP="00DF7953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5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86524" w14:textId="041D3CA7" w:rsidR="00DF7953" w:rsidRDefault="00DF7953" w:rsidP="00DF7953">
            <w:pPr>
              <w:pStyle w:val="WCY-Tekstrozdziau"/>
            </w:pPr>
            <m:oMathPara>
              <m:oMath>
                <m:r>
                  <w:rPr>
                    <w:rFonts w:ascii="Cambria Math" w:hAnsi="Cambria Math"/>
                  </w:rPr>
                  <m:t>2/9 = 0.222</m:t>
                </m:r>
              </m:oMath>
            </m:oMathPara>
          </w:p>
        </w:tc>
      </w:tr>
      <w:tr w:rsidR="00DF7953" w14:paraId="1C64E7CC" w14:textId="77777777" w:rsidTr="00DF7953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AEEDA" w14:textId="77777777" w:rsidR="00DF7953" w:rsidRDefault="00DF7953" w:rsidP="00DF7953">
            <w:pPr>
              <w:pStyle w:val="WCY-Tekstrozdziau"/>
            </w:pPr>
            <w:r>
              <w:t>bogaty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A1110" w14:textId="77777777" w:rsidR="00DF7953" w:rsidRDefault="00DF7953" w:rsidP="00DF7953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5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D73EC" w14:textId="1C39C8E5" w:rsidR="00DF7953" w:rsidRDefault="00DF7953" w:rsidP="00DF7953">
            <w:pPr>
              <w:pStyle w:val="WCY-Tekstrozdziau"/>
            </w:pPr>
            <m:oMathPara>
              <m:oMath>
                <m:r>
                  <w:rPr>
                    <w:rFonts w:ascii="Cambria Math" w:hAnsi="Cambria Math"/>
                  </w:rPr>
                  <m:t>3/9 = 0.333</m:t>
                </m:r>
              </m:oMath>
            </m:oMathPara>
          </w:p>
        </w:tc>
      </w:tr>
      <w:tr w:rsidR="00DF7953" w14:paraId="76158988" w14:textId="77777777" w:rsidTr="00DF7953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D4663" w14:textId="77777777" w:rsidR="00DF7953" w:rsidRDefault="00DF7953" w:rsidP="00DF7953">
            <w:pPr>
              <w:pStyle w:val="WCY-Tekstrozdziau"/>
            </w:pPr>
            <w:r>
              <w:t>nieprzyzwoicie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23689" w14:textId="77777777" w:rsidR="00DF7953" w:rsidRDefault="00DF7953" w:rsidP="00DF7953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5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2CED5" w14:textId="45A1AFFC" w:rsidR="00DF7953" w:rsidRDefault="00DF7953" w:rsidP="00DF7953">
            <w:pPr>
              <w:pStyle w:val="WCY-Tekstrozdziau"/>
            </w:pPr>
            <m:oMathPara>
              <m:oMath>
                <m:r>
                  <w:rPr>
                    <w:rFonts w:ascii="Cambria Math" w:hAnsi="Cambria Math"/>
                  </w:rPr>
                  <m:t>6/9 = 0.667</m:t>
                </m:r>
              </m:oMath>
            </m:oMathPara>
          </w:p>
        </w:tc>
      </w:tr>
      <w:tr w:rsidR="00DF7953" w14:paraId="3CB1D81E" w14:textId="77777777" w:rsidTr="00DF7953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A238A" w14:textId="77777777" w:rsidR="00DF7953" w:rsidRDefault="00DF7953" w:rsidP="00DF7953">
            <w:pPr>
              <w:pStyle w:val="WCY-Tekstrozdziau"/>
            </w:pPr>
            <w:r>
              <w:t>tajny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225CC" w14:textId="77777777" w:rsidR="00DF7953" w:rsidRDefault="00DF7953" w:rsidP="00DF7953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5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0D396" w14:textId="51638003" w:rsidR="00DF7953" w:rsidRPr="00DF7953" w:rsidRDefault="00DF7953" w:rsidP="00DF7953">
            <w:pPr>
              <w:pStyle w:val="WCY-Tekstrozdziau"/>
            </w:pPr>
            <m:oMathPara>
              <m:oMath>
                <m:r>
                  <w:rPr>
                    <w:rFonts w:ascii="Cambria Math" w:hAnsi="Cambria Math"/>
                  </w:rPr>
                  <m:t>4/9 = 0.444</m:t>
                </m:r>
              </m:oMath>
            </m:oMathPara>
          </w:p>
        </w:tc>
      </w:tr>
    </w:tbl>
    <w:p w14:paraId="60634270" w14:textId="77777777" w:rsidR="00DF7953" w:rsidRDefault="00DF7953" w:rsidP="00DF7953">
      <w:pPr>
        <w:pStyle w:val="WCY-Legendatabeli"/>
        <w:numPr>
          <w:ilvl w:val="0"/>
          <w:numId w:val="0"/>
        </w:numPr>
        <w:ind w:left="360" w:hanging="360"/>
        <w:jc w:val="left"/>
      </w:pPr>
    </w:p>
    <w:p w14:paraId="3820087A" w14:textId="6AB70647" w:rsidR="00DF7953" w:rsidRDefault="00DF7953" w:rsidP="00BB143F">
      <w:pPr>
        <w:pStyle w:val="WCY-Legendatabeli"/>
        <w:jc w:val="left"/>
      </w:pPr>
      <w:bookmarkStart w:id="14" w:name="_Toc218689762"/>
      <w:r>
        <w:t>Prawdopodobieństwa warunkowe dla klasy "spam = tak"</w:t>
      </w:r>
      <w:bookmarkEnd w:id="14"/>
    </w:p>
    <w:tbl>
      <w:tblPr>
        <w:tblW w:w="793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079"/>
        <w:gridCol w:w="5125"/>
      </w:tblGrid>
      <w:tr w:rsidR="00DF7953" w14:paraId="02FB564D" w14:textId="77777777" w:rsidTr="00DF7953">
        <w:trPr>
          <w:trHeight w:val="30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FDCF3" w14:textId="77777777" w:rsidR="00DF7953" w:rsidRPr="00DF7953" w:rsidRDefault="00DF7953" w:rsidP="0024779E">
            <w:pPr>
              <w:pStyle w:val="WCY-Tekstrozdziau"/>
              <w:rPr>
                <w:b/>
                <w:bCs/>
              </w:rPr>
            </w:pPr>
            <w:r w:rsidRPr="00DF7953">
              <w:rPr>
                <w:b/>
                <w:bCs/>
              </w:rPr>
              <w:t>Atrybut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C4206" w14:textId="77777777" w:rsidR="00DF7953" w:rsidRPr="00DF7953" w:rsidRDefault="00DF7953" w:rsidP="0024779E">
            <w:pPr>
              <w:pStyle w:val="WCY-Tekstrozdziau"/>
              <w:rPr>
                <w:b/>
                <w:bCs/>
              </w:rPr>
            </w:pPr>
            <w:r w:rsidRPr="00DF7953">
              <w:rPr>
                <w:b/>
                <w:bCs/>
              </w:rPr>
              <w:t>Wartość</w:t>
            </w:r>
          </w:p>
        </w:tc>
        <w:tc>
          <w:tcPr>
            <w:tcW w:w="51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DC1A9" w14:textId="5FDD2B9B" w:rsidR="00DF7953" w:rsidRPr="00DF7953" w:rsidRDefault="00DF7953" w:rsidP="0024779E">
            <w:pPr>
              <w:pStyle w:val="WCY-Tekstrozdziau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Pr{</m:t>
                </m:r>
                <m:r>
                  <m:rPr>
                    <m:sty m:val="bi"/>
                  </m:rPr>
                  <w:rPr>
                    <w:rFonts w:ascii="Cambria Math" w:eastAsiaTheme="majorEastAsia" w:hAnsi="Cambria Math"/>
                  </w:rPr>
                  <m:t>atrybut = wartość | spam = tak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}</m:t>
                </m:r>
              </m:oMath>
            </m:oMathPara>
          </w:p>
        </w:tc>
      </w:tr>
      <w:tr w:rsidR="00DF7953" w14:paraId="5E76D842" w14:textId="77777777" w:rsidTr="00DF7953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A7CA5" w14:textId="77777777" w:rsidR="00DF7953" w:rsidRDefault="00DF7953" w:rsidP="0024779E">
            <w:pPr>
              <w:pStyle w:val="WCY-Tekstrozdziau"/>
            </w:pPr>
            <w:r>
              <w:t>pieniądz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CBA63" w14:textId="77777777" w:rsidR="00DF7953" w:rsidRDefault="00DF7953" w:rsidP="0024779E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5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7167F" w14:textId="4277A855" w:rsidR="00DF7953" w:rsidRDefault="00DF7953" w:rsidP="0024779E">
            <w:pPr>
              <w:pStyle w:val="WCY-Tekstrozdziau"/>
            </w:pPr>
            <m:oMathPara>
              <m:oMath>
                <m:r>
                  <w:rPr>
                    <w:rFonts w:ascii="Cambria Math" w:hAnsi="Cambria Math"/>
                  </w:rPr>
                  <m:t>1/4 = 0.25</m:t>
                </m:r>
              </m:oMath>
            </m:oMathPara>
          </w:p>
        </w:tc>
      </w:tr>
      <w:tr w:rsidR="00DF7953" w14:paraId="550818CB" w14:textId="77777777" w:rsidTr="00DF7953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338D1" w14:textId="77777777" w:rsidR="00DF7953" w:rsidRDefault="00DF7953" w:rsidP="0024779E">
            <w:pPr>
              <w:pStyle w:val="WCY-Tekstrozdziau"/>
            </w:pPr>
            <w:r>
              <w:t>darmowy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75F6C" w14:textId="77777777" w:rsidR="00DF7953" w:rsidRDefault="00DF7953" w:rsidP="0024779E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5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4A69A" w14:textId="22751417" w:rsidR="00DF7953" w:rsidRDefault="00DF7953" w:rsidP="0024779E">
            <w:pPr>
              <w:pStyle w:val="WCY-Tekstrozdziau"/>
            </w:pPr>
            <m:oMathPara>
              <m:oMath>
                <m:r>
                  <w:rPr>
                    <w:rFonts w:ascii="Cambria Math" w:hAnsi="Cambria Math"/>
                  </w:rPr>
                  <m:t>3/4 = 0.75</m:t>
                </m:r>
              </m:oMath>
            </m:oMathPara>
          </w:p>
        </w:tc>
      </w:tr>
      <w:tr w:rsidR="00DF7953" w14:paraId="7A521B79" w14:textId="77777777" w:rsidTr="00DF7953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BFC16" w14:textId="77777777" w:rsidR="00DF7953" w:rsidRDefault="00DF7953" w:rsidP="0024779E">
            <w:pPr>
              <w:pStyle w:val="WCY-Tekstrozdziau"/>
            </w:pPr>
            <w:r>
              <w:t>bogaty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2B7C1" w14:textId="77777777" w:rsidR="00DF7953" w:rsidRDefault="00DF7953" w:rsidP="0024779E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5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01FD6" w14:textId="11219409" w:rsidR="00DF7953" w:rsidRDefault="00DF7953" w:rsidP="0024779E">
            <w:pPr>
              <w:pStyle w:val="WCY-Tekstrozdziau"/>
            </w:pPr>
            <m:oMathPara>
              <m:oMath>
                <m:r>
                  <w:rPr>
                    <w:rFonts w:ascii="Cambria Math" w:hAnsi="Cambria Math"/>
                  </w:rPr>
                  <m:t>1/4 = 0.25</m:t>
                </m:r>
              </m:oMath>
            </m:oMathPara>
          </w:p>
        </w:tc>
      </w:tr>
      <w:tr w:rsidR="00DF7953" w14:paraId="775A2C23" w14:textId="77777777" w:rsidTr="00DF7953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4DCC8" w14:textId="77777777" w:rsidR="00DF7953" w:rsidRDefault="00DF7953" w:rsidP="0024779E">
            <w:pPr>
              <w:pStyle w:val="WCY-Tekstrozdziau"/>
            </w:pPr>
            <w:r>
              <w:t>nieprzyzwoicie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6A6D1" w14:textId="77777777" w:rsidR="00DF7953" w:rsidRDefault="00DF7953" w:rsidP="0024779E">
            <w:pPr>
              <w:pStyle w:val="WCY-Tekstrozdziau"/>
              <w:jc w:val="center"/>
            </w:pPr>
            <w:r>
              <w:t>nie</w:t>
            </w:r>
          </w:p>
        </w:tc>
        <w:tc>
          <w:tcPr>
            <w:tcW w:w="5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A88AE" w14:textId="6DEEF0C6" w:rsidR="00DF7953" w:rsidRDefault="00DF7953" w:rsidP="0024779E">
            <w:pPr>
              <w:pStyle w:val="WCY-Tekstrozdziau"/>
            </w:pPr>
            <m:oMathPara>
              <m:oMath>
                <m:r>
                  <w:rPr>
                    <w:rFonts w:ascii="Cambria Math" w:hAnsi="Cambria Math"/>
                  </w:rPr>
                  <m:t>4/4 = 1.00</m:t>
                </m:r>
              </m:oMath>
            </m:oMathPara>
          </w:p>
        </w:tc>
      </w:tr>
      <w:tr w:rsidR="00DF7953" w:rsidRPr="00DF7953" w14:paraId="2660A1D7" w14:textId="77777777" w:rsidTr="00DF7953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C2C01" w14:textId="77777777" w:rsidR="00DF7953" w:rsidRDefault="00DF7953" w:rsidP="0024779E">
            <w:pPr>
              <w:pStyle w:val="WCY-Tekstrozdziau"/>
            </w:pPr>
            <w:r>
              <w:t>tajny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114C7" w14:textId="77777777" w:rsidR="00DF7953" w:rsidRDefault="00DF7953" w:rsidP="0024779E">
            <w:pPr>
              <w:pStyle w:val="WCY-Tekstrozdziau"/>
              <w:jc w:val="center"/>
            </w:pPr>
            <w:r>
              <w:t>tak</w:t>
            </w:r>
          </w:p>
        </w:tc>
        <w:tc>
          <w:tcPr>
            <w:tcW w:w="51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6FE24" w14:textId="27EF9DD9" w:rsidR="00DF7953" w:rsidRPr="00DF7953" w:rsidRDefault="00DF7953" w:rsidP="0024779E">
            <w:pPr>
              <w:pStyle w:val="WCY-Tekstrozdziau"/>
            </w:pPr>
            <m:oMathPara>
              <m:oMath>
                <m:r>
                  <w:rPr>
                    <w:rFonts w:ascii="Cambria Math" w:hAnsi="Cambria Math"/>
                  </w:rPr>
                  <m:t>1/4 = 0.25</m:t>
                </m:r>
              </m:oMath>
            </m:oMathPara>
          </w:p>
        </w:tc>
      </w:tr>
    </w:tbl>
    <w:p w14:paraId="1C10AAA9" w14:textId="77777777" w:rsidR="00DF7953" w:rsidRPr="00BB143F" w:rsidRDefault="00DF7953" w:rsidP="00BB143F">
      <w:pPr>
        <w:pStyle w:val="WCY-Tekstrozdziau"/>
      </w:pPr>
    </w:p>
    <w:p w14:paraId="69B3B998" w14:textId="77777777" w:rsidR="001327BF" w:rsidRDefault="001327BF">
      <w:pPr>
        <w:spacing w:after="160" w:line="259" w:lineRule="auto"/>
      </w:pPr>
      <w:r>
        <w:br w:type="page"/>
      </w:r>
    </w:p>
    <w:p w14:paraId="4A1466EB" w14:textId="77777777" w:rsidR="001327BF" w:rsidRPr="001327BF" w:rsidRDefault="001327BF" w:rsidP="001327BF">
      <w:pPr>
        <w:pStyle w:val="WCY-Tytupunktu"/>
        <w:rPr>
          <w:sz w:val="28"/>
          <w:szCs w:val="28"/>
        </w:rPr>
      </w:pPr>
      <w:r>
        <w:lastRenderedPageBreak/>
        <w:t>Klasyfikacja wiadomości tekstowej</w:t>
      </w:r>
    </w:p>
    <w:p w14:paraId="63FD6987" w14:textId="77777777" w:rsidR="001327BF" w:rsidRDefault="001327BF" w:rsidP="001327BF">
      <w:pPr>
        <w:pStyle w:val="WCY-Tekstrozdziau"/>
      </w:pPr>
      <w:r>
        <w:t xml:space="preserve">Decyzja klasyfikacji opiera się o wybraniu klasy, dającej największą wartość ilorazu prawdopodobieństw warunkowych i prawdopodobieństwa </w:t>
      </w:r>
      <w:r>
        <w:rPr>
          <w:i/>
          <w:iCs/>
        </w:rPr>
        <w:t>a priori</w:t>
      </w:r>
      <w:r>
        <w:t>.</w:t>
      </w:r>
    </w:p>
    <w:p w14:paraId="512B47CE" w14:textId="77777777" w:rsidR="001327BF" w:rsidRDefault="001327BF" w:rsidP="001327BF">
      <w:pPr>
        <w:pStyle w:val="WCY-Tekstrozdziau"/>
      </w:pPr>
    </w:p>
    <w:p w14:paraId="6D21DF2A" w14:textId="77777777" w:rsidR="001327BF" w:rsidRDefault="001327BF" w:rsidP="001327BF">
      <w:pPr>
        <w:pStyle w:val="WCY-Tekstrozdziau"/>
      </w:pPr>
      <w:r>
        <w:t>Dla klasy „spam = tak”:</w:t>
      </w:r>
    </w:p>
    <w:p w14:paraId="2928700A" w14:textId="77777777" w:rsidR="001327BF" w:rsidRPr="001327BF" w:rsidRDefault="001327BF" w:rsidP="001327BF">
      <w:pPr>
        <w:pStyle w:val="WCY-Tekstrozdziau"/>
      </w:pPr>
      <m:oMathPara>
        <m:oMath>
          <m:r>
            <w:rPr>
              <w:rFonts w:ascii="Cambria Math" w:hAnsi="Cambria Math"/>
            </w:rPr>
            <m:t>Pr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eastAsiaTheme="majorEastAsia" w:hAnsi="Cambria Math"/>
            </w:rPr>
            <m:t>spam = tak</m:t>
          </m:r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 xml:space="preserve"> 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Pr</m:t>
              </m:r>
              <m:r>
                <m:rPr>
                  <m:lit/>
                </m:rPr>
                <w:rPr>
                  <w:rFonts w:ascii="Cambria Math" w:hAnsi="Cambria Math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d>
                <m:dPr>
                  <m:begChr m:val="|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spam=tak</m:t>
                  </m:r>
                </m:e>
              </m:d>
              <m:r>
                <w:rPr>
                  <w:rFonts w:ascii="Cambria Math" w:hAnsi="Cambria Math"/>
                </w:rPr>
                <m:t xml:space="preserve"> = 0,6923 · 0,444 · 0,222 · 0,333 · 0,667 · 0,444</m:t>
              </m:r>
            </m:e>
          </m:nary>
          <m:r>
            <w:rPr>
              <w:rFonts w:ascii="Cambria Math" w:hAnsi="Cambria Math"/>
            </w:rPr>
            <m:t xml:space="preserve"> ≈ 0.0060</m:t>
          </m:r>
        </m:oMath>
      </m:oMathPara>
    </w:p>
    <w:p w14:paraId="0F5F0A86" w14:textId="77777777" w:rsidR="001327BF" w:rsidRDefault="001327BF" w:rsidP="001327BF">
      <w:pPr>
        <w:pStyle w:val="WCY-Tekstrozdziau"/>
      </w:pPr>
      <w:r>
        <w:t xml:space="preserve"> </w:t>
      </w:r>
    </w:p>
    <w:p w14:paraId="0B5655CE" w14:textId="77777777" w:rsidR="001327BF" w:rsidRDefault="001327BF" w:rsidP="001327BF">
      <w:pPr>
        <w:pStyle w:val="WCY-Tekstrozdziau"/>
      </w:pPr>
      <w:r>
        <w:t>Dla klasy „spam = nie”:</w:t>
      </w:r>
    </w:p>
    <w:p w14:paraId="0A2680A7" w14:textId="598CC84C" w:rsidR="001327BF" w:rsidRPr="001327BF" w:rsidRDefault="001327BF" w:rsidP="001327BF">
      <w:pPr>
        <w:pStyle w:val="WCY-Tekstrozdziau"/>
      </w:pPr>
      <m:oMathPara>
        <m:oMath>
          <m:r>
            <w:rPr>
              <w:rFonts w:ascii="Cambria Math" w:hAnsi="Cambria Math"/>
            </w:rPr>
            <m:t>Pr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eastAsiaTheme="majorEastAsia" w:hAnsi="Cambria Math"/>
            </w:rPr>
            <m:t>spam = nie</m:t>
          </m:r>
          <m:r>
            <m:rPr>
              <m:lit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 xml:space="preserve"> 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Pr</m:t>
              </m:r>
              <m:r>
                <m:rPr>
                  <m:lit/>
                </m:rPr>
                <w:rPr>
                  <w:rFonts w:ascii="Cambria Math" w:hAnsi="Cambria Math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d>
                <m:dPr>
                  <m:begChr m:val="|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spam=nie</m:t>
                  </m:r>
                </m:e>
              </m:d>
              <m:r>
                <w:rPr>
                  <w:rFonts w:ascii="Cambria Math" w:hAnsi="Cambria Math"/>
                </w:rPr>
                <m:t xml:space="preserve"> = 0,3077 · 0,250 · 0,750 · 0,250 · 1,000 · 0,250</m:t>
              </m:r>
            </m:e>
          </m:nary>
          <m:r>
            <w:rPr>
              <w:rFonts w:ascii="Cambria Math" w:hAnsi="Cambria Math"/>
            </w:rPr>
            <m:t xml:space="preserve"> ≈ 0.0036</m:t>
          </m:r>
        </m:oMath>
      </m:oMathPara>
    </w:p>
    <w:p w14:paraId="02223EB8" w14:textId="77777777" w:rsidR="001327BF" w:rsidRDefault="001327BF" w:rsidP="001327BF">
      <w:pPr>
        <w:pStyle w:val="WCY-Tekstrozdziau"/>
      </w:pPr>
      <w:r>
        <w:t xml:space="preserve"> </w:t>
      </w:r>
    </w:p>
    <w:p w14:paraId="056408D6" w14:textId="749978D1" w:rsidR="001327BF" w:rsidRDefault="001327BF" w:rsidP="001327BF">
      <w:pPr>
        <w:pStyle w:val="WCY-Tekstrozdziau"/>
      </w:pPr>
      <w:r>
        <w:t>Wartość łącznego prawdopodobieństwa jest większa dla klasy „spam = tak”, stąd wiadomość tekstowa zostaje zakwalifikowana jako spam.</w:t>
      </w:r>
    </w:p>
    <w:p w14:paraId="08F1480A" w14:textId="43B1072A" w:rsidR="00BB143F" w:rsidRPr="001327BF" w:rsidRDefault="00DF7953" w:rsidP="001327BF">
      <w:pPr>
        <w:pStyle w:val="WCY-Tekstrozdziau"/>
        <w:rPr>
          <w:sz w:val="28"/>
          <w:szCs w:val="28"/>
        </w:rPr>
      </w:pPr>
      <w:r w:rsidRPr="001327BF">
        <w:br w:type="page"/>
      </w:r>
    </w:p>
    <w:p w14:paraId="67FC3EA8" w14:textId="7B065D56" w:rsidR="00965014" w:rsidRDefault="00753CBF" w:rsidP="00965014">
      <w:pPr>
        <w:pStyle w:val="WCY-Tytupodrozdziau"/>
      </w:pPr>
      <w:bookmarkStart w:id="15" w:name="_Toc218689804"/>
      <w:r>
        <w:lastRenderedPageBreak/>
        <w:t>Dyskusja wyników</w:t>
      </w:r>
      <w:bookmarkEnd w:id="15"/>
    </w:p>
    <w:p w14:paraId="78F38254" w14:textId="72D8AB2B" w:rsidR="00753CBF" w:rsidRDefault="00B3612B" w:rsidP="00B3612B">
      <w:pPr>
        <w:pStyle w:val="WCY-Tytupunktu"/>
      </w:pPr>
      <w:r>
        <w:t>Interpretacja wyniku klasyfikacji</w:t>
      </w:r>
    </w:p>
    <w:p w14:paraId="1B68058A" w14:textId="00A9506F" w:rsidR="00B3612B" w:rsidRDefault="00B3612B" w:rsidP="00B3612B">
      <w:pPr>
        <w:pStyle w:val="WCY-Tekstrozdziau"/>
      </w:pPr>
      <w:r w:rsidRPr="00B3612B">
        <w:t>Wiadomość testowa została sklasyfikowana jako spam z przewagą prawdopodobieństwa około 1,67:1. Analiza poszczególnych cech pozwala zrozumieć przyczyny tej decyzji:</w:t>
      </w:r>
    </w:p>
    <w:p w14:paraId="04E715D9" w14:textId="77777777" w:rsidR="00B3612B" w:rsidRPr="00B3612B" w:rsidRDefault="00B3612B" w:rsidP="00B3612B">
      <w:pPr>
        <w:pStyle w:val="WCY-Tekstrozdziau"/>
      </w:pPr>
    </w:p>
    <w:p w14:paraId="23307A8D" w14:textId="77777777" w:rsidR="00B3612B" w:rsidRPr="00B3612B" w:rsidRDefault="00B3612B" w:rsidP="00B3612B">
      <w:pPr>
        <w:pStyle w:val="WCY-Tekstrozdziau"/>
      </w:pPr>
      <w:r w:rsidRPr="00B3612B">
        <w:rPr>
          <w:b/>
          <w:bCs/>
        </w:rPr>
        <w:t>Cechy wspierające klasyfikację jako spam:</w:t>
      </w:r>
    </w:p>
    <w:p w14:paraId="15DA3922" w14:textId="4C01E4F2" w:rsidR="00B3612B" w:rsidRPr="00B3612B" w:rsidRDefault="00B3612B" w:rsidP="00B3612B">
      <w:pPr>
        <w:pStyle w:val="WCY-Tekstrozdziau"/>
        <w:numPr>
          <w:ilvl w:val="0"/>
          <w:numId w:val="36"/>
        </w:numPr>
      </w:pPr>
      <w:r>
        <w:rPr>
          <w:b/>
          <w:bCs/>
        </w:rPr>
        <w:t>p</w:t>
      </w:r>
      <w:r w:rsidRPr="00B3612B">
        <w:rPr>
          <w:b/>
          <w:bCs/>
        </w:rPr>
        <w:t>ieniądz</w:t>
      </w:r>
      <w:r>
        <w:rPr>
          <w:b/>
          <w:bCs/>
        </w:rPr>
        <w:t xml:space="preserve"> </w:t>
      </w:r>
      <w:r w:rsidRPr="00B3612B">
        <w:rPr>
          <w:b/>
          <w:bCs/>
        </w:rPr>
        <w:t>=</w:t>
      </w:r>
      <w:r>
        <w:rPr>
          <w:b/>
          <w:bCs/>
        </w:rPr>
        <w:t xml:space="preserve"> </w:t>
      </w:r>
      <w:r w:rsidRPr="00B3612B">
        <w:rPr>
          <w:b/>
          <w:bCs/>
        </w:rPr>
        <w:t>tak</w:t>
      </w:r>
      <w:r w:rsidRPr="00B3612B">
        <w:t xml:space="preserve"> </w:t>
      </w:r>
      <w:r>
        <w:t xml:space="preserve">– </w:t>
      </w:r>
      <w:r w:rsidRPr="00B3612B">
        <w:t>słowo</w:t>
      </w:r>
      <w:r>
        <w:t xml:space="preserve"> </w:t>
      </w:r>
      <w:r w:rsidRPr="00B3612B">
        <w:t>"pieniądz" występuje częściej w spamie (4/9 ≈ 44%) niż w nie-spamie (1/4 = 25%)</w:t>
      </w:r>
    </w:p>
    <w:p w14:paraId="6FCE92E2" w14:textId="6E3348A4" w:rsidR="00B3612B" w:rsidRPr="00B3612B" w:rsidRDefault="00B3612B" w:rsidP="00B3612B">
      <w:pPr>
        <w:pStyle w:val="WCY-Tekstrozdziau"/>
        <w:numPr>
          <w:ilvl w:val="0"/>
          <w:numId w:val="36"/>
        </w:numPr>
      </w:pPr>
      <w:r w:rsidRPr="00B3612B">
        <w:rPr>
          <w:b/>
          <w:bCs/>
        </w:rPr>
        <w:t>bogaty</w:t>
      </w:r>
      <w:r>
        <w:rPr>
          <w:b/>
          <w:bCs/>
        </w:rPr>
        <w:t xml:space="preserve"> </w:t>
      </w:r>
      <w:r w:rsidRPr="00B3612B">
        <w:rPr>
          <w:b/>
          <w:bCs/>
        </w:rPr>
        <w:t>=</w:t>
      </w:r>
      <w:r>
        <w:rPr>
          <w:b/>
          <w:bCs/>
        </w:rPr>
        <w:t xml:space="preserve"> </w:t>
      </w:r>
      <w:r w:rsidRPr="00B3612B">
        <w:rPr>
          <w:b/>
          <w:bCs/>
        </w:rPr>
        <w:t>tak</w:t>
      </w:r>
      <w:r w:rsidRPr="00B3612B">
        <w:t xml:space="preserve"> </w:t>
      </w:r>
      <w:r>
        <w:t>–</w:t>
      </w:r>
      <w:r w:rsidRPr="00B3612B">
        <w:t xml:space="preserve"> słowo</w:t>
      </w:r>
      <w:r>
        <w:t xml:space="preserve"> </w:t>
      </w:r>
      <w:r w:rsidRPr="00B3612B">
        <w:t>"bogaty" również częściej w spamie (3/9 ≈ 33%) niż w nie-spamie (1/4 = 25%)</w:t>
      </w:r>
    </w:p>
    <w:p w14:paraId="62E5D785" w14:textId="6E100AC4" w:rsidR="00B3612B" w:rsidRDefault="00B3612B" w:rsidP="00B3612B">
      <w:pPr>
        <w:pStyle w:val="WCY-Tekstrozdziau"/>
        <w:numPr>
          <w:ilvl w:val="0"/>
          <w:numId w:val="36"/>
        </w:numPr>
      </w:pPr>
      <w:r w:rsidRPr="00B3612B">
        <w:rPr>
          <w:b/>
          <w:bCs/>
        </w:rPr>
        <w:t>tajny</w:t>
      </w:r>
      <w:r>
        <w:rPr>
          <w:b/>
          <w:bCs/>
        </w:rPr>
        <w:t xml:space="preserve"> </w:t>
      </w:r>
      <w:r w:rsidRPr="00B3612B">
        <w:rPr>
          <w:b/>
          <w:bCs/>
        </w:rPr>
        <w:t>=</w:t>
      </w:r>
      <w:r>
        <w:rPr>
          <w:b/>
          <w:bCs/>
        </w:rPr>
        <w:t xml:space="preserve"> </w:t>
      </w:r>
      <w:r w:rsidRPr="00B3612B">
        <w:rPr>
          <w:b/>
          <w:bCs/>
        </w:rPr>
        <w:t>tak</w:t>
      </w:r>
      <w:r w:rsidRPr="00B3612B">
        <w:t xml:space="preserve"> </w:t>
      </w:r>
      <w:r>
        <w:t>–</w:t>
      </w:r>
      <w:r w:rsidRPr="00B3612B">
        <w:t xml:space="preserve"> słowo "tajny" częściej w spamie (4/9 ≈ 44%) niż w nie-spamie (1/4 = 25%)</w:t>
      </w:r>
    </w:p>
    <w:p w14:paraId="2526684A" w14:textId="77777777" w:rsidR="00B3612B" w:rsidRPr="00B3612B" w:rsidRDefault="00B3612B" w:rsidP="00B3612B">
      <w:pPr>
        <w:pStyle w:val="WCY-Tekstrozdziau"/>
        <w:ind w:left="360"/>
      </w:pPr>
    </w:p>
    <w:p w14:paraId="2689E70E" w14:textId="77777777" w:rsidR="00B3612B" w:rsidRPr="00B3612B" w:rsidRDefault="00B3612B" w:rsidP="00B3612B">
      <w:pPr>
        <w:pStyle w:val="WCY-Tekstrozdziau"/>
      </w:pPr>
      <w:r w:rsidRPr="00B3612B">
        <w:rPr>
          <w:b/>
          <w:bCs/>
        </w:rPr>
        <w:t>Cechy wspierające klasyfikację jako nie-spam:</w:t>
      </w:r>
    </w:p>
    <w:p w14:paraId="1371C07B" w14:textId="13C05870" w:rsidR="00B3612B" w:rsidRDefault="00B3612B" w:rsidP="00B3612B">
      <w:pPr>
        <w:pStyle w:val="WCY-Tekstrozdziau"/>
        <w:numPr>
          <w:ilvl w:val="0"/>
          <w:numId w:val="37"/>
        </w:numPr>
      </w:pPr>
      <w:r w:rsidRPr="00B3612B">
        <w:rPr>
          <w:b/>
          <w:bCs/>
        </w:rPr>
        <w:t>darmowy</w:t>
      </w:r>
      <w:r>
        <w:rPr>
          <w:b/>
          <w:bCs/>
        </w:rPr>
        <w:t xml:space="preserve"> </w:t>
      </w:r>
      <w:r w:rsidRPr="00B3612B">
        <w:rPr>
          <w:b/>
          <w:bCs/>
        </w:rPr>
        <w:t>=</w:t>
      </w:r>
      <w:r>
        <w:rPr>
          <w:b/>
          <w:bCs/>
        </w:rPr>
        <w:t xml:space="preserve"> </w:t>
      </w:r>
      <w:r w:rsidRPr="00B3612B">
        <w:rPr>
          <w:b/>
          <w:bCs/>
        </w:rPr>
        <w:t>nie</w:t>
      </w:r>
      <w:r w:rsidRPr="00B3612B">
        <w:t xml:space="preserve"> </w:t>
      </w:r>
      <w:r>
        <w:t>–</w:t>
      </w:r>
      <w:r w:rsidRPr="00B3612B">
        <w:t xml:space="preserve"> brak</w:t>
      </w:r>
      <w:r>
        <w:t xml:space="preserve"> </w:t>
      </w:r>
      <w:r w:rsidRPr="00B3612B">
        <w:t>słowa "darmowy" jest bardziej charakterystyczny dla nie-spamu (3/4 = 75%) niż dla spamu (2/9 ≈ 22%)</w:t>
      </w:r>
    </w:p>
    <w:p w14:paraId="337D0D53" w14:textId="77777777" w:rsidR="00B3612B" w:rsidRPr="00B3612B" w:rsidRDefault="00B3612B" w:rsidP="00B3612B">
      <w:pPr>
        <w:pStyle w:val="WCY-Tekstrozdziau"/>
        <w:ind w:left="360"/>
      </w:pPr>
    </w:p>
    <w:p w14:paraId="0DF1F199" w14:textId="77777777" w:rsidR="00B3612B" w:rsidRPr="00B3612B" w:rsidRDefault="00B3612B" w:rsidP="00B3612B">
      <w:pPr>
        <w:pStyle w:val="WCY-Tekstrozdziau"/>
      </w:pPr>
      <w:r w:rsidRPr="00B3612B">
        <w:rPr>
          <w:b/>
          <w:bCs/>
        </w:rPr>
        <w:t>Cechy neutralne:</w:t>
      </w:r>
    </w:p>
    <w:p w14:paraId="15CE35EE" w14:textId="3F1B6958" w:rsidR="00B3612B" w:rsidRDefault="00B3612B" w:rsidP="00B3612B">
      <w:pPr>
        <w:pStyle w:val="WCY-Tekstrozdziau"/>
        <w:numPr>
          <w:ilvl w:val="0"/>
          <w:numId w:val="38"/>
        </w:numPr>
      </w:pPr>
      <w:r w:rsidRPr="00B3612B">
        <w:rPr>
          <w:b/>
          <w:bCs/>
        </w:rPr>
        <w:t>nieprzyzwoicie</w:t>
      </w:r>
      <w:r>
        <w:rPr>
          <w:b/>
          <w:bCs/>
        </w:rPr>
        <w:t xml:space="preserve"> </w:t>
      </w:r>
      <w:r w:rsidRPr="00B3612B">
        <w:rPr>
          <w:b/>
          <w:bCs/>
        </w:rPr>
        <w:t>=</w:t>
      </w:r>
      <w:r>
        <w:rPr>
          <w:b/>
          <w:bCs/>
        </w:rPr>
        <w:t xml:space="preserve"> </w:t>
      </w:r>
      <w:r w:rsidRPr="00B3612B">
        <w:rPr>
          <w:b/>
          <w:bCs/>
        </w:rPr>
        <w:t>nie</w:t>
      </w:r>
      <w:r w:rsidRPr="00B3612B">
        <w:t xml:space="preserve"> </w:t>
      </w:r>
      <w:r>
        <w:t>–</w:t>
      </w:r>
      <w:r w:rsidRPr="00B3612B">
        <w:t xml:space="preserve"> brak tego słowa występuje zarówno w spamie (6/9 ≈ 67%), jak i w nie-spamie (4/4 = 100%)</w:t>
      </w:r>
    </w:p>
    <w:p w14:paraId="1541B328" w14:textId="77777777" w:rsidR="00B3612B" w:rsidRPr="00B3612B" w:rsidRDefault="00B3612B" w:rsidP="00B3612B">
      <w:pPr>
        <w:pStyle w:val="WCY-Tekstrozdziau"/>
        <w:ind w:left="360"/>
      </w:pPr>
    </w:p>
    <w:p w14:paraId="22F7998B" w14:textId="77777777" w:rsidR="00B3612B" w:rsidRPr="00B3612B" w:rsidRDefault="00B3612B" w:rsidP="00B3612B">
      <w:pPr>
        <w:pStyle w:val="WCY-Tekstrozdziau"/>
      </w:pPr>
      <w:r w:rsidRPr="00B3612B">
        <w:t>Kluczowym czynnikiem decydującym o klasyfikacji jest również wyższe prawdopodobieństwo a priori klasy spam (≈69% vs 31%), które wzmacnia wpływ cech charakterystycznych dla spamu.</w:t>
      </w:r>
    </w:p>
    <w:p w14:paraId="563BBD1B" w14:textId="38D2E688" w:rsidR="00B3612B" w:rsidRDefault="00B3612B" w:rsidP="00B3612B">
      <w:pPr>
        <w:pStyle w:val="WCY-Tytupunktu"/>
      </w:pPr>
      <w:r>
        <w:t>Ocena skuteczności metody</w:t>
      </w:r>
    </w:p>
    <w:p w14:paraId="14478142" w14:textId="77777777" w:rsidR="00956212" w:rsidRDefault="00956212">
      <w:pPr>
        <w:spacing w:after="160" w:line="259" w:lineRule="auto"/>
        <w:rPr>
          <w:sz w:val="26"/>
          <w:szCs w:val="26"/>
        </w:rPr>
      </w:pPr>
      <w:r w:rsidRPr="00956212">
        <w:rPr>
          <w:sz w:val="26"/>
          <w:szCs w:val="26"/>
        </w:rPr>
        <w:t>Naiwny klasyfikator Bayesa w zastosowaniu do filtracji spamu charakteryzuje się następującymi właściwościami:</w:t>
      </w:r>
    </w:p>
    <w:p w14:paraId="673D25A5" w14:textId="77777777" w:rsidR="00956212" w:rsidRPr="00956212" w:rsidRDefault="00956212" w:rsidP="00956212">
      <w:pPr>
        <w:pStyle w:val="WCY-Tekstrozdziau"/>
        <w:rPr>
          <w:b/>
          <w:bCs/>
        </w:rPr>
      </w:pPr>
      <w:r w:rsidRPr="00956212">
        <w:rPr>
          <w:b/>
          <w:bCs/>
        </w:rPr>
        <w:t>Mocne strony metody:</w:t>
      </w:r>
    </w:p>
    <w:p w14:paraId="2FDA29A5" w14:textId="534DCDF7" w:rsidR="00956212" w:rsidRPr="00956212" w:rsidRDefault="00956212" w:rsidP="00956212">
      <w:pPr>
        <w:pStyle w:val="WCY-Tekstrozdziau"/>
        <w:numPr>
          <w:ilvl w:val="0"/>
          <w:numId w:val="43"/>
        </w:numPr>
      </w:pPr>
      <w:r w:rsidRPr="00956212">
        <w:rPr>
          <w:b/>
          <w:bCs/>
        </w:rPr>
        <w:t>Efektywność obliczeniowa</w:t>
      </w:r>
      <w:r w:rsidRPr="00956212">
        <w:t xml:space="preserve"> </w:t>
      </w:r>
      <w:r>
        <w:t>–</w:t>
      </w:r>
      <w:r w:rsidRPr="00956212">
        <w:t xml:space="preserve"> algorytm wymaga jedynie prostych operacji arytmetycznych (mnożenia i porównywania prawdopodobieństw), co umożliwia szybką klasyfikację dużej liczby wiadomości.</w:t>
      </w:r>
    </w:p>
    <w:p w14:paraId="5F7C7EB3" w14:textId="17BD1293" w:rsidR="00956212" w:rsidRPr="00956212" w:rsidRDefault="00956212" w:rsidP="00956212">
      <w:pPr>
        <w:pStyle w:val="WCY-Tekstrozdziau"/>
        <w:numPr>
          <w:ilvl w:val="0"/>
          <w:numId w:val="43"/>
        </w:numPr>
      </w:pPr>
      <w:r w:rsidRPr="00956212">
        <w:rPr>
          <w:b/>
          <w:bCs/>
        </w:rPr>
        <w:t>Łatwość interpretacji</w:t>
      </w:r>
      <w:r w:rsidRPr="00956212">
        <w:t xml:space="preserve"> </w:t>
      </w:r>
      <w:r>
        <w:t>–</w:t>
      </w:r>
      <w:r w:rsidRPr="00956212">
        <w:t xml:space="preserve"> wynik</w:t>
      </w:r>
      <w:r>
        <w:t xml:space="preserve"> </w:t>
      </w:r>
      <w:r w:rsidRPr="00956212">
        <w:t>klasyfikacji można wytłumaczyć przez analizę wkładu poszczególnych słów kluczowych, co jest istotne z perspektywy debugowania i zrozumienia decyzji systemu.</w:t>
      </w:r>
    </w:p>
    <w:p w14:paraId="4615781C" w14:textId="7CECCF0D" w:rsidR="00956212" w:rsidRPr="00956212" w:rsidRDefault="00956212" w:rsidP="00956212">
      <w:pPr>
        <w:pStyle w:val="WCY-Tekstrozdziau"/>
        <w:numPr>
          <w:ilvl w:val="0"/>
          <w:numId w:val="43"/>
        </w:numPr>
      </w:pPr>
      <w:r w:rsidRPr="00956212">
        <w:rPr>
          <w:b/>
          <w:bCs/>
        </w:rPr>
        <w:t>Inkrementalne uczenie</w:t>
      </w:r>
      <w:r w:rsidRPr="00956212">
        <w:t xml:space="preserve"> </w:t>
      </w:r>
      <w:r>
        <w:t>–</w:t>
      </w:r>
      <w:r w:rsidRPr="00956212">
        <w:t xml:space="preserve"> model można łatwo aktualizować w miarę napływu nowych danych treningowych bez konieczności przetwarzania całego zbioru od początku.</w:t>
      </w:r>
    </w:p>
    <w:p w14:paraId="40ADB745" w14:textId="140E095F" w:rsidR="00956212" w:rsidRPr="00956212" w:rsidRDefault="00956212" w:rsidP="00956212">
      <w:pPr>
        <w:pStyle w:val="WCY-Tekstrozdziau"/>
        <w:numPr>
          <w:ilvl w:val="0"/>
          <w:numId w:val="43"/>
        </w:numPr>
      </w:pPr>
      <w:r w:rsidRPr="00956212">
        <w:rPr>
          <w:b/>
          <w:bCs/>
        </w:rPr>
        <w:lastRenderedPageBreak/>
        <w:t>Odporność na nieistotne cechy</w:t>
      </w:r>
      <w:r w:rsidRPr="00956212">
        <w:t xml:space="preserve"> </w:t>
      </w:r>
      <w:r>
        <w:t>–</w:t>
      </w:r>
      <w:r w:rsidRPr="00956212">
        <w:t xml:space="preserve"> metoda automatycznie przypisuje mniejszą wagę cechom, które nie różnicują klas (jak "nieprzyzwoicie</w:t>
      </w:r>
      <w:r>
        <w:t xml:space="preserve"> </w:t>
      </w:r>
      <w:r w:rsidRPr="00956212">
        <w:t>=</w:t>
      </w:r>
      <w:r>
        <w:t xml:space="preserve"> </w:t>
      </w:r>
      <w:r w:rsidRPr="00956212">
        <w:t>nie" w naszym przypadku).</w:t>
      </w:r>
    </w:p>
    <w:p w14:paraId="635C9786" w14:textId="65361EFC" w:rsidR="00956212" w:rsidRPr="00956212" w:rsidRDefault="00956212" w:rsidP="00956212">
      <w:pPr>
        <w:pStyle w:val="WCY-Tekstrozdziau"/>
        <w:numPr>
          <w:ilvl w:val="0"/>
          <w:numId w:val="43"/>
        </w:numPr>
      </w:pPr>
      <w:r w:rsidRPr="00956212">
        <w:rPr>
          <w:b/>
          <w:bCs/>
        </w:rPr>
        <w:t>Działanie przy małych zbiorach</w:t>
      </w:r>
      <w:r w:rsidRPr="00956212">
        <w:t xml:space="preserve"> </w:t>
      </w:r>
      <w:r w:rsidRPr="00956212">
        <w:rPr>
          <w:b/>
          <w:bCs/>
        </w:rPr>
        <w:t>danych</w:t>
      </w:r>
      <w:r w:rsidRPr="00956212">
        <w:t xml:space="preserve"> </w:t>
      </w:r>
      <w:r>
        <w:t>–</w:t>
      </w:r>
      <w:r w:rsidRPr="00956212">
        <w:t xml:space="preserve"> nawet</w:t>
      </w:r>
      <w:r>
        <w:t xml:space="preserve"> </w:t>
      </w:r>
      <w:r w:rsidRPr="00956212">
        <w:t>przy 13 przykładach treningowych algorytm jest w stanie dokonać klasyfikacji, choć z ograniczoną wiarygodnością.</w:t>
      </w:r>
    </w:p>
    <w:p w14:paraId="5C559D96" w14:textId="77777777" w:rsidR="00956212" w:rsidRDefault="00956212">
      <w:pPr>
        <w:spacing w:after="160" w:line="259" w:lineRule="auto"/>
      </w:pPr>
    </w:p>
    <w:p w14:paraId="127CAC48" w14:textId="77777777" w:rsidR="00956212" w:rsidRPr="00956212" w:rsidRDefault="00956212" w:rsidP="00956212">
      <w:pPr>
        <w:pStyle w:val="WCY-Tekstrozdziau"/>
        <w:rPr>
          <w:b/>
          <w:bCs/>
        </w:rPr>
      </w:pPr>
      <w:r w:rsidRPr="00956212">
        <w:rPr>
          <w:b/>
          <w:bCs/>
        </w:rPr>
        <w:t>Słabe strony metody:</w:t>
      </w:r>
    </w:p>
    <w:p w14:paraId="53E9F7D5" w14:textId="499BB0CB" w:rsidR="00956212" w:rsidRPr="00956212" w:rsidRDefault="00956212" w:rsidP="00956212">
      <w:pPr>
        <w:pStyle w:val="WCY-Tekstrozdziau"/>
        <w:numPr>
          <w:ilvl w:val="0"/>
          <w:numId w:val="42"/>
        </w:numPr>
      </w:pPr>
      <w:r w:rsidRPr="00956212">
        <w:rPr>
          <w:b/>
          <w:bCs/>
        </w:rPr>
        <w:t>Naiwne założenie niezależności</w:t>
      </w:r>
      <w:r w:rsidRPr="00956212">
        <w:t xml:space="preserve"> </w:t>
      </w:r>
      <w:r>
        <w:t>–</w:t>
      </w:r>
      <w:r w:rsidRPr="00956212">
        <w:t xml:space="preserve"> w</w:t>
      </w:r>
      <w:r>
        <w:t xml:space="preserve"> </w:t>
      </w:r>
      <w:r w:rsidRPr="00956212">
        <w:t>rzeczywistości słowa w tekstach są silnie skorelowane. Przykładowo, jeśli wiadomość zawiera słowo "pieniądz", zwiększa się prawdopodobieństwo wystąpienia również słów "darmowy" czy "bogaty". Ignorowanie tych zależności może prowadzić do błędnych oszacowań prawdopodobieństw.</w:t>
      </w:r>
    </w:p>
    <w:p w14:paraId="51D590A0" w14:textId="2B0EA553" w:rsidR="00956212" w:rsidRPr="00956212" w:rsidRDefault="00956212" w:rsidP="00956212">
      <w:pPr>
        <w:pStyle w:val="WCY-Tekstrozdziau"/>
        <w:numPr>
          <w:ilvl w:val="0"/>
          <w:numId w:val="42"/>
        </w:numPr>
      </w:pPr>
      <w:r w:rsidRPr="00956212">
        <w:rPr>
          <w:b/>
          <w:bCs/>
        </w:rPr>
        <w:t>Problem zerowych prawdopodobieństw</w:t>
      </w:r>
      <w:r w:rsidRPr="00956212">
        <w:t xml:space="preserve"> </w:t>
      </w:r>
      <w:r>
        <w:t>–</w:t>
      </w:r>
      <w:r w:rsidRPr="00956212">
        <w:t xml:space="preserve"> jeśli</w:t>
      </w:r>
      <w:r>
        <w:t xml:space="preserve"> </w:t>
      </w:r>
      <w:r w:rsidRPr="00956212">
        <w:t>w zbiorze treningowym dane słowo nigdy nie występuje w kontekście określonej klasy, prawdopodobieństwo warunkowe wynosi 0, co powoduje, że całe prawdopodobieństwo a posteriori również wynosi 0. W praktyce stosuje się wygładzanie Laplace'a, aby temu zapobiec.</w:t>
      </w:r>
      <w:r w:rsidR="00AF18E5">
        <w:t xml:space="preserve"> </w:t>
      </w:r>
      <w:r w:rsidR="00AF18E5">
        <w:fldChar w:fldCharType="begin"/>
      </w:r>
      <w:r w:rsidR="00AF18E5">
        <w:instrText xml:space="preserve"> REF _Ref218689607 \n \h </w:instrText>
      </w:r>
      <w:r w:rsidR="00AF18E5">
        <w:fldChar w:fldCharType="separate"/>
      </w:r>
      <w:r w:rsidR="00AF18E5">
        <w:t>[2]</w:t>
      </w:r>
      <w:r w:rsidR="00AF18E5">
        <w:fldChar w:fldCharType="end"/>
      </w:r>
    </w:p>
    <w:p w14:paraId="091A39B2" w14:textId="2B2D5B4B" w:rsidR="00956212" w:rsidRPr="00956212" w:rsidRDefault="00956212" w:rsidP="00956212">
      <w:pPr>
        <w:pStyle w:val="WCY-Tekstrozdziau"/>
        <w:numPr>
          <w:ilvl w:val="0"/>
          <w:numId w:val="42"/>
        </w:numPr>
      </w:pPr>
      <w:r w:rsidRPr="00956212">
        <w:rPr>
          <w:b/>
          <w:bCs/>
        </w:rPr>
        <w:t>Wrażliwość na nierównowagę klas</w:t>
      </w:r>
      <w:r w:rsidRPr="00956212">
        <w:t xml:space="preserve"> </w:t>
      </w:r>
      <w:r>
        <w:t>–</w:t>
      </w:r>
      <w:r w:rsidRPr="00956212">
        <w:t xml:space="preserve"> przewaga</w:t>
      </w:r>
      <w:r>
        <w:t xml:space="preserve"> </w:t>
      </w:r>
      <w:r w:rsidRPr="00956212">
        <w:t>klasy spam w zbiorze treningowym (69% vs 31%) może prowadzić do nadmiernej tendencji klasyfikatora do przypisywania wiadomości do klasy większościowej.</w:t>
      </w:r>
    </w:p>
    <w:p w14:paraId="4E2426E6" w14:textId="2C71DB6A" w:rsidR="00956212" w:rsidRPr="00956212" w:rsidRDefault="00956212" w:rsidP="00956212">
      <w:pPr>
        <w:pStyle w:val="WCY-Tekstrozdziau"/>
        <w:numPr>
          <w:ilvl w:val="0"/>
          <w:numId w:val="42"/>
        </w:numPr>
      </w:pPr>
      <w:r w:rsidRPr="00956212">
        <w:rPr>
          <w:b/>
          <w:bCs/>
        </w:rPr>
        <w:t>Ograniczony zbiór cech</w:t>
      </w:r>
      <w:r w:rsidRPr="00956212">
        <w:t xml:space="preserve"> </w:t>
      </w:r>
      <w:r>
        <w:t>–</w:t>
      </w:r>
      <w:r w:rsidRPr="00956212">
        <w:t xml:space="preserve"> w</w:t>
      </w:r>
      <w:r>
        <w:t xml:space="preserve"> </w:t>
      </w:r>
      <w:r w:rsidRPr="00956212">
        <w:t>naszym przypadku analizowanych jest tylko 5 słów kluczowych, podczas gdy w praktycznych systemach analizuje się tysiące cech. Ograniczony zestaw cech może nie wystarczyć do dokładnej klasyfikacji.</w:t>
      </w:r>
    </w:p>
    <w:p w14:paraId="5BF51919" w14:textId="5C1917D2" w:rsidR="00956212" w:rsidRPr="00956212" w:rsidRDefault="00956212" w:rsidP="00956212">
      <w:pPr>
        <w:pStyle w:val="WCY-Tekstrozdziau"/>
        <w:numPr>
          <w:ilvl w:val="0"/>
          <w:numId w:val="42"/>
        </w:numPr>
      </w:pPr>
      <w:r w:rsidRPr="00956212">
        <w:rPr>
          <w:b/>
          <w:bCs/>
        </w:rPr>
        <w:t>Brak uwzględnienia kontekstu</w:t>
      </w:r>
      <w:r w:rsidRPr="00956212">
        <w:t xml:space="preserve"> </w:t>
      </w:r>
      <w:r>
        <w:t>–</w:t>
      </w:r>
      <w:r w:rsidRPr="00956212">
        <w:t xml:space="preserve"> metoda</w:t>
      </w:r>
      <w:r>
        <w:t xml:space="preserve"> </w:t>
      </w:r>
      <w:r w:rsidRPr="00956212">
        <w:t>analizuje jedynie obecność lub brak słów, ignorując ich kontekst, kolejność występowania czy częstotliwość.</w:t>
      </w:r>
    </w:p>
    <w:p w14:paraId="6269B2A1" w14:textId="77777777" w:rsidR="00AF18E5" w:rsidRDefault="00AF18E5" w:rsidP="00956212">
      <w:pPr>
        <w:pStyle w:val="WCY-Tekstrozdziau"/>
      </w:pPr>
    </w:p>
    <w:p w14:paraId="6B3FA283" w14:textId="43F81EAF" w:rsidR="00523EF5" w:rsidRDefault="00AF18E5" w:rsidP="00AF18E5">
      <w:pPr>
        <w:pStyle w:val="WCY-Tekstrozdziau"/>
        <w:rPr>
          <w:sz w:val="28"/>
          <w:szCs w:val="28"/>
        </w:rPr>
      </w:pPr>
      <w:r>
        <w:t xml:space="preserve">Z uwagi na wymienione cechy naiwny klasyfikator Bayesa, w większości przypadków, jest dobrym sposobem na wykrywanie spamu, ponieważ jest tani w implementacji oraz łatwo się adaptuje na podstawie danych treningowych. </w:t>
      </w:r>
    </w:p>
    <w:p w14:paraId="4873723A" w14:textId="77777777" w:rsidR="00AF18E5" w:rsidRDefault="00AF18E5">
      <w:pPr>
        <w:spacing w:after="160" w:line="259" w:lineRule="auto"/>
        <w:rPr>
          <w:b/>
          <w:bCs/>
          <w:sz w:val="28"/>
          <w:szCs w:val="28"/>
        </w:rPr>
      </w:pPr>
      <w:r>
        <w:br w:type="page"/>
      </w:r>
    </w:p>
    <w:p w14:paraId="4585F78B" w14:textId="35563D1E" w:rsidR="00070722" w:rsidRDefault="004C0956" w:rsidP="004C0956">
      <w:pPr>
        <w:pStyle w:val="WCY-WstpiPodsumowanie"/>
      </w:pPr>
      <w:bookmarkStart w:id="16" w:name="_Toc218689805"/>
      <w:r>
        <w:lastRenderedPageBreak/>
        <w:t>Podsumowanie</w:t>
      </w:r>
      <w:bookmarkEnd w:id="16"/>
    </w:p>
    <w:p w14:paraId="66055974" w14:textId="77777777" w:rsidR="00B3612B" w:rsidRDefault="00B3612B" w:rsidP="00B3612B">
      <w:pPr>
        <w:pStyle w:val="WCY-Tekstrozdziau"/>
      </w:pPr>
      <w:r w:rsidRPr="00B3612B">
        <w:t>W ramach niniejszego laboratorium przeprowadzono praktyczną analizę zastosowania naiwnego klasyfikatora Bayesa do problemu automatycznej detekcji spamu w wiadomościach elektronicznych. Na podstawie zbioru 13 wiadomości treningowych zbudowano model klasyfikacyjny, który następnie zastosowano do klasyfikacji nowej, nieznanej wiadomości.</w:t>
      </w:r>
    </w:p>
    <w:p w14:paraId="64E7B760" w14:textId="77777777" w:rsidR="00B3612B" w:rsidRDefault="00B3612B" w:rsidP="00B3612B">
      <w:pPr>
        <w:pStyle w:val="WCY-Tekstrozdziau"/>
      </w:pPr>
    </w:p>
    <w:p w14:paraId="5589E749" w14:textId="77777777" w:rsidR="00B3612B" w:rsidRPr="00B3612B" w:rsidRDefault="00B3612B" w:rsidP="00B3612B">
      <w:pPr>
        <w:pStyle w:val="WCY-Tekstrozdziau"/>
      </w:pPr>
      <w:r w:rsidRPr="00B3612B">
        <w:rPr>
          <w:b/>
          <w:bCs/>
        </w:rPr>
        <w:t>Kluczowe wnioski:</w:t>
      </w:r>
    </w:p>
    <w:p w14:paraId="267ABB0E" w14:textId="55E6525C" w:rsidR="00B3612B" w:rsidRPr="00B3612B" w:rsidRDefault="00B3612B" w:rsidP="00B3612B">
      <w:pPr>
        <w:pStyle w:val="WCY-Tekstrozdziau"/>
        <w:numPr>
          <w:ilvl w:val="0"/>
          <w:numId w:val="39"/>
        </w:numPr>
      </w:pPr>
      <w:r w:rsidRPr="00B3612B">
        <w:rPr>
          <w:b/>
          <w:bCs/>
        </w:rPr>
        <w:t>Skuteczność metody</w:t>
      </w:r>
      <w:r w:rsidRPr="00B3612B">
        <w:t xml:space="preserve"> </w:t>
      </w:r>
      <w:r>
        <w:t>–</w:t>
      </w:r>
      <w:r w:rsidRPr="00B3612B">
        <w:t xml:space="preserve"> naiwny klasyfikator Bayesa, pomimo upraszczającego założenia o niezależności cech, stanowi efektywną metodę detekcji spamu, co potwierdzają zarówno wyniki eksperymentu, jak i szerokie zastosowanie praktyczne w komercyjnych systemach.</w:t>
      </w:r>
    </w:p>
    <w:p w14:paraId="4D66D244" w14:textId="1E5CF0C9" w:rsidR="00B3612B" w:rsidRPr="00B3612B" w:rsidRDefault="00B3612B" w:rsidP="00B3612B">
      <w:pPr>
        <w:pStyle w:val="WCY-Tekstrozdziau"/>
        <w:numPr>
          <w:ilvl w:val="0"/>
          <w:numId w:val="39"/>
        </w:numPr>
      </w:pPr>
      <w:r w:rsidRPr="00B3612B">
        <w:rPr>
          <w:b/>
          <w:bCs/>
        </w:rPr>
        <w:t xml:space="preserve">Wpływ prawdopodobieństw </w:t>
      </w:r>
      <w:r w:rsidRPr="00B3612B">
        <w:rPr>
          <w:b/>
          <w:bCs/>
          <w:i/>
          <w:iCs/>
        </w:rPr>
        <w:t>a priori</w:t>
      </w:r>
      <w:r w:rsidRPr="00B3612B">
        <w:t xml:space="preserve"> </w:t>
      </w:r>
      <w:r>
        <w:t>–</w:t>
      </w:r>
      <w:r w:rsidRPr="00B3612B">
        <w:t xml:space="preserve"> rozkład klas w zbiorze treningowym (69% spam vs 31% nie-spam) istotnie wpływa na decyzje klasyfikacyjne, co podkreśla znaczenie reprezentatywności danych treningowych.</w:t>
      </w:r>
    </w:p>
    <w:p w14:paraId="7C9D4DCC" w14:textId="0C5F2090" w:rsidR="00B3612B" w:rsidRPr="00B3612B" w:rsidRDefault="00B3612B" w:rsidP="00B3612B">
      <w:pPr>
        <w:pStyle w:val="WCY-Tekstrozdziau"/>
        <w:numPr>
          <w:ilvl w:val="0"/>
          <w:numId w:val="39"/>
        </w:numPr>
      </w:pPr>
      <w:r w:rsidRPr="00B3612B">
        <w:rPr>
          <w:b/>
          <w:bCs/>
        </w:rPr>
        <w:t>Interpretacja cech</w:t>
      </w:r>
      <w:r w:rsidRPr="00B3612B">
        <w:t xml:space="preserve"> </w:t>
      </w:r>
      <w:r>
        <w:t>–</w:t>
      </w:r>
      <w:r w:rsidRPr="00B3612B">
        <w:t xml:space="preserve"> analiza prawdopodobieństw warunkowych pozwala na zrozumienie, które słowa kluczowe są najbardziej charakterystyczne dla spamu: "pieniądz", "bogaty" i "tajny" silnie wspierały klasyfikację jako spam, podczas gdy brak słowa "darmowy" sugerował legalną wiadomość.</w:t>
      </w:r>
    </w:p>
    <w:p w14:paraId="39BE75CF" w14:textId="12546060" w:rsidR="00B3612B" w:rsidRPr="00B3612B" w:rsidRDefault="00B3612B" w:rsidP="00B3612B">
      <w:pPr>
        <w:pStyle w:val="WCY-Tekstrozdziau"/>
        <w:numPr>
          <w:ilvl w:val="0"/>
          <w:numId w:val="39"/>
        </w:numPr>
      </w:pPr>
      <w:r w:rsidRPr="00B3612B">
        <w:rPr>
          <w:b/>
          <w:bCs/>
        </w:rPr>
        <w:t>Ograniczenia małego zbioru danych</w:t>
      </w:r>
      <w:r w:rsidRPr="00B3612B">
        <w:t xml:space="preserve"> </w:t>
      </w:r>
      <w:r>
        <w:t>–</w:t>
      </w:r>
      <w:r w:rsidRPr="00B3612B">
        <w:t xml:space="preserve"> zbiór 13 wiadomości treningowych jest niewystarczający do zbudowania niezawodnego systemu produkcyjnego. Praktyczne systemy wymagają tysięcy przykładów treningowych i setek lub tysięcy cech.</w:t>
      </w:r>
    </w:p>
    <w:p w14:paraId="09F01246" w14:textId="60A2F106" w:rsidR="00753CBF" w:rsidRDefault="00753CBF" w:rsidP="00B3612B">
      <w:pPr>
        <w:pStyle w:val="WCY-Tekstrozdziau"/>
        <w:rPr>
          <w:b/>
          <w:sz w:val="28"/>
        </w:rPr>
      </w:pPr>
      <w:r>
        <w:br w:type="page"/>
      </w:r>
    </w:p>
    <w:p w14:paraId="13B08F4D" w14:textId="7768C8E6" w:rsidR="004C0956" w:rsidRDefault="00D64A7A" w:rsidP="00D64A7A">
      <w:pPr>
        <w:pStyle w:val="WCY-Bibliografiaispisy"/>
      </w:pPr>
      <w:bookmarkStart w:id="17" w:name="_Toc218689806"/>
      <w:r>
        <w:lastRenderedPageBreak/>
        <w:t>Bibliografia</w:t>
      </w:r>
      <w:bookmarkEnd w:id="17"/>
    </w:p>
    <w:p w14:paraId="3054E5D0" w14:textId="0656A1EC" w:rsidR="000442C2" w:rsidRPr="000442C2" w:rsidRDefault="00523EF5" w:rsidP="000442C2">
      <w:pPr>
        <w:pStyle w:val="WCY-Pozycjabibliografii"/>
        <w:rPr>
          <w:b/>
          <w:sz w:val="28"/>
        </w:rPr>
      </w:pPr>
      <w:bookmarkStart w:id="18" w:name="_Ref218689646"/>
      <w:r w:rsidRPr="00523EF5">
        <w:t>Hoffmann R.</w:t>
      </w:r>
      <w:r w:rsidR="009B7279">
        <w:t xml:space="preserve"> </w:t>
      </w:r>
      <w:r w:rsidRPr="00523EF5">
        <w:t>Metody eksploracji danych - Wykład 5. Klasyfikacja</w:t>
      </w:r>
      <w:r w:rsidR="000442C2">
        <w:t xml:space="preserve"> </w:t>
      </w:r>
      <w:proofErr w:type="spellStart"/>
      <w:r w:rsidR="000442C2" w:rsidRPr="000442C2">
        <w:t>Naive</w:t>
      </w:r>
      <w:proofErr w:type="spellEnd"/>
      <w:r w:rsidR="000442C2" w:rsidRPr="000442C2">
        <w:t xml:space="preserve"> Bayes</w:t>
      </w:r>
      <w:r w:rsidR="000442C2">
        <w:t xml:space="preserve"> </w:t>
      </w:r>
      <w:r w:rsidR="000442C2" w:rsidRPr="000442C2">
        <w:t>slajdy</w:t>
      </w:r>
      <w:r w:rsidR="009B7279">
        <w:t xml:space="preserve">. </w:t>
      </w:r>
      <w:r w:rsidRPr="00523EF5">
        <w:t>Materiały dydaktyczne WAT, 2025.</w:t>
      </w:r>
      <w:bookmarkEnd w:id="18"/>
    </w:p>
    <w:p w14:paraId="1F753E31" w14:textId="58838DD6" w:rsidR="009F3B06" w:rsidRPr="009B7279" w:rsidRDefault="009B7279" w:rsidP="00073F90">
      <w:pPr>
        <w:pStyle w:val="WCY-Pozycjabibliografii"/>
        <w:rPr>
          <w:b/>
          <w:sz w:val="28"/>
          <w:lang w:val="en-US"/>
        </w:rPr>
      </w:pPr>
      <w:bookmarkStart w:id="19" w:name="_Ref218689607"/>
      <w:r w:rsidRPr="009B7279">
        <w:rPr>
          <w:lang w:val="en-US"/>
        </w:rPr>
        <w:t xml:space="preserve">Leung, K.M., 2007. Naive </w:t>
      </w:r>
      <w:proofErr w:type="spellStart"/>
      <w:r w:rsidRPr="009B7279">
        <w:rPr>
          <w:lang w:val="en-US"/>
        </w:rPr>
        <w:t>bayesian</w:t>
      </w:r>
      <w:proofErr w:type="spellEnd"/>
      <w:r w:rsidRPr="009B7279">
        <w:rPr>
          <w:lang w:val="en-US"/>
        </w:rPr>
        <w:t xml:space="preserve"> classifier. </w:t>
      </w:r>
      <w:r w:rsidRPr="009B7279">
        <w:rPr>
          <w:i/>
          <w:iCs/>
          <w:lang w:val="en-US"/>
        </w:rPr>
        <w:t>Polytechnic University Department of Computer Science/Finance and Risk Engineering</w:t>
      </w:r>
      <w:r w:rsidRPr="009B7279">
        <w:rPr>
          <w:lang w:val="en-US"/>
        </w:rPr>
        <w:t xml:space="preserve">, </w:t>
      </w:r>
      <w:r w:rsidRPr="009B7279">
        <w:rPr>
          <w:i/>
          <w:iCs/>
          <w:lang w:val="en-US"/>
        </w:rPr>
        <w:t>2007</w:t>
      </w:r>
      <w:r w:rsidRPr="009B7279">
        <w:rPr>
          <w:lang w:val="en-US"/>
        </w:rPr>
        <w:t>, pp.123-156.</w:t>
      </w:r>
      <w:bookmarkEnd w:id="19"/>
      <w:r w:rsidR="00965014" w:rsidRPr="009B7279">
        <w:rPr>
          <w:lang w:val="en-US"/>
        </w:rPr>
        <w:br w:type="page"/>
      </w:r>
    </w:p>
    <w:p w14:paraId="217F51C9" w14:textId="269B3B84" w:rsidR="00073F90" w:rsidRPr="009B7279" w:rsidRDefault="00073F90" w:rsidP="00073F90">
      <w:pPr>
        <w:pStyle w:val="WCY-Bibliografiaispisy"/>
        <w:rPr>
          <w:lang w:val="en-US"/>
        </w:rPr>
      </w:pPr>
      <w:bookmarkStart w:id="20" w:name="_Toc218689807"/>
      <w:r>
        <w:lastRenderedPageBreak/>
        <w:t>Spis tabel</w:t>
      </w:r>
      <w:bookmarkEnd w:id="20"/>
    </w:p>
    <w:p w14:paraId="6B0A8F7F" w14:textId="01B7B6F8" w:rsidR="00AF18E5" w:rsidRDefault="00A477EC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r>
        <w:fldChar w:fldCharType="begin"/>
      </w:r>
      <w:r>
        <w:instrText xml:space="preserve"> TOC \h \z \t "WCY-Legenda tabeli;1" </w:instrText>
      </w:r>
      <w:r>
        <w:fldChar w:fldCharType="separate"/>
      </w:r>
      <w:hyperlink w:anchor="_Toc218689760" w:history="1">
        <w:r w:rsidR="00AF18E5" w:rsidRPr="00A36E1A">
          <w:rPr>
            <w:rStyle w:val="Hipercze"/>
          </w:rPr>
          <w:t>Tab. 1.</w:t>
        </w:r>
        <w:r w:rsidR="00AF18E5"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="00AF18E5" w:rsidRPr="00A36E1A">
          <w:rPr>
            <w:rStyle w:val="Hipercze"/>
          </w:rPr>
          <w:t>Statystyka występowania słów kluczowych w wiadomościach</w:t>
        </w:r>
        <w:r w:rsidR="00AF18E5">
          <w:rPr>
            <w:webHidden/>
          </w:rPr>
          <w:tab/>
        </w:r>
        <w:r w:rsidR="00AF18E5">
          <w:rPr>
            <w:webHidden/>
          </w:rPr>
          <w:fldChar w:fldCharType="begin"/>
        </w:r>
        <w:r w:rsidR="00AF18E5">
          <w:rPr>
            <w:webHidden/>
          </w:rPr>
          <w:instrText xml:space="preserve"> PAGEREF _Toc218689760 \h </w:instrText>
        </w:r>
        <w:r w:rsidR="00AF18E5">
          <w:rPr>
            <w:webHidden/>
          </w:rPr>
        </w:r>
        <w:r w:rsidR="00AF18E5">
          <w:rPr>
            <w:webHidden/>
          </w:rPr>
          <w:fldChar w:fldCharType="separate"/>
        </w:r>
        <w:r w:rsidR="00AF18E5">
          <w:rPr>
            <w:webHidden/>
          </w:rPr>
          <w:t>7</w:t>
        </w:r>
        <w:r w:rsidR="00AF18E5">
          <w:rPr>
            <w:webHidden/>
          </w:rPr>
          <w:fldChar w:fldCharType="end"/>
        </w:r>
      </w:hyperlink>
    </w:p>
    <w:p w14:paraId="0F2FF533" w14:textId="299B2B57" w:rsidR="00AF18E5" w:rsidRDefault="00AF18E5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89761" w:history="1">
        <w:r w:rsidRPr="00A36E1A">
          <w:rPr>
            <w:rStyle w:val="Hipercze"/>
          </w:rPr>
          <w:t>Tab. 2.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A36E1A">
          <w:rPr>
            <w:rStyle w:val="Hipercze"/>
          </w:rPr>
          <w:t>Prawdopodobieństwa warunkowe dla klasy "spam = nie"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_Toc218689761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DDE54F5" w14:textId="19D0E0D4" w:rsidR="00AF18E5" w:rsidRDefault="00AF18E5">
      <w:pPr>
        <w:pStyle w:val="Spistreci1"/>
        <w:tabs>
          <w:tab w:val="left" w:pos="960"/>
        </w:tabs>
        <w:rPr>
          <w:rFonts w:asciiTheme="minorHAnsi" w:eastAsiaTheme="minorEastAsia" w:hAnsiTheme="minorHAnsi" w:cstheme="minorBidi"/>
          <w:kern w:val="2"/>
          <w:lang w:eastAsia="pl-PL"/>
          <w14:ligatures w14:val="standardContextual"/>
        </w:rPr>
      </w:pPr>
      <w:hyperlink w:anchor="_Toc218689762" w:history="1">
        <w:r w:rsidRPr="00A36E1A">
          <w:rPr>
            <w:rStyle w:val="Hipercze"/>
          </w:rPr>
          <w:t>Tab. 3.</w:t>
        </w:r>
        <w:r>
          <w:rPr>
            <w:rFonts w:asciiTheme="minorHAnsi" w:eastAsiaTheme="minorEastAsia" w:hAnsiTheme="minorHAnsi" w:cstheme="minorBidi"/>
            <w:kern w:val="2"/>
            <w:lang w:eastAsia="pl-PL"/>
            <w14:ligatures w14:val="standardContextual"/>
          </w:rPr>
          <w:tab/>
        </w:r>
        <w:r w:rsidRPr="00A36E1A">
          <w:rPr>
            <w:rStyle w:val="Hipercze"/>
          </w:rPr>
          <w:t>Prawdopodobieństwa warunkowe dla klasy "spam = tak"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_Toc218689762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0394B41" w14:textId="156E1406" w:rsidR="00073F90" w:rsidRDefault="00A477EC" w:rsidP="00DE4DBF">
      <w:pPr>
        <w:pStyle w:val="WCY-Tekstrozdziau"/>
      </w:pPr>
      <w:r>
        <w:fldChar w:fldCharType="end"/>
      </w:r>
    </w:p>
    <w:p w14:paraId="1CCDD533" w14:textId="77777777" w:rsidR="00073F90" w:rsidRDefault="00073F90" w:rsidP="00DE4DBF">
      <w:pPr>
        <w:pStyle w:val="WCY-Tekstrozdziau"/>
      </w:pPr>
    </w:p>
    <w:p w14:paraId="1AC27FA2" w14:textId="77777777" w:rsidR="00373427" w:rsidRDefault="00373427" w:rsidP="00DE4DBF">
      <w:pPr>
        <w:pStyle w:val="WCY-Tekstrozdziau"/>
        <w:rPr>
          <w:b/>
          <w:sz w:val="28"/>
        </w:rPr>
      </w:pPr>
      <w:r>
        <w:br w:type="page"/>
      </w:r>
    </w:p>
    <w:p w14:paraId="691B28B3" w14:textId="2106BE62" w:rsidR="00073F90" w:rsidRDefault="00073F90" w:rsidP="00073F90">
      <w:pPr>
        <w:pStyle w:val="WCY-Bibliografiaispisy"/>
      </w:pPr>
      <w:bookmarkStart w:id="21" w:name="_Toc218689808"/>
      <w:r>
        <w:lastRenderedPageBreak/>
        <w:t>Załączniki</w:t>
      </w:r>
      <w:bookmarkEnd w:id="21"/>
    </w:p>
    <w:p w14:paraId="4B34BD4D" w14:textId="0C2C5D82" w:rsidR="00073F90" w:rsidRDefault="007E7557" w:rsidP="007E7557">
      <w:pPr>
        <w:pStyle w:val="WCY-Tekstrozdziau"/>
        <w:numPr>
          <w:ilvl w:val="0"/>
          <w:numId w:val="16"/>
        </w:numPr>
      </w:pPr>
      <w:r>
        <w:t xml:space="preserve">Plik źródłowy </w:t>
      </w:r>
      <w:r w:rsidRPr="007E7557">
        <w:t>Lab-3-Zadanie-</w:t>
      </w:r>
      <w:r w:rsidR="00753CBF">
        <w:t>2</w:t>
      </w:r>
      <w:r w:rsidRPr="007E7557">
        <w:t>-Klasyfikatory.py</w:t>
      </w:r>
      <w:r>
        <w:t xml:space="preserve"> – implementacja </w:t>
      </w:r>
      <w:proofErr w:type="spellStart"/>
      <w:r>
        <w:t>algorytmó</w:t>
      </w:r>
      <w:r w:rsidR="00753CBF">
        <w:t>u</w:t>
      </w:r>
      <w:proofErr w:type="spellEnd"/>
      <w:r w:rsidR="00753CBF">
        <w:t xml:space="preserve"> naiwnej </w:t>
      </w:r>
      <w:r>
        <w:t xml:space="preserve">klasyfikacji </w:t>
      </w:r>
      <w:r w:rsidR="00753CBF">
        <w:t xml:space="preserve">Bayesa </w:t>
      </w:r>
      <w:r>
        <w:t>zawierająca funkcje:</w:t>
      </w:r>
    </w:p>
    <w:p w14:paraId="59E359D8" w14:textId="57E124EC" w:rsidR="007E7557" w:rsidRDefault="007E7557" w:rsidP="007E7557">
      <w:pPr>
        <w:pStyle w:val="WCY-Tekstrozdziau"/>
        <w:numPr>
          <w:ilvl w:val="1"/>
          <w:numId w:val="16"/>
        </w:numPr>
      </w:pPr>
      <w:proofErr w:type="spellStart"/>
      <w:r w:rsidRPr="004E222C">
        <w:rPr>
          <w:rFonts w:ascii="Consolas" w:hAnsi="Consolas"/>
          <w:sz w:val="22"/>
          <w:szCs w:val="22"/>
        </w:rPr>
        <w:t>naive_bayes</w:t>
      </w:r>
      <w:proofErr w:type="spellEnd"/>
      <w:r w:rsidRPr="004E222C">
        <w:rPr>
          <w:rFonts w:ascii="Consolas" w:hAnsi="Consolas"/>
          <w:sz w:val="22"/>
          <w:szCs w:val="22"/>
        </w:rPr>
        <w:t>()</w:t>
      </w:r>
      <w:r w:rsidR="004E222C" w:rsidRPr="004E222C">
        <w:rPr>
          <w:sz w:val="22"/>
          <w:szCs w:val="22"/>
        </w:rPr>
        <w:t xml:space="preserve"> </w:t>
      </w:r>
      <w:r w:rsidR="004E222C">
        <w:t>– implementacja naiwnego klasyfikatora Bayesa;</w:t>
      </w:r>
    </w:p>
    <w:p w14:paraId="42CFC525" w14:textId="71013C4A" w:rsidR="007E7557" w:rsidRDefault="007E7557" w:rsidP="007E7557">
      <w:pPr>
        <w:pStyle w:val="WCY-Tekstrozdziau"/>
        <w:numPr>
          <w:ilvl w:val="1"/>
          <w:numId w:val="16"/>
        </w:numPr>
      </w:pPr>
      <w:proofErr w:type="spellStart"/>
      <w:r w:rsidRPr="004E222C">
        <w:rPr>
          <w:rFonts w:ascii="Consolas" w:hAnsi="Consolas" w:cstheme="majorHAnsi"/>
          <w:sz w:val="22"/>
          <w:szCs w:val="22"/>
        </w:rPr>
        <w:t>print_result</w:t>
      </w:r>
      <w:proofErr w:type="spellEnd"/>
      <w:r w:rsidRPr="004E222C">
        <w:rPr>
          <w:rFonts w:ascii="Consolas" w:hAnsi="Consolas" w:cstheme="majorHAnsi"/>
          <w:sz w:val="22"/>
          <w:szCs w:val="22"/>
        </w:rPr>
        <w:t>()</w:t>
      </w:r>
      <w:r w:rsidR="004E222C" w:rsidRPr="004E222C">
        <w:rPr>
          <w:sz w:val="22"/>
          <w:szCs w:val="22"/>
        </w:rPr>
        <w:t xml:space="preserve"> </w:t>
      </w:r>
      <w:r w:rsidR="004E222C">
        <w:t>– funkcja pomocnicza do wyświetlania wyników.</w:t>
      </w:r>
    </w:p>
    <w:p w14:paraId="256832A0" w14:textId="7060F818" w:rsidR="004E222C" w:rsidRDefault="004E222C" w:rsidP="004E222C">
      <w:pPr>
        <w:pStyle w:val="WCY-Tekstrozdziau"/>
        <w:numPr>
          <w:ilvl w:val="0"/>
          <w:numId w:val="16"/>
        </w:numPr>
      </w:pPr>
      <w:r>
        <w:t xml:space="preserve">Plik notebook </w:t>
      </w:r>
      <w:r w:rsidRPr="004E222C">
        <w:t>Lab-3-Zadanie-</w:t>
      </w:r>
      <w:r w:rsidR="00753CBF">
        <w:t>2</w:t>
      </w:r>
      <w:r w:rsidRPr="004E222C">
        <w:t>-Obliczenia.ipynb</w:t>
      </w:r>
      <w:r>
        <w:t xml:space="preserve"> – kompletny kod przeprowadzonych eksperymentów obejmujący:</w:t>
      </w:r>
    </w:p>
    <w:p w14:paraId="6CDE4E8D" w14:textId="77777777" w:rsidR="00753CBF" w:rsidRDefault="00753CBF" w:rsidP="00753CBF">
      <w:pPr>
        <w:pStyle w:val="WCY-Tekstrozdziau"/>
        <w:numPr>
          <w:ilvl w:val="1"/>
          <w:numId w:val="16"/>
        </w:numPr>
      </w:pPr>
      <w:r>
        <w:t>Definicję zbioru danych treningowych (13 wiadomości)</w:t>
      </w:r>
    </w:p>
    <w:p w14:paraId="2778618C" w14:textId="77777777" w:rsidR="00753CBF" w:rsidRDefault="00753CBF" w:rsidP="00753CBF">
      <w:pPr>
        <w:pStyle w:val="WCY-Tekstrozdziau"/>
        <w:numPr>
          <w:ilvl w:val="1"/>
          <w:numId w:val="16"/>
        </w:numPr>
      </w:pPr>
      <w:r>
        <w:t>Definicję danych testowych (wiadomość nr 14)</w:t>
      </w:r>
    </w:p>
    <w:p w14:paraId="5043081B" w14:textId="77777777" w:rsidR="00753CBF" w:rsidRDefault="00753CBF" w:rsidP="00753CBF">
      <w:pPr>
        <w:pStyle w:val="WCY-Tekstrozdziau"/>
        <w:numPr>
          <w:ilvl w:val="1"/>
          <w:numId w:val="16"/>
        </w:numPr>
      </w:pPr>
      <w:r>
        <w:t>Wywołanie funkcji klasyfikującej</w:t>
      </w:r>
    </w:p>
    <w:p w14:paraId="441716A0" w14:textId="369AE241" w:rsidR="004E222C" w:rsidRDefault="00753CBF" w:rsidP="00753CBF">
      <w:pPr>
        <w:pStyle w:val="WCY-Tekstrozdziau"/>
        <w:numPr>
          <w:ilvl w:val="1"/>
          <w:numId w:val="16"/>
        </w:numPr>
      </w:pPr>
      <w:r>
        <w:t>Wyświetlenie wyników klasyfikacji</w:t>
      </w:r>
    </w:p>
    <w:p w14:paraId="12CAA0CB" w14:textId="77777777" w:rsidR="00073F90" w:rsidRPr="00073F90" w:rsidRDefault="00073F90" w:rsidP="00073F90">
      <w:pPr>
        <w:pStyle w:val="WCY-Tekstrozdziau"/>
      </w:pPr>
    </w:p>
    <w:sectPr w:rsidR="00073F90" w:rsidRPr="00073F90" w:rsidSect="00EE61B6">
      <w:headerReference w:type="even" r:id="rId12"/>
      <w:headerReference w:type="default" r:id="rId13"/>
      <w:headerReference w:type="first" r:id="rId14"/>
      <w:pgSz w:w="11906" w:h="16838" w:code="9"/>
      <w:pgMar w:top="1418" w:right="1134" w:bottom="1418" w:left="1418" w:header="709" w:footer="709" w:gutter="284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19CCF" w14:textId="77777777" w:rsidR="0032566C" w:rsidRDefault="0032566C" w:rsidP="00034B3F">
      <w:r>
        <w:separator/>
      </w:r>
    </w:p>
  </w:endnote>
  <w:endnote w:type="continuationSeparator" w:id="0">
    <w:p w14:paraId="3CFFDCE9" w14:textId="77777777" w:rsidR="0032566C" w:rsidRDefault="0032566C" w:rsidP="00034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A88D9" w14:textId="77777777" w:rsidR="0032566C" w:rsidRDefault="0032566C" w:rsidP="00034B3F">
      <w:r>
        <w:separator/>
      </w:r>
    </w:p>
  </w:footnote>
  <w:footnote w:type="continuationSeparator" w:id="0">
    <w:p w14:paraId="564F705F" w14:textId="77777777" w:rsidR="0032566C" w:rsidRDefault="0032566C" w:rsidP="00034B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6F95E" w14:textId="792CCCD7" w:rsidR="00EE61B6" w:rsidRDefault="00EE61B6">
    <w:pPr>
      <w:pStyle w:val="Nagwek"/>
    </w:pPr>
  </w:p>
  <w:p w14:paraId="3C737628" w14:textId="77777777" w:rsidR="00EE61B6" w:rsidRDefault="00EE61B6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CB056" w14:textId="27274C1B" w:rsidR="00C0445E" w:rsidRDefault="00C0445E">
    <w:pPr>
      <w:pStyle w:val="Nagwek"/>
      <w:jc w:val="right"/>
    </w:pPr>
  </w:p>
  <w:p w14:paraId="69660820" w14:textId="77777777" w:rsidR="00C0445E" w:rsidRDefault="00C0445E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7447415"/>
      <w:docPartObj>
        <w:docPartGallery w:val="Page Numbers (Top of Page)"/>
        <w:docPartUnique/>
      </w:docPartObj>
    </w:sdtPr>
    <w:sdtContent>
      <w:p w14:paraId="2C080E12" w14:textId="77777777" w:rsidR="00EE61B6" w:rsidRDefault="00EE61B6">
        <w:pPr>
          <w:pStyle w:val="Nagwek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108D19" w14:textId="77777777" w:rsidR="00EE61B6" w:rsidRDefault="00EE61B6">
    <w:pPr>
      <w:pStyle w:val="Nagwek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4501382"/>
      <w:docPartObj>
        <w:docPartGallery w:val="Page Numbers (Top of Page)"/>
        <w:docPartUnique/>
      </w:docPartObj>
    </w:sdtPr>
    <w:sdtContent>
      <w:p w14:paraId="72EAA92A" w14:textId="5A471EA7" w:rsidR="00EE61B6" w:rsidRDefault="00EE61B6">
        <w:pPr>
          <w:pStyle w:val="Nagwek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7C2657" w14:textId="77777777" w:rsidR="00C0445E" w:rsidRDefault="00C0445E">
    <w:pPr>
      <w:pStyle w:val="Nagwek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6369817"/>
      <w:docPartObj>
        <w:docPartGallery w:val="Page Numbers (Top of Page)"/>
        <w:docPartUnique/>
      </w:docPartObj>
    </w:sdtPr>
    <w:sdtContent>
      <w:p w14:paraId="6FE9BED8" w14:textId="77777777" w:rsidR="00C0445E" w:rsidRDefault="00C0445E">
        <w:pPr>
          <w:pStyle w:val="Nagwek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4B6977" w14:textId="77777777" w:rsidR="00C0445E" w:rsidRDefault="00C0445E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613"/>
    <w:multiLevelType w:val="multilevel"/>
    <w:tmpl w:val="C096F008"/>
    <w:lvl w:ilvl="0">
      <w:start w:val="1"/>
      <w:numFmt w:val="upperRoman"/>
      <w:pStyle w:val="WCY-Tyturozdziau"/>
      <w:suff w:val="space"/>
      <w:lvlText w:val="Rozdział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WCY-Tytupodrozdziau"/>
      <w:suff w:val="space"/>
      <w:lvlText w:val="%1.%2."/>
      <w:lvlJc w:val="left"/>
      <w:pPr>
        <w:ind w:left="357" w:hanging="357"/>
      </w:pPr>
      <w:rPr>
        <w:rFonts w:hint="default"/>
        <w:sz w:val="28"/>
        <w:szCs w:val="28"/>
      </w:rPr>
    </w:lvl>
    <w:lvl w:ilvl="2">
      <w:start w:val="1"/>
      <w:numFmt w:val="decimal"/>
      <w:pStyle w:val="WCY-Tytupunktu"/>
      <w:suff w:val="space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" w15:restartNumberingAfterBreak="0">
    <w:nsid w:val="03B44B9B"/>
    <w:multiLevelType w:val="multilevel"/>
    <w:tmpl w:val="5CB03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22530"/>
    <w:multiLevelType w:val="hybridMultilevel"/>
    <w:tmpl w:val="3D7C3138"/>
    <w:lvl w:ilvl="0" w:tplc="8BB8B684">
      <w:start w:val="1"/>
      <w:numFmt w:val="decimal"/>
      <w:pStyle w:val="WCY-Pozycjabibliografii"/>
      <w:lvlText w:val="[%1]"/>
      <w:lvlJc w:val="left"/>
      <w:pPr>
        <w:ind w:left="720" w:hanging="360"/>
      </w:pPr>
      <w:rPr>
        <w:rFonts w:hint="default"/>
        <w:b w:val="0"/>
        <w:bCs/>
        <w:sz w:val="22"/>
        <w:szCs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03DD2"/>
    <w:multiLevelType w:val="hybridMultilevel"/>
    <w:tmpl w:val="86B094CC"/>
    <w:lvl w:ilvl="0" w:tplc="535411DC">
      <w:start w:val="1"/>
      <w:numFmt w:val="decimal"/>
      <w:pStyle w:val="WCY-Legendakodurdowego"/>
      <w:lvlText w:val="Kod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35416A"/>
    <w:multiLevelType w:val="multilevel"/>
    <w:tmpl w:val="7D76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26ABF"/>
    <w:multiLevelType w:val="hybridMultilevel"/>
    <w:tmpl w:val="AF389146"/>
    <w:lvl w:ilvl="0" w:tplc="58A05838">
      <w:start w:val="1"/>
      <w:numFmt w:val="decimal"/>
      <w:pStyle w:val="WCY-Legendaalgorytmu"/>
      <w:lvlText w:val="Alg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C55436E"/>
    <w:multiLevelType w:val="hybridMultilevel"/>
    <w:tmpl w:val="D3E20BFE"/>
    <w:lvl w:ilvl="0" w:tplc="6C7652B6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10068EB"/>
    <w:multiLevelType w:val="hybridMultilevel"/>
    <w:tmpl w:val="76BC78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7C2960"/>
    <w:multiLevelType w:val="hybridMultilevel"/>
    <w:tmpl w:val="FCBE8D48"/>
    <w:lvl w:ilvl="0" w:tplc="0415000F">
      <w:start w:val="1"/>
      <w:numFmt w:val="decimal"/>
      <w:lvlText w:val="%1."/>
      <w:lvlJc w:val="left"/>
      <w:pPr>
        <w:ind w:left="3600" w:hanging="360"/>
      </w:p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9" w15:restartNumberingAfterBreak="0">
    <w:nsid w:val="164D4777"/>
    <w:multiLevelType w:val="hybridMultilevel"/>
    <w:tmpl w:val="BE9E4D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D36381"/>
    <w:multiLevelType w:val="hybridMultilevel"/>
    <w:tmpl w:val="382E99EE"/>
    <w:lvl w:ilvl="0" w:tplc="041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17A1428F"/>
    <w:multiLevelType w:val="hybridMultilevel"/>
    <w:tmpl w:val="5E0EB984"/>
    <w:lvl w:ilvl="0" w:tplc="041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19687064"/>
    <w:multiLevelType w:val="multilevel"/>
    <w:tmpl w:val="05EE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E4CB9"/>
    <w:multiLevelType w:val="multilevel"/>
    <w:tmpl w:val="3A2C1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F95142"/>
    <w:multiLevelType w:val="multilevel"/>
    <w:tmpl w:val="4906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F0222E"/>
    <w:multiLevelType w:val="multilevel"/>
    <w:tmpl w:val="DDDA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37473E"/>
    <w:multiLevelType w:val="hybridMultilevel"/>
    <w:tmpl w:val="A09C2F7E"/>
    <w:lvl w:ilvl="0" w:tplc="FBE649D4">
      <w:start w:val="1"/>
      <w:numFmt w:val="decimal"/>
      <w:pStyle w:val="WCY-Legendarysunku"/>
      <w:lvlText w:val="Rys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260941"/>
    <w:multiLevelType w:val="multilevel"/>
    <w:tmpl w:val="708E7596"/>
    <w:lvl w:ilvl="0">
      <w:start w:val="1"/>
      <w:numFmt w:val="decimal"/>
      <w:lvlText w:val="%1."/>
      <w:lvlJc w:val="left"/>
      <w:pPr>
        <w:ind w:left="1068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8" w15:restartNumberingAfterBreak="0">
    <w:nsid w:val="27D00916"/>
    <w:multiLevelType w:val="multilevel"/>
    <w:tmpl w:val="63A0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F46C04"/>
    <w:multiLevelType w:val="hybridMultilevel"/>
    <w:tmpl w:val="65307C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284BF1"/>
    <w:multiLevelType w:val="multilevel"/>
    <w:tmpl w:val="708E7596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B6E6716"/>
    <w:multiLevelType w:val="hybridMultilevel"/>
    <w:tmpl w:val="27322022"/>
    <w:lvl w:ilvl="0" w:tplc="13588436">
      <w:start w:val="1"/>
      <w:numFmt w:val="decimal"/>
      <w:lvlText w:val="[%1]"/>
      <w:lvlJc w:val="left"/>
      <w:pPr>
        <w:ind w:left="239" w:hanging="336"/>
      </w:pPr>
      <w:rPr>
        <w:rFonts w:ascii="Times New Roman" w:eastAsia="Arial" w:hAnsi="Times New Roman" w:cs="Times New Roman" w:hint="default"/>
        <w:b w:val="0"/>
        <w:bCs w:val="0"/>
        <w:w w:val="100"/>
        <w:sz w:val="24"/>
        <w:szCs w:val="24"/>
        <w:lang w:val="pl-PL" w:eastAsia="en-US" w:bidi="ar-SA"/>
      </w:rPr>
    </w:lvl>
    <w:lvl w:ilvl="1" w:tplc="C2E0A220">
      <w:numFmt w:val="bullet"/>
      <w:lvlText w:val="•"/>
      <w:lvlJc w:val="left"/>
      <w:pPr>
        <w:ind w:left="1132" w:hanging="336"/>
      </w:pPr>
      <w:rPr>
        <w:rFonts w:hint="default"/>
        <w:lang w:val="pl-PL" w:eastAsia="en-US" w:bidi="ar-SA"/>
      </w:rPr>
    </w:lvl>
    <w:lvl w:ilvl="2" w:tplc="33F45E3E">
      <w:numFmt w:val="bullet"/>
      <w:lvlText w:val="•"/>
      <w:lvlJc w:val="left"/>
      <w:pPr>
        <w:ind w:left="2024" w:hanging="336"/>
      </w:pPr>
      <w:rPr>
        <w:rFonts w:hint="default"/>
        <w:lang w:val="pl-PL" w:eastAsia="en-US" w:bidi="ar-SA"/>
      </w:rPr>
    </w:lvl>
    <w:lvl w:ilvl="3" w:tplc="D2DA7378">
      <w:numFmt w:val="bullet"/>
      <w:lvlText w:val="•"/>
      <w:lvlJc w:val="left"/>
      <w:pPr>
        <w:ind w:left="2917" w:hanging="336"/>
      </w:pPr>
      <w:rPr>
        <w:rFonts w:hint="default"/>
        <w:lang w:val="pl-PL" w:eastAsia="en-US" w:bidi="ar-SA"/>
      </w:rPr>
    </w:lvl>
    <w:lvl w:ilvl="4" w:tplc="3C306B24">
      <w:numFmt w:val="bullet"/>
      <w:lvlText w:val="•"/>
      <w:lvlJc w:val="left"/>
      <w:pPr>
        <w:ind w:left="3809" w:hanging="336"/>
      </w:pPr>
      <w:rPr>
        <w:rFonts w:hint="default"/>
        <w:lang w:val="pl-PL" w:eastAsia="en-US" w:bidi="ar-SA"/>
      </w:rPr>
    </w:lvl>
    <w:lvl w:ilvl="5" w:tplc="C602C700">
      <w:numFmt w:val="bullet"/>
      <w:lvlText w:val="•"/>
      <w:lvlJc w:val="left"/>
      <w:pPr>
        <w:ind w:left="4702" w:hanging="336"/>
      </w:pPr>
      <w:rPr>
        <w:rFonts w:hint="default"/>
        <w:lang w:val="pl-PL" w:eastAsia="en-US" w:bidi="ar-SA"/>
      </w:rPr>
    </w:lvl>
    <w:lvl w:ilvl="6" w:tplc="ED8EFBEE">
      <w:numFmt w:val="bullet"/>
      <w:lvlText w:val="•"/>
      <w:lvlJc w:val="left"/>
      <w:pPr>
        <w:ind w:left="5594" w:hanging="336"/>
      </w:pPr>
      <w:rPr>
        <w:rFonts w:hint="default"/>
        <w:lang w:val="pl-PL" w:eastAsia="en-US" w:bidi="ar-SA"/>
      </w:rPr>
    </w:lvl>
    <w:lvl w:ilvl="7" w:tplc="618498C2">
      <w:numFmt w:val="bullet"/>
      <w:lvlText w:val="•"/>
      <w:lvlJc w:val="left"/>
      <w:pPr>
        <w:ind w:left="6486" w:hanging="336"/>
      </w:pPr>
      <w:rPr>
        <w:rFonts w:hint="default"/>
        <w:lang w:val="pl-PL" w:eastAsia="en-US" w:bidi="ar-SA"/>
      </w:rPr>
    </w:lvl>
    <w:lvl w:ilvl="8" w:tplc="E56636F2">
      <w:numFmt w:val="bullet"/>
      <w:lvlText w:val="•"/>
      <w:lvlJc w:val="left"/>
      <w:pPr>
        <w:ind w:left="7379" w:hanging="336"/>
      </w:pPr>
      <w:rPr>
        <w:rFonts w:hint="default"/>
        <w:lang w:val="pl-PL" w:eastAsia="en-US" w:bidi="ar-SA"/>
      </w:rPr>
    </w:lvl>
  </w:abstractNum>
  <w:abstractNum w:abstractNumId="22" w15:restartNumberingAfterBreak="0">
    <w:nsid w:val="2EB45AB7"/>
    <w:multiLevelType w:val="hybridMultilevel"/>
    <w:tmpl w:val="0DF25742"/>
    <w:lvl w:ilvl="0" w:tplc="0415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09224B"/>
    <w:multiLevelType w:val="multilevel"/>
    <w:tmpl w:val="C368E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7B0285"/>
    <w:multiLevelType w:val="multilevel"/>
    <w:tmpl w:val="D29C5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F61014"/>
    <w:multiLevelType w:val="hybridMultilevel"/>
    <w:tmpl w:val="E1EC95F0"/>
    <w:lvl w:ilvl="0" w:tplc="6C7652B6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6B3C56"/>
    <w:multiLevelType w:val="hybridMultilevel"/>
    <w:tmpl w:val="217E1FBA"/>
    <w:lvl w:ilvl="0" w:tplc="0282A818">
      <w:start w:val="1"/>
      <w:numFmt w:val="decimal"/>
      <w:pStyle w:val="WCY-Legendatabeli"/>
      <w:lvlText w:val="Tab. 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126B82"/>
    <w:multiLevelType w:val="hybridMultilevel"/>
    <w:tmpl w:val="8BA4BC1A"/>
    <w:lvl w:ilvl="0" w:tplc="15860782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DE675E"/>
    <w:multiLevelType w:val="hybridMultilevel"/>
    <w:tmpl w:val="79A4FB06"/>
    <w:lvl w:ilvl="0" w:tplc="6C7652B6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E6013D"/>
    <w:multiLevelType w:val="multilevel"/>
    <w:tmpl w:val="503A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8B78C2"/>
    <w:multiLevelType w:val="hybridMultilevel"/>
    <w:tmpl w:val="0BB80618"/>
    <w:lvl w:ilvl="0" w:tplc="7C982FD0">
      <w:start w:val="1"/>
      <w:numFmt w:val="decimal"/>
      <w:lvlText w:val="Rys.%1.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A76C48"/>
    <w:multiLevelType w:val="multilevel"/>
    <w:tmpl w:val="9A96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B83601"/>
    <w:multiLevelType w:val="multilevel"/>
    <w:tmpl w:val="1F6CC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4806B2"/>
    <w:multiLevelType w:val="multilevel"/>
    <w:tmpl w:val="708E7596"/>
    <w:lvl w:ilvl="0">
      <w:start w:val="1"/>
      <w:numFmt w:val="decimal"/>
      <w:lvlText w:val="%1."/>
      <w:lvlJc w:val="left"/>
      <w:pPr>
        <w:ind w:left="1068" w:hanging="360"/>
      </w:pPr>
      <w:rPr>
        <w:b w:val="0"/>
        <w:bCs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4" w15:restartNumberingAfterBreak="0">
    <w:nsid w:val="5CBC55BA"/>
    <w:multiLevelType w:val="multilevel"/>
    <w:tmpl w:val="EC02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4D4080"/>
    <w:multiLevelType w:val="multilevel"/>
    <w:tmpl w:val="50D20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12195A"/>
    <w:multiLevelType w:val="hybridMultilevel"/>
    <w:tmpl w:val="9C48178A"/>
    <w:lvl w:ilvl="0" w:tplc="6C7652B6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1C1F6E"/>
    <w:multiLevelType w:val="multilevel"/>
    <w:tmpl w:val="DEB6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38432F"/>
    <w:multiLevelType w:val="multilevel"/>
    <w:tmpl w:val="65FA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5C613A"/>
    <w:multiLevelType w:val="multilevel"/>
    <w:tmpl w:val="89C8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201656">
    <w:abstractNumId w:val="22"/>
  </w:num>
  <w:num w:numId="2" w16cid:durableId="1227373617">
    <w:abstractNumId w:val="0"/>
  </w:num>
  <w:num w:numId="3" w16cid:durableId="151531265">
    <w:abstractNumId w:val="27"/>
  </w:num>
  <w:num w:numId="4" w16cid:durableId="1913809409">
    <w:abstractNumId w:val="0"/>
  </w:num>
  <w:num w:numId="5" w16cid:durableId="1710110067">
    <w:abstractNumId w:val="0"/>
  </w:num>
  <w:num w:numId="6" w16cid:durableId="1365406590">
    <w:abstractNumId w:val="2"/>
  </w:num>
  <w:num w:numId="7" w16cid:durableId="431514698">
    <w:abstractNumId w:val="0"/>
  </w:num>
  <w:num w:numId="8" w16cid:durableId="1655911475">
    <w:abstractNumId w:val="26"/>
  </w:num>
  <w:num w:numId="9" w16cid:durableId="605041080">
    <w:abstractNumId w:val="30"/>
  </w:num>
  <w:num w:numId="10" w16cid:durableId="1523397053">
    <w:abstractNumId w:val="16"/>
  </w:num>
  <w:num w:numId="11" w16cid:durableId="1807620993">
    <w:abstractNumId w:val="7"/>
  </w:num>
  <w:num w:numId="12" w16cid:durableId="739720155">
    <w:abstractNumId w:val="19"/>
  </w:num>
  <w:num w:numId="13" w16cid:durableId="252129127">
    <w:abstractNumId w:val="9"/>
  </w:num>
  <w:num w:numId="14" w16cid:durableId="1352294761">
    <w:abstractNumId w:val="21"/>
  </w:num>
  <w:num w:numId="15" w16cid:durableId="497580394">
    <w:abstractNumId w:val="6"/>
  </w:num>
  <w:num w:numId="16" w16cid:durableId="161356467">
    <w:abstractNumId w:val="28"/>
  </w:num>
  <w:num w:numId="17" w16cid:durableId="102309534">
    <w:abstractNumId w:val="3"/>
  </w:num>
  <w:num w:numId="18" w16cid:durableId="2077389329">
    <w:abstractNumId w:val="5"/>
  </w:num>
  <w:num w:numId="19" w16cid:durableId="921328330">
    <w:abstractNumId w:val="0"/>
  </w:num>
  <w:num w:numId="20" w16cid:durableId="154154321">
    <w:abstractNumId w:val="24"/>
  </w:num>
  <w:num w:numId="21" w16cid:durableId="1309165127">
    <w:abstractNumId w:val="31"/>
  </w:num>
  <w:num w:numId="22" w16cid:durableId="432941132">
    <w:abstractNumId w:val="23"/>
  </w:num>
  <w:num w:numId="23" w16cid:durableId="212889376">
    <w:abstractNumId w:val="32"/>
  </w:num>
  <w:num w:numId="24" w16cid:durableId="207185447">
    <w:abstractNumId w:val="34"/>
  </w:num>
  <w:num w:numId="25" w16cid:durableId="217715516">
    <w:abstractNumId w:val="11"/>
  </w:num>
  <w:num w:numId="26" w16cid:durableId="346559108">
    <w:abstractNumId w:val="10"/>
  </w:num>
  <w:num w:numId="27" w16cid:durableId="1856651339">
    <w:abstractNumId w:val="12"/>
  </w:num>
  <w:num w:numId="28" w16cid:durableId="1345403680">
    <w:abstractNumId w:val="29"/>
  </w:num>
  <w:num w:numId="29" w16cid:durableId="642153833">
    <w:abstractNumId w:val="4"/>
  </w:num>
  <w:num w:numId="30" w16cid:durableId="250818296">
    <w:abstractNumId w:val="17"/>
  </w:num>
  <w:num w:numId="31" w16cid:durableId="1854876733">
    <w:abstractNumId w:val="33"/>
  </w:num>
  <w:num w:numId="32" w16cid:durableId="593559922">
    <w:abstractNumId w:val="20"/>
  </w:num>
  <w:num w:numId="33" w16cid:durableId="66420384">
    <w:abstractNumId w:val="15"/>
  </w:num>
  <w:num w:numId="34" w16cid:durableId="695734520">
    <w:abstractNumId w:val="39"/>
  </w:num>
  <w:num w:numId="35" w16cid:durableId="1300652507">
    <w:abstractNumId w:val="14"/>
  </w:num>
  <w:num w:numId="36" w16cid:durableId="82339383">
    <w:abstractNumId w:val="38"/>
  </w:num>
  <w:num w:numId="37" w16cid:durableId="2144494187">
    <w:abstractNumId w:val="18"/>
  </w:num>
  <w:num w:numId="38" w16cid:durableId="619186400">
    <w:abstractNumId w:val="37"/>
  </w:num>
  <w:num w:numId="39" w16cid:durableId="830758765">
    <w:abstractNumId w:val="1"/>
  </w:num>
  <w:num w:numId="40" w16cid:durableId="1605647538">
    <w:abstractNumId w:val="35"/>
  </w:num>
  <w:num w:numId="41" w16cid:durableId="205529888">
    <w:abstractNumId w:val="13"/>
  </w:num>
  <w:num w:numId="42" w16cid:durableId="1940943618">
    <w:abstractNumId w:val="36"/>
  </w:num>
  <w:num w:numId="43" w16cid:durableId="1341078572">
    <w:abstractNumId w:val="25"/>
  </w:num>
  <w:num w:numId="44" w16cid:durableId="14598333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8E"/>
    <w:rsid w:val="00026B7F"/>
    <w:rsid w:val="00031A3D"/>
    <w:rsid w:val="00034B3F"/>
    <w:rsid w:val="000442C2"/>
    <w:rsid w:val="000539B5"/>
    <w:rsid w:val="00053C87"/>
    <w:rsid w:val="00070722"/>
    <w:rsid w:val="00073F90"/>
    <w:rsid w:val="000A1928"/>
    <w:rsid w:val="000B7D21"/>
    <w:rsid w:val="000C7F51"/>
    <w:rsid w:val="000F5CB6"/>
    <w:rsid w:val="00126ED3"/>
    <w:rsid w:val="001327BF"/>
    <w:rsid w:val="00132DD7"/>
    <w:rsid w:val="00145B44"/>
    <w:rsid w:val="00150985"/>
    <w:rsid w:val="001933F1"/>
    <w:rsid w:val="0019367B"/>
    <w:rsid w:val="0019696D"/>
    <w:rsid w:val="00197F44"/>
    <w:rsid w:val="001B38CA"/>
    <w:rsid w:val="001C1413"/>
    <w:rsid w:val="001D2FC0"/>
    <w:rsid w:val="001D5090"/>
    <w:rsid w:val="002025B5"/>
    <w:rsid w:val="00253BCD"/>
    <w:rsid w:val="00281039"/>
    <w:rsid w:val="0029267D"/>
    <w:rsid w:val="002B2D8E"/>
    <w:rsid w:val="002C5184"/>
    <w:rsid w:val="002D7369"/>
    <w:rsid w:val="002E19B4"/>
    <w:rsid w:val="002F5FC4"/>
    <w:rsid w:val="00300CD2"/>
    <w:rsid w:val="00301C40"/>
    <w:rsid w:val="00304610"/>
    <w:rsid w:val="00307A56"/>
    <w:rsid w:val="0032566C"/>
    <w:rsid w:val="003365D1"/>
    <w:rsid w:val="00345E86"/>
    <w:rsid w:val="003602CD"/>
    <w:rsid w:val="00365804"/>
    <w:rsid w:val="00373427"/>
    <w:rsid w:val="00382FE8"/>
    <w:rsid w:val="003B593F"/>
    <w:rsid w:val="003C4194"/>
    <w:rsid w:val="003F36F6"/>
    <w:rsid w:val="00415E02"/>
    <w:rsid w:val="00427FD8"/>
    <w:rsid w:val="00437D75"/>
    <w:rsid w:val="004519C0"/>
    <w:rsid w:val="004552B6"/>
    <w:rsid w:val="00471E3E"/>
    <w:rsid w:val="00473ABE"/>
    <w:rsid w:val="004868DD"/>
    <w:rsid w:val="004B6935"/>
    <w:rsid w:val="004C0956"/>
    <w:rsid w:val="004D19AF"/>
    <w:rsid w:val="004E222C"/>
    <w:rsid w:val="004E381C"/>
    <w:rsid w:val="004E6E32"/>
    <w:rsid w:val="004F0887"/>
    <w:rsid w:val="004F4DB8"/>
    <w:rsid w:val="00505D15"/>
    <w:rsid w:val="00523EF5"/>
    <w:rsid w:val="00573E4B"/>
    <w:rsid w:val="00582722"/>
    <w:rsid w:val="005B608C"/>
    <w:rsid w:val="005B6B77"/>
    <w:rsid w:val="005C4151"/>
    <w:rsid w:val="005F5B38"/>
    <w:rsid w:val="00605A23"/>
    <w:rsid w:val="0067153E"/>
    <w:rsid w:val="00692E8F"/>
    <w:rsid w:val="006B1D8E"/>
    <w:rsid w:val="006B714B"/>
    <w:rsid w:val="006C056A"/>
    <w:rsid w:val="006C148B"/>
    <w:rsid w:val="006C2742"/>
    <w:rsid w:val="006C2FB5"/>
    <w:rsid w:val="006C5128"/>
    <w:rsid w:val="006F0D4E"/>
    <w:rsid w:val="006F7E88"/>
    <w:rsid w:val="00753CBF"/>
    <w:rsid w:val="0075416B"/>
    <w:rsid w:val="007A2FF8"/>
    <w:rsid w:val="007A5800"/>
    <w:rsid w:val="007B3EE5"/>
    <w:rsid w:val="007C73A0"/>
    <w:rsid w:val="007D5334"/>
    <w:rsid w:val="007E7557"/>
    <w:rsid w:val="008004CE"/>
    <w:rsid w:val="00833036"/>
    <w:rsid w:val="008368C7"/>
    <w:rsid w:val="00855C12"/>
    <w:rsid w:val="00864608"/>
    <w:rsid w:val="00894A26"/>
    <w:rsid w:val="008D19E7"/>
    <w:rsid w:val="008D61B3"/>
    <w:rsid w:val="00932D65"/>
    <w:rsid w:val="00935404"/>
    <w:rsid w:val="00946F45"/>
    <w:rsid w:val="00956212"/>
    <w:rsid w:val="00965014"/>
    <w:rsid w:val="00966133"/>
    <w:rsid w:val="00994B04"/>
    <w:rsid w:val="009B7279"/>
    <w:rsid w:val="009F3B06"/>
    <w:rsid w:val="00A17F53"/>
    <w:rsid w:val="00A46616"/>
    <w:rsid w:val="00A477EC"/>
    <w:rsid w:val="00A555AE"/>
    <w:rsid w:val="00A628CA"/>
    <w:rsid w:val="00A7286A"/>
    <w:rsid w:val="00A73C66"/>
    <w:rsid w:val="00A85B2C"/>
    <w:rsid w:val="00AA02DF"/>
    <w:rsid w:val="00AC0600"/>
    <w:rsid w:val="00AD7BF7"/>
    <w:rsid w:val="00AE4C19"/>
    <w:rsid w:val="00AF18E5"/>
    <w:rsid w:val="00AF3EA2"/>
    <w:rsid w:val="00B3612B"/>
    <w:rsid w:val="00B67181"/>
    <w:rsid w:val="00B772ED"/>
    <w:rsid w:val="00B90724"/>
    <w:rsid w:val="00B917F9"/>
    <w:rsid w:val="00BB04A4"/>
    <w:rsid w:val="00BB143F"/>
    <w:rsid w:val="00BC1105"/>
    <w:rsid w:val="00BC1B48"/>
    <w:rsid w:val="00BF00C7"/>
    <w:rsid w:val="00C00ECA"/>
    <w:rsid w:val="00C0445E"/>
    <w:rsid w:val="00C16695"/>
    <w:rsid w:val="00C434BD"/>
    <w:rsid w:val="00C84282"/>
    <w:rsid w:val="00C95BD7"/>
    <w:rsid w:val="00CC6DB9"/>
    <w:rsid w:val="00CE3CBF"/>
    <w:rsid w:val="00D13C90"/>
    <w:rsid w:val="00D64A7A"/>
    <w:rsid w:val="00D76D49"/>
    <w:rsid w:val="00D9073F"/>
    <w:rsid w:val="00D95BA7"/>
    <w:rsid w:val="00DA64F5"/>
    <w:rsid w:val="00DC67ED"/>
    <w:rsid w:val="00DC6DF9"/>
    <w:rsid w:val="00DE4DBF"/>
    <w:rsid w:val="00DF7953"/>
    <w:rsid w:val="00E128B5"/>
    <w:rsid w:val="00E30321"/>
    <w:rsid w:val="00E562EA"/>
    <w:rsid w:val="00E76BDE"/>
    <w:rsid w:val="00EB4C03"/>
    <w:rsid w:val="00EC74AE"/>
    <w:rsid w:val="00EE61B6"/>
    <w:rsid w:val="00F01D01"/>
    <w:rsid w:val="00F2326F"/>
    <w:rsid w:val="00F407CC"/>
    <w:rsid w:val="00F64D7B"/>
    <w:rsid w:val="00F66BF5"/>
    <w:rsid w:val="00FB3E76"/>
    <w:rsid w:val="00FC717A"/>
    <w:rsid w:val="00FD30F4"/>
    <w:rsid w:val="00FE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DEE21"/>
  <w15:chartTrackingRefBased/>
  <w15:docId w15:val="{209ED205-1807-4929-9F6A-09E46D74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45B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7072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qFormat/>
    <w:rsid w:val="00145B44"/>
    <w:pPr>
      <w:keepNext/>
      <w:outlineLvl w:val="1"/>
    </w:pPr>
    <w:rPr>
      <w:sz w:val="72"/>
    </w:rPr>
  </w:style>
  <w:style w:type="paragraph" w:styleId="Nagwek3">
    <w:name w:val="heading 3"/>
    <w:basedOn w:val="Normalny"/>
    <w:next w:val="Normalny"/>
    <w:link w:val="Nagwek3Znak"/>
    <w:qFormat/>
    <w:rsid w:val="00145B44"/>
    <w:pPr>
      <w:keepNext/>
      <w:jc w:val="center"/>
      <w:outlineLvl w:val="2"/>
    </w:pPr>
    <w:rPr>
      <w:sz w:val="40"/>
    </w:rPr>
  </w:style>
  <w:style w:type="paragraph" w:styleId="Nagwek4">
    <w:name w:val="heading 4"/>
    <w:basedOn w:val="Normalny"/>
    <w:next w:val="Normalny"/>
    <w:link w:val="Nagwek4Znak"/>
    <w:qFormat/>
    <w:rsid w:val="00145B44"/>
    <w:pPr>
      <w:keepNext/>
      <w:jc w:val="center"/>
      <w:outlineLvl w:val="3"/>
    </w:pPr>
    <w:rPr>
      <w:b/>
      <w:bCs/>
      <w:sz w:val="28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rsid w:val="00145B44"/>
    <w:rPr>
      <w:rFonts w:ascii="Times New Roman" w:eastAsia="Times New Roman" w:hAnsi="Times New Roman" w:cs="Times New Roman"/>
      <w:sz w:val="72"/>
      <w:szCs w:val="24"/>
      <w:lang w:eastAsia="pl-PL"/>
    </w:rPr>
  </w:style>
  <w:style w:type="character" w:customStyle="1" w:styleId="Nagwek3Znak">
    <w:name w:val="Nagłówek 3 Znak"/>
    <w:basedOn w:val="Domylnaczcionkaakapitu"/>
    <w:link w:val="Nagwek3"/>
    <w:rsid w:val="00145B44"/>
    <w:rPr>
      <w:rFonts w:ascii="Times New Roman" w:eastAsia="Times New Roman" w:hAnsi="Times New Roman" w:cs="Times New Roman"/>
      <w:sz w:val="40"/>
      <w:szCs w:val="24"/>
      <w:lang w:eastAsia="pl-PL"/>
    </w:rPr>
  </w:style>
  <w:style w:type="character" w:customStyle="1" w:styleId="Nagwek4Znak">
    <w:name w:val="Nagłówek 4 Znak"/>
    <w:basedOn w:val="Domylnaczcionkaakapitu"/>
    <w:link w:val="Nagwek4"/>
    <w:rsid w:val="00145B44"/>
    <w:rPr>
      <w:rFonts w:ascii="Times New Roman" w:eastAsia="Times New Roman" w:hAnsi="Times New Roman" w:cs="Times New Roman"/>
      <w:b/>
      <w:bCs/>
      <w:sz w:val="28"/>
      <w:szCs w:val="20"/>
      <w:lang w:eastAsia="pl-PL"/>
    </w:rPr>
  </w:style>
  <w:style w:type="paragraph" w:styleId="Tekstpodstawowy">
    <w:name w:val="Body Text"/>
    <w:basedOn w:val="Normalny"/>
    <w:link w:val="TekstpodstawowyZnak"/>
    <w:rsid w:val="00145B44"/>
    <w:pPr>
      <w:jc w:val="center"/>
    </w:pPr>
    <w:rPr>
      <w:sz w:val="26"/>
      <w:szCs w:val="20"/>
    </w:rPr>
  </w:style>
  <w:style w:type="character" w:customStyle="1" w:styleId="TekstpodstawowyZnak">
    <w:name w:val="Tekst podstawowy Znak"/>
    <w:basedOn w:val="Domylnaczcionkaakapitu"/>
    <w:link w:val="Tekstpodstawowy"/>
    <w:rsid w:val="00145B44"/>
    <w:rPr>
      <w:rFonts w:ascii="Times New Roman" w:eastAsia="Times New Roman" w:hAnsi="Times New Roman" w:cs="Times New Roman"/>
      <w:sz w:val="26"/>
      <w:szCs w:val="20"/>
      <w:lang w:eastAsia="pl-PL"/>
    </w:rPr>
  </w:style>
  <w:style w:type="paragraph" w:styleId="Tekstpodstawowywcity">
    <w:name w:val="Body Text Indent"/>
    <w:basedOn w:val="Normalny"/>
    <w:link w:val="TekstpodstawowywcityZnak"/>
    <w:semiHidden/>
    <w:rsid w:val="00145B44"/>
    <w:pPr>
      <w:ind w:firstLine="709"/>
    </w:pPr>
    <w:rPr>
      <w:sz w:val="26"/>
      <w:szCs w:val="20"/>
    </w:rPr>
  </w:style>
  <w:style w:type="character" w:customStyle="1" w:styleId="TekstpodstawowywcityZnak">
    <w:name w:val="Tekst podstawowy wcięty Znak"/>
    <w:basedOn w:val="Domylnaczcionkaakapitu"/>
    <w:link w:val="Tekstpodstawowywcity"/>
    <w:semiHidden/>
    <w:rsid w:val="00145B44"/>
    <w:rPr>
      <w:rFonts w:ascii="Times New Roman" w:eastAsia="Times New Roman" w:hAnsi="Times New Roman" w:cs="Times New Roman"/>
      <w:sz w:val="26"/>
      <w:szCs w:val="20"/>
      <w:lang w:eastAsia="pl-PL"/>
    </w:rPr>
  </w:style>
  <w:style w:type="paragraph" w:styleId="Tytu">
    <w:name w:val="Title"/>
    <w:basedOn w:val="Normalny"/>
    <w:link w:val="TytuZnak"/>
    <w:uiPriority w:val="99"/>
    <w:qFormat/>
    <w:rsid w:val="00145B44"/>
    <w:pPr>
      <w:jc w:val="center"/>
    </w:pPr>
    <w:rPr>
      <w:b/>
      <w:bCs/>
      <w:sz w:val="44"/>
    </w:rPr>
  </w:style>
  <w:style w:type="character" w:customStyle="1" w:styleId="TytuZnak">
    <w:name w:val="Tytuł Znak"/>
    <w:basedOn w:val="Domylnaczcionkaakapitu"/>
    <w:link w:val="Tytu"/>
    <w:uiPriority w:val="99"/>
    <w:rsid w:val="00145B44"/>
    <w:rPr>
      <w:rFonts w:ascii="Times New Roman" w:eastAsia="Times New Roman" w:hAnsi="Times New Roman" w:cs="Times New Roman"/>
      <w:b/>
      <w:bCs/>
      <w:sz w:val="44"/>
      <w:szCs w:val="24"/>
      <w:lang w:eastAsia="pl-PL"/>
    </w:rPr>
  </w:style>
  <w:style w:type="table" w:styleId="Zwykatabela2">
    <w:name w:val="Plain Table 2"/>
    <w:basedOn w:val="Standardowy"/>
    <w:uiPriority w:val="42"/>
    <w:rsid w:val="00145B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kapitzlist">
    <w:name w:val="List Paragraph"/>
    <w:basedOn w:val="Normalny"/>
    <w:uiPriority w:val="34"/>
    <w:qFormat/>
    <w:rsid w:val="00145B44"/>
    <w:pPr>
      <w:ind w:left="720"/>
      <w:contextualSpacing/>
    </w:pPr>
  </w:style>
  <w:style w:type="character" w:styleId="Hipercze">
    <w:name w:val="Hyperlink"/>
    <w:uiPriority w:val="99"/>
    <w:rsid w:val="00070722"/>
    <w:rPr>
      <w:rFonts w:cs="Times New Roman"/>
      <w:color w:val="0000FF"/>
      <w:u w:val="single"/>
    </w:rPr>
  </w:style>
  <w:style w:type="paragraph" w:styleId="Spistreci1">
    <w:name w:val="toc 1"/>
    <w:basedOn w:val="Normalny"/>
    <w:next w:val="Normalny"/>
    <w:autoRedefine/>
    <w:uiPriority w:val="39"/>
    <w:rsid w:val="00A477EC"/>
    <w:pPr>
      <w:tabs>
        <w:tab w:val="right" w:leader="dot" w:pos="8493"/>
      </w:tabs>
      <w:spacing w:line="360" w:lineRule="auto"/>
      <w:jc w:val="both"/>
    </w:pPr>
    <w:rPr>
      <w:rFonts w:eastAsia="Calibri"/>
      <w:noProof/>
      <w:lang w:eastAsia="en-US"/>
    </w:rPr>
  </w:style>
  <w:style w:type="paragraph" w:styleId="Spistreci2">
    <w:name w:val="toc 2"/>
    <w:basedOn w:val="Normalny"/>
    <w:next w:val="Normalny"/>
    <w:autoRedefine/>
    <w:uiPriority w:val="39"/>
    <w:rsid w:val="004C0956"/>
    <w:pPr>
      <w:tabs>
        <w:tab w:val="right" w:leader="dot" w:pos="8493"/>
      </w:tabs>
      <w:spacing w:after="200" w:line="276" w:lineRule="auto"/>
      <w:ind w:left="220"/>
    </w:pPr>
    <w:rPr>
      <w:rFonts w:eastAsia="Calibri"/>
      <w:noProof/>
      <w:sz w:val="22"/>
      <w:szCs w:val="22"/>
      <w:lang w:eastAsia="ar-SA"/>
    </w:rPr>
  </w:style>
  <w:style w:type="character" w:customStyle="1" w:styleId="Nagwek1Znak">
    <w:name w:val="Nagłówek 1 Znak"/>
    <w:basedOn w:val="Domylnaczcionkaakapitu"/>
    <w:link w:val="Nagwek1"/>
    <w:uiPriority w:val="9"/>
    <w:rsid w:val="0007072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l-PL"/>
    </w:rPr>
  </w:style>
  <w:style w:type="paragraph" w:customStyle="1" w:styleId="WCY-Tyturozdziau">
    <w:name w:val="WCY-Tytuł rozdziału"/>
    <w:basedOn w:val="Nagwek1"/>
    <w:next w:val="WCY-Tekstrozdziau"/>
    <w:link w:val="WCY-TyturozdziauZnak"/>
    <w:qFormat/>
    <w:rsid w:val="00DE4DBF"/>
    <w:pPr>
      <w:numPr>
        <w:numId w:val="2"/>
      </w:numPr>
      <w:spacing w:before="0" w:after="120" w:line="276" w:lineRule="auto"/>
      <w:outlineLvl w:val="9"/>
    </w:pPr>
    <w:rPr>
      <w:rFonts w:ascii="Times New Roman" w:hAnsi="Times New Roman"/>
      <w:b/>
      <w:color w:val="auto"/>
      <w:sz w:val="28"/>
      <w:szCs w:val="28"/>
    </w:rPr>
  </w:style>
  <w:style w:type="paragraph" w:customStyle="1" w:styleId="WCY-WstpiPodsumowanie">
    <w:name w:val="WCY-Wstęp i Podsumowanie"/>
    <w:basedOn w:val="Normalny"/>
    <w:next w:val="WCY-Tekstrozdziau"/>
    <w:link w:val="WCY-WstpiPodsumowanieZnak"/>
    <w:qFormat/>
    <w:rsid w:val="00DE4DBF"/>
    <w:pPr>
      <w:spacing w:after="120" w:line="276" w:lineRule="auto"/>
    </w:pPr>
    <w:rPr>
      <w:b/>
      <w:bCs/>
      <w:sz w:val="28"/>
      <w:szCs w:val="28"/>
    </w:rPr>
  </w:style>
  <w:style w:type="character" w:customStyle="1" w:styleId="WCY-TyturozdziauZnak">
    <w:name w:val="WCY-Tytuł rozdziału Znak"/>
    <w:basedOn w:val="Nagwek1Znak"/>
    <w:link w:val="WCY-Tyturozdziau"/>
    <w:rsid w:val="00DE4DBF"/>
    <w:rPr>
      <w:rFonts w:ascii="Times New Roman" w:eastAsiaTheme="majorEastAsia" w:hAnsi="Times New Roman" w:cstheme="majorBidi"/>
      <w:b/>
      <w:color w:val="2F5496" w:themeColor="accent1" w:themeShade="BF"/>
      <w:sz w:val="28"/>
      <w:szCs w:val="28"/>
      <w:lang w:eastAsia="pl-PL"/>
    </w:rPr>
  </w:style>
  <w:style w:type="paragraph" w:customStyle="1" w:styleId="WCY-Tekstrozdziau">
    <w:name w:val="WCY-Tekst rozdziału"/>
    <w:basedOn w:val="Normalny"/>
    <w:link w:val="WCY-TekstrozdziauZnak"/>
    <w:qFormat/>
    <w:rsid w:val="00427FD8"/>
    <w:pPr>
      <w:spacing w:line="276" w:lineRule="auto"/>
      <w:jc w:val="both"/>
    </w:pPr>
    <w:rPr>
      <w:sz w:val="26"/>
      <w:szCs w:val="26"/>
    </w:rPr>
  </w:style>
  <w:style w:type="character" w:customStyle="1" w:styleId="WCY-WstpiPodsumowanieZnak">
    <w:name w:val="WCY-Wstęp i Podsumowanie Znak"/>
    <w:basedOn w:val="Domylnaczcionkaakapitu"/>
    <w:link w:val="WCY-WstpiPodsumowanie"/>
    <w:rsid w:val="00DE4DBF"/>
    <w:rPr>
      <w:rFonts w:ascii="Times New Roman" w:eastAsia="Times New Roman" w:hAnsi="Times New Roman" w:cs="Times New Roman"/>
      <w:b/>
      <w:bCs/>
      <w:sz w:val="28"/>
      <w:szCs w:val="28"/>
      <w:lang w:eastAsia="pl-PL"/>
    </w:rPr>
  </w:style>
  <w:style w:type="paragraph" w:customStyle="1" w:styleId="WCY-Tytupodrozdziau">
    <w:name w:val="WCY-Tytuł podrozdziału"/>
    <w:basedOn w:val="Normalny"/>
    <w:next w:val="WCY-Tekstrozdziau"/>
    <w:qFormat/>
    <w:rsid w:val="00833036"/>
    <w:pPr>
      <w:numPr>
        <w:ilvl w:val="1"/>
        <w:numId w:val="2"/>
      </w:numPr>
      <w:spacing w:before="240" w:after="120" w:line="276" w:lineRule="auto"/>
    </w:pPr>
    <w:rPr>
      <w:b/>
      <w:bCs/>
      <w:sz w:val="28"/>
      <w:szCs w:val="28"/>
    </w:rPr>
  </w:style>
  <w:style w:type="paragraph" w:styleId="Spistreci3">
    <w:name w:val="toc 3"/>
    <w:basedOn w:val="Normalny"/>
    <w:next w:val="Normalny"/>
    <w:autoRedefine/>
    <w:uiPriority w:val="39"/>
    <w:unhideWhenUsed/>
    <w:rsid w:val="007A2FF8"/>
    <w:pPr>
      <w:spacing w:after="100"/>
      <w:ind w:left="480"/>
    </w:pPr>
  </w:style>
  <w:style w:type="paragraph" w:customStyle="1" w:styleId="WCY-Bibliografiaispisy">
    <w:name w:val="WCY-Bibliografia i spisy"/>
    <w:basedOn w:val="WCY-Tekstrozdziau"/>
    <w:next w:val="WCY-Tekstrozdziau"/>
    <w:qFormat/>
    <w:rsid w:val="00DE4DBF"/>
    <w:pPr>
      <w:spacing w:after="120"/>
      <w:jc w:val="left"/>
    </w:pPr>
    <w:rPr>
      <w:b/>
      <w:sz w:val="28"/>
    </w:rPr>
  </w:style>
  <w:style w:type="paragraph" w:customStyle="1" w:styleId="WCY-Pozycjabibliografii">
    <w:name w:val="WCY-Pozycja bibliografii"/>
    <w:basedOn w:val="WCY-Tekstrozdziau"/>
    <w:qFormat/>
    <w:rsid w:val="00F66BF5"/>
    <w:pPr>
      <w:numPr>
        <w:numId w:val="6"/>
      </w:numPr>
      <w:ind w:left="357" w:hanging="357"/>
    </w:pPr>
    <w:rPr>
      <w:sz w:val="22"/>
    </w:rPr>
  </w:style>
  <w:style w:type="paragraph" w:customStyle="1" w:styleId="WCY-Legendatabeli">
    <w:name w:val="WCY-Legenda tabeli"/>
    <w:basedOn w:val="Tekstpodstawowywcity"/>
    <w:next w:val="WCY-Tekstrozdziau"/>
    <w:link w:val="WCY-LegendatabeliZnak"/>
    <w:qFormat/>
    <w:rsid w:val="00A7286A"/>
    <w:pPr>
      <w:numPr>
        <w:numId w:val="8"/>
      </w:numPr>
      <w:tabs>
        <w:tab w:val="left" w:pos="567"/>
      </w:tabs>
      <w:spacing w:before="120" w:after="120" w:line="276" w:lineRule="auto"/>
      <w:jc w:val="center"/>
    </w:pPr>
    <w:rPr>
      <w:b/>
      <w:sz w:val="22"/>
      <w:szCs w:val="22"/>
    </w:rPr>
  </w:style>
  <w:style w:type="paragraph" w:customStyle="1" w:styleId="WCY-rdo">
    <w:name w:val="WCY-Źródło"/>
    <w:basedOn w:val="Tekstpodstawowywcity"/>
    <w:qFormat/>
    <w:rsid w:val="00AF3EA2"/>
    <w:pPr>
      <w:tabs>
        <w:tab w:val="left" w:pos="567"/>
      </w:tabs>
      <w:spacing w:before="120" w:after="120"/>
      <w:ind w:firstLine="0"/>
      <w:jc w:val="both"/>
    </w:pPr>
    <w:rPr>
      <w:sz w:val="20"/>
    </w:rPr>
  </w:style>
  <w:style w:type="character" w:customStyle="1" w:styleId="WCY-LegendatabeliZnak">
    <w:name w:val="WCY-Legenda tabeli Znak"/>
    <w:basedOn w:val="TekstpodstawowywcityZnak"/>
    <w:link w:val="WCY-Legendatabeli"/>
    <w:rsid w:val="0067153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customStyle="1" w:styleId="WCY-Legendarysunku">
    <w:name w:val="WCY-Legenda rysunku"/>
    <w:basedOn w:val="Tekstpodstawowywcity"/>
    <w:next w:val="WCY-Tekstrozdziau"/>
    <w:link w:val="WCY-LegendarysunkuZnak"/>
    <w:qFormat/>
    <w:rsid w:val="00A7286A"/>
    <w:pPr>
      <w:numPr>
        <w:numId w:val="10"/>
      </w:numPr>
      <w:spacing w:line="276" w:lineRule="auto"/>
      <w:jc w:val="center"/>
    </w:pPr>
    <w:rPr>
      <w:b/>
      <w:sz w:val="22"/>
    </w:rPr>
  </w:style>
  <w:style w:type="table" w:styleId="Tabela-Siatka">
    <w:name w:val="Table Grid"/>
    <w:basedOn w:val="Standardowy"/>
    <w:uiPriority w:val="39"/>
    <w:rsid w:val="008D6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CY-TekstrozdziauZnak">
    <w:name w:val="WCY-Tekst rozdziału Znak"/>
    <w:basedOn w:val="Domylnaczcionkaakapitu"/>
    <w:link w:val="WCY-Tekstrozdziau"/>
    <w:rsid w:val="00692E8F"/>
    <w:rPr>
      <w:rFonts w:ascii="Times New Roman" w:eastAsia="Times New Roman" w:hAnsi="Times New Roman" w:cs="Times New Roman"/>
      <w:sz w:val="26"/>
      <w:szCs w:val="26"/>
      <w:lang w:eastAsia="pl-PL"/>
    </w:rPr>
  </w:style>
  <w:style w:type="character" w:customStyle="1" w:styleId="WCY-LegendarysunkuZnak">
    <w:name w:val="WCY-Legenda rysunku Znak"/>
    <w:basedOn w:val="WCY-TekstrozdziauZnak"/>
    <w:link w:val="WCY-Legendarysunku"/>
    <w:rsid w:val="006F0D4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34B3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34B3F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34B3F"/>
    <w:rPr>
      <w:vertAlign w:val="superscript"/>
    </w:rPr>
  </w:style>
  <w:style w:type="paragraph" w:styleId="Legenda">
    <w:name w:val="caption"/>
    <w:basedOn w:val="Normalny"/>
    <w:next w:val="Normalny"/>
    <w:uiPriority w:val="35"/>
    <w:unhideWhenUsed/>
    <w:qFormat/>
    <w:rsid w:val="000B7D21"/>
    <w:pPr>
      <w:spacing w:after="200"/>
    </w:pPr>
    <w:rPr>
      <w:i/>
      <w:iCs/>
      <w:color w:val="44546A" w:themeColor="text2"/>
      <w:sz w:val="18"/>
      <w:szCs w:val="18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582722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582722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582722"/>
    <w:rPr>
      <w:vertAlign w:val="superscript"/>
    </w:rPr>
  </w:style>
  <w:style w:type="paragraph" w:styleId="Nagwek">
    <w:name w:val="header"/>
    <w:basedOn w:val="Normalny"/>
    <w:link w:val="NagwekZnak"/>
    <w:uiPriority w:val="99"/>
    <w:unhideWhenUsed/>
    <w:rsid w:val="00C0445E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C0445E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C0445E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C0445E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WCY-Legendakodurdowego">
    <w:name w:val="WCY-Legenda kodu źródłowego"/>
    <w:basedOn w:val="Tekstpodstawowywcity"/>
    <w:next w:val="WCY-Tekstrozdziau"/>
    <w:link w:val="WCY-LegendakodurdowegoZnak"/>
    <w:qFormat/>
    <w:rsid w:val="00A7286A"/>
    <w:pPr>
      <w:numPr>
        <w:numId w:val="17"/>
      </w:numPr>
      <w:spacing w:before="120" w:after="120" w:line="276" w:lineRule="auto"/>
      <w:jc w:val="center"/>
    </w:pPr>
    <w:rPr>
      <w:b/>
      <w:sz w:val="22"/>
    </w:rPr>
  </w:style>
  <w:style w:type="paragraph" w:customStyle="1" w:styleId="WCY-Legendaalgorytmu">
    <w:name w:val="WCY-Legenda algorytmu"/>
    <w:basedOn w:val="Tekstpodstawowywcity"/>
    <w:next w:val="WCY-Tekstrozdziau"/>
    <w:link w:val="WCY-LegendaalgorytmuZnak"/>
    <w:qFormat/>
    <w:rsid w:val="00A7286A"/>
    <w:pPr>
      <w:numPr>
        <w:numId w:val="18"/>
      </w:numPr>
      <w:spacing w:before="120" w:after="120" w:line="276" w:lineRule="auto"/>
      <w:jc w:val="center"/>
    </w:pPr>
    <w:rPr>
      <w:b/>
      <w:sz w:val="22"/>
    </w:rPr>
  </w:style>
  <w:style w:type="character" w:customStyle="1" w:styleId="WCY-LegendakodurdowegoZnak">
    <w:name w:val="WCY-Legenda kodu źródłowego Znak"/>
    <w:basedOn w:val="TekstpodstawowywcityZnak"/>
    <w:link w:val="WCY-Legendakodurdowego"/>
    <w:rsid w:val="0067153E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character" w:customStyle="1" w:styleId="WCY-LegendaalgorytmuZnak">
    <w:name w:val="WCY-Legenda algorytmu Znak"/>
    <w:basedOn w:val="TekstpodstawowywcityZnak"/>
    <w:link w:val="WCY-Legendaalgorytmu"/>
    <w:rsid w:val="00573E4B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paragraph" w:customStyle="1" w:styleId="WCY-Tytupunktu">
    <w:name w:val="WCY-Tytuł punktu"/>
    <w:basedOn w:val="Tekstpodstawowywcity"/>
    <w:next w:val="WCY-Tekstrozdziau"/>
    <w:link w:val="WCY-TytupunktuZnak"/>
    <w:qFormat/>
    <w:rsid w:val="004F4DB8"/>
    <w:pPr>
      <w:numPr>
        <w:ilvl w:val="2"/>
        <w:numId w:val="2"/>
      </w:numPr>
      <w:spacing w:before="120" w:after="120" w:line="276" w:lineRule="auto"/>
    </w:pPr>
    <w:rPr>
      <w:b/>
    </w:rPr>
  </w:style>
  <w:style w:type="character" w:styleId="HTML-klawiatura">
    <w:name w:val="HTML Keyboard"/>
    <w:basedOn w:val="Domylnaczcionkaakapitu"/>
    <w:uiPriority w:val="99"/>
    <w:semiHidden/>
    <w:unhideWhenUsed/>
    <w:rsid w:val="00DA64F5"/>
    <w:rPr>
      <w:rFonts w:ascii="Courier New" w:eastAsia="Times New Roman" w:hAnsi="Courier New" w:cs="Courier New"/>
      <w:sz w:val="20"/>
      <w:szCs w:val="20"/>
    </w:rPr>
  </w:style>
  <w:style w:type="character" w:customStyle="1" w:styleId="WCY-TytupunktuZnak">
    <w:name w:val="WCY-Tytuł punktu Znak"/>
    <w:basedOn w:val="TekstpodstawowywcityZnak"/>
    <w:link w:val="WCY-Tytupunktu"/>
    <w:rsid w:val="004F4DB8"/>
    <w:rPr>
      <w:rFonts w:ascii="Times New Roman" w:eastAsia="Times New Roman" w:hAnsi="Times New Roman" w:cs="Times New Roman"/>
      <w:b/>
      <w:sz w:val="26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D19A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4D19AF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4D19AF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Tekstzastpczy">
    <w:name w:val="Placeholder Text"/>
    <w:basedOn w:val="Domylnaczcionkaakapitu"/>
    <w:uiPriority w:val="99"/>
    <w:semiHidden/>
    <w:rsid w:val="00966133"/>
    <w:rPr>
      <w:color w:val="666666"/>
    </w:rPr>
  </w:style>
  <w:style w:type="paragraph" w:styleId="Poprawka">
    <w:name w:val="Revision"/>
    <w:hidden/>
    <w:uiPriority w:val="99"/>
    <w:semiHidden/>
    <w:rsid w:val="009562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0B0192-19FF-4CD5-B928-896C1EAC7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</Pages>
  <Words>2390</Words>
  <Characters>15563</Characters>
  <Application>Microsoft Office Word</Application>
  <DocSecurity>0</DocSecurity>
  <Lines>676</Lines>
  <Paragraphs>485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Pierzchała Dariusz</dc:creator>
  <cp:keywords/>
  <dc:description/>
  <cp:lastModifiedBy>Oleśkiewicz Szymon</cp:lastModifiedBy>
  <cp:revision>8</cp:revision>
  <cp:lastPrinted>2022-03-16T10:55:00Z</cp:lastPrinted>
  <dcterms:created xsi:type="dcterms:W3CDTF">2025-04-01T14:23:00Z</dcterms:created>
  <dcterms:modified xsi:type="dcterms:W3CDTF">2026-01-07T16:54:00Z</dcterms:modified>
</cp:coreProperties>
</file>