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ozclv6tfv4b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Objectives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kln26ipkw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Participants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nwafvz6dl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Interview Sessions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mwm3znont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4k941wyec0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Background Questions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l8bu4bxsvf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cuh54zsw1fj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Wrap Up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cjes6zia2u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ozclv6tfv4b4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[What are the key research questions you are trying to answer?]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pnf5nffad44z" w:id="2"/>
      <w:bookmarkEnd w:id="2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[How will the sessions be conducted?]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25ty0c4bmuyg" w:id="3"/>
      <w:bookmarkEnd w:id="3"/>
      <w:r w:rsidDel="00000000" w:rsidR="00000000" w:rsidRPr="00000000">
        <w:rPr>
          <w:rtl w:val="0"/>
        </w:rPr>
        <w:t xml:space="preserve">Participants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[Who will be interviewed?]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anwafvz6dlss" w:id="4"/>
      <w:bookmarkEnd w:id="4"/>
      <w:r w:rsidDel="00000000" w:rsidR="00000000" w:rsidRPr="00000000">
        <w:rPr>
          <w:rtl w:val="0"/>
        </w:rPr>
        <w:t xml:space="preserve">Interview Sessions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gmwm3znontp9" w:id="5"/>
      <w:bookmarkEnd w:id="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[Overview of what a participant should expect from an interview, how the study will run, permission to record the session, any confidentiality disclaimers]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l4k941wyec0p" w:id="6"/>
      <w:bookmarkEnd w:id="6"/>
      <w:r w:rsidDel="00000000" w:rsidR="00000000" w:rsidRPr="00000000">
        <w:rPr>
          <w:rtl w:val="0"/>
        </w:rPr>
        <w:t xml:space="preserve">Background Questions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[Questions that we want to know about the user before we get started]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kl8bu4bxsvf1" w:id="7"/>
      <w:bookmarkEnd w:id="7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[Disclaimers: Prototype-- not everything may work. You’re not being tested. Want your feedback on what we’ve built. Please think out loud]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rPr/>
      </w:pPr>
      <w:bookmarkStart w:colFirst="0" w:colLast="0" w:name="_8ycan4taddv6" w:id="8"/>
      <w:bookmarkEnd w:id="8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[Scenario to give user. Follow up questions]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rPr/>
      </w:pPr>
      <w:bookmarkStart w:colFirst="0" w:colLast="0" w:name="_qft5hslgfawo" w:id="9"/>
      <w:bookmarkEnd w:id="9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[Scenario to give user. Follow up questions]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cuh54zsw1fjm" w:id="10"/>
      <w:bookmarkEnd w:id="10"/>
      <w:r w:rsidDel="00000000" w:rsidR="00000000" w:rsidRPr="00000000">
        <w:rPr>
          <w:rtl w:val="0"/>
        </w:rPr>
        <w:t xml:space="preserve">Wrap Up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[Overall feedback. Would you use it? How would you make it better?] [Thank you]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Style w:val="Heading3"/>
      <w:rPr>
        <w:rFonts w:ascii="Proxima Nova" w:cs="Proxima Nova" w:eastAsia="Proxima Nova" w:hAnsi="Proxima Nova"/>
        <w:sz w:val="2"/>
        <w:szCs w:val="2"/>
      </w:rPr>
    </w:pPr>
    <w:bookmarkStart w:colFirst="0" w:colLast="0" w:name="_ahra2q77gh4y" w:id="11"/>
    <w:bookmarkEnd w:id="11"/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95"/>
      <w:gridCol w:w="6765"/>
      <w:tblGridChange w:id="0">
        <w:tblGrid>
          <w:gridCol w:w="2595"/>
          <w:gridCol w:w="67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28"/>
              <w:szCs w:val="28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8"/>
              <w:szCs w:val="28"/>
            </w:rPr>
            <w:drawing>
              <wp:inline distB="114300" distT="114300" distL="114300" distR="114300">
                <wp:extent cx="1363418" cy="9667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5681" l="0" r="0" t="56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3418" cy="9667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72"/>
              <w:szCs w:val="72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72"/>
              <w:szCs w:val="72"/>
              <w:rtl w:val="0"/>
            </w:rPr>
            <w:t xml:space="preserve">[PROJECT NAME]</w:t>
          </w:r>
        </w:p>
        <w:p w:rsidR="00000000" w:rsidDel="00000000" w:rsidP="00000000" w:rsidRDefault="00000000" w:rsidRPr="00000000" w14:paraId="00000024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36"/>
              <w:szCs w:val="3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36"/>
              <w:szCs w:val="36"/>
              <w:rtl w:val="0"/>
            </w:rPr>
            <w:t xml:space="preserve">Research Plan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PM: [YOUR NAME]</w:t>
          </w:r>
        </w:p>
        <w:p w:rsidR="00000000" w:rsidDel="00000000" w:rsidP="00000000" w:rsidRDefault="00000000" w:rsidRPr="00000000" w14:paraId="00000026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UXR:</w:t>
          </w:r>
        </w:p>
        <w:p w:rsidR="00000000" w:rsidDel="00000000" w:rsidP="00000000" w:rsidRDefault="00000000" w:rsidRPr="00000000" w14:paraId="00000027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UX: </w:t>
          </w:r>
        </w:p>
        <w:p w:rsidR="00000000" w:rsidDel="00000000" w:rsidP="00000000" w:rsidRDefault="00000000" w:rsidRPr="00000000" w14:paraId="00000028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0"/>
              <w:szCs w:val="20"/>
              <w:rtl w:val="0"/>
            </w:rPr>
            <w:t xml:space="preserve">STATUS: </w:t>
          </w:r>
          <w:r w:rsidDel="00000000" w:rsidR="00000000" w:rsidRPr="00000000"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  <w:rtl w:val="0"/>
            </w:rPr>
            <w:t xml:space="preserve">DRAFT</w:t>
          </w:r>
        </w:p>
      </w:tc>
    </w:tr>
  </w:tbl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